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78"/>
        <w:gridCol w:w="4848"/>
      </w:tblGrid>
      <w:tr w:rsidR="006E651E" w:rsidRPr="001E5E2D" w14:paraId="546DB417" w14:textId="77777777" w:rsidTr="00757E36">
        <w:tc>
          <w:tcPr>
            <w:tcW w:w="9570" w:type="dxa"/>
            <w:gridSpan w:val="3"/>
            <w:tcBorders>
              <w:bottom w:val="nil"/>
            </w:tcBorders>
            <w:shd w:val="clear" w:color="auto" w:fill="auto"/>
          </w:tcPr>
          <w:p w14:paraId="0E0AEE89" w14:textId="3528363C" w:rsidR="006E651E" w:rsidRPr="001E5E2D" w:rsidRDefault="006E651E" w:rsidP="0032586D">
            <w:pPr>
              <w:contextualSpacing/>
              <w:jc w:val="center"/>
              <w:rPr>
                <w:szCs w:val="22"/>
              </w:rPr>
            </w:pPr>
          </w:p>
        </w:tc>
      </w:tr>
      <w:tr w:rsidR="006E651E" w:rsidRPr="001E5E2D" w14:paraId="020E7410" w14:textId="77777777" w:rsidTr="00757E36">
        <w:trPr>
          <w:trHeight w:val="595"/>
        </w:trPr>
        <w:tc>
          <w:tcPr>
            <w:tcW w:w="957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75E8E10C" w14:textId="77777777" w:rsidR="006E651E" w:rsidRPr="001E5E2D" w:rsidRDefault="006E651E" w:rsidP="001E5E2D">
            <w:pPr>
              <w:contextualSpacing/>
              <w:jc w:val="center"/>
              <w:rPr>
                <w:szCs w:val="22"/>
              </w:rPr>
            </w:pPr>
          </w:p>
        </w:tc>
      </w:tr>
      <w:tr w:rsidR="00996E11" w:rsidRPr="001E5E2D" w14:paraId="0232D320" w14:textId="77777777" w:rsidTr="00757E36">
        <w:tc>
          <w:tcPr>
            <w:tcW w:w="464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4A8EFB6" w14:textId="77777777" w:rsidR="00996E11" w:rsidRPr="001E5E2D" w:rsidRDefault="00996E11" w:rsidP="001E5E2D">
            <w:pPr>
              <w:contextualSpacing/>
              <w:jc w:val="center"/>
              <w:rPr>
                <w:szCs w:val="22"/>
              </w:rPr>
            </w:pP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4001053D" w14:textId="77777777" w:rsidR="00996E11" w:rsidRPr="001E5E2D" w:rsidRDefault="00996E11" w:rsidP="001E5E2D">
            <w:pPr>
              <w:contextualSpacing/>
              <w:rPr>
                <w:szCs w:val="22"/>
              </w:rPr>
            </w:pPr>
          </w:p>
        </w:tc>
      </w:tr>
      <w:tr w:rsidR="00996E11" w:rsidRPr="001E5E2D" w14:paraId="20DB5D91" w14:textId="77777777" w:rsidTr="00757E36">
        <w:tc>
          <w:tcPr>
            <w:tcW w:w="464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FDD6CD4" w14:textId="77777777" w:rsidR="00996E11" w:rsidRPr="001E5E2D" w:rsidRDefault="00996E11" w:rsidP="001E5E2D">
            <w:pPr>
              <w:contextualSpacing/>
              <w:jc w:val="center"/>
              <w:rPr>
                <w:szCs w:val="22"/>
              </w:rPr>
            </w:pP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5A058565" w14:textId="79A4048B" w:rsidR="00996E11" w:rsidRPr="001E5E2D" w:rsidRDefault="00996E11" w:rsidP="00021EBF">
            <w:pPr>
              <w:contextualSpacing/>
              <w:rPr>
                <w:szCs w:val="22"/>
              </w:rPr>
            </w:pPr>
          </w:p>
        </w:tc>
      </w:tr>
      <w:tr w:rsidR="00E6570B" w:rsidRPr="001E5E2D" w14:paraId="39965942" w14:textId="77777777" w:rsidTr="00757E36">
        <w:trPr>
          <w:trHeight w:val="1395"/>
        </w:trPr>
        <w:tc>
          <w:tcPr>
            <w:tcW w:w="957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7CF5B40C" w14:textId="77777777" w:rsidR="00E6570B" w:rsidRDefault="00E6570B" w:rsidP="001E5E2D">
            <w:pPr>
              <w:contextualSpacing/>
              <w:jc w:val="center"/>
              <w:rPr>
                <w:szCs w:val="22"/>
              </w:rPr>
            </w:pPr>
          </w:p>
          <w:p w14:paraId="79091A01" w14:textId="77777777" w:rsidR="00DA4572" w:rsidRDefault="00DA4572" w:rsidP="001E5E2D">
            <w:pPr>
              <w:contextualSpacing/>
              <w:jc w:val="center"/>
              <w:rPr>
                <w:szCs w:val="22"/>
              </w:rPr>
            </w:pPr>
          </w:p>
          <w:p w14:paraId="6D379D0F" w14:textId="77777777" w:rsidR="00DA4572" w:rsidRDefault="00DA4572" w:rsidP="001E5E2D">
            <w:pPr>
              <w:contextualSpacing/>
              <w:jc w:val="center"/>
              <w:rPr>
                <w:szCs w:val="22"/>
              </w:rPr>
            </w:pPr>
          </w:p>
          <w:p w14:paraId="1C0F58B7" w14:textId="77777777" w:rsidR="00DA4572" w:rsidRDefault="00DA4572" w:rsidP="001E5E2D">
            <w:pPr>
              <w:contextualSpacing/>
              <w:jc w:val="center"/>
              <w:rPr>
                <w:szCs w:val="22"/>
              </w:rPr>
            </w:pPr>
          </w:p>
          <w:p w14:paraId="13CB2A77" w14:textId="77777777" w:rsidR="00DA4572" w:rsidRDefault="00DA4572" w:rsidP="001E5E2D">
            <w:pPr>
              <w:contextualSpacing/>
              <w:jc w:val="center"/>
              <w:rPr>
                <w:szCs w:val="22"/>
              </w:rPr>
            </w:pPr>
          </w:p>
          <w:p w14:paraId="7428E3BB" w14:textId="77777777" w:rsidR="00DA4572" w:rsidRDefault="00DA4572" w:rsidP="001E5E2D">
            <w:pPr>
              <w:contextualSpacing/>
              <w:jc w:val="center"/>
              <w:rPr>
                <w:szCs w:val="22"/>
              </w:rPr>
            </w:pPr>
          </w:p>
          <w:p w14:paraId="5FB5683B" w14:textId="77777777" w:rsidR="00DA4572" w:rsidRDefault="00DA4572" w:rsidP="001E5E2D">
            <w:pPr>
              <w:contextualSpacing/>
              <w:jc w:val="center"/>
              <w:rPr>
                <w:szCs w:val="22"/>
              </w:rPr>
            </w:pPr>
          </w:p>
          <w:p w14:paraId="1AA15068" w14:textId="77777777" w:rsidR="00DA4572" w:rsidRPr="001E5E2D" w:rsidRDefault="00DA4572" w:rsidP="001E5E2D">
            <w:pPr>
              <w:contextualSpacing/>
              <w:jc w:val="center"/>
              <w:rPr>
                <w:szCs w:val="22"/>
              </w:rPr>
            </w:pPr>
          </w:p>
        </w:tc>
      </w:tr>
      <w:tr w:rsidR="006E651E" w:rsidRPr="001E5E2D" w14:paraId="6F045BB1" w14:textId="77777777" w:rsidTr="00757E36">
        <w:tc>
          <w:tcPr>
            <w:tcW w:w="957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57EB0AA6" w14:textId="62B55903" w:rsidR="006E651E" w:rsidRPr="001E5E2D" w:rsidRDefault="00E6570B" w:rsidP="00423263">
            <w:pPr>
              <w:contextualSpacing/>
              <w:jc w:val="center"/>
              <w:rPr>
                <w:b/>
                <w:szCs w:val="22"/>
              </w:rPr>
            </w:pPr>
            <w:r w:rsidRPr="001E5E2D">
              <w:rPr>
                <w:b/>
                <w:szCs w:val="22"/>
              </w:rPr>
              <w:t xml:space="preserve">ОБЩИЕ УСЛОВИЯ ОСУЩЕСТВЛЕНИЯ ДЕЯТЕЛЬНОСТИ </w:t>
            </w:r>
            <w:r w:rsidR="00DF4CDE" w:rsidRPr="001E5E2D">
              <w:rPr>
                <w:b/>
                <w:szCs w:val="22"/>
              </w:rPr>
              <w:t>АРЕНДАТОР</w:t>
            </w:r>
            <w:r w:rsidRPr="001E5E2D">
              <w:rPr>
                <w:b/>
                <w:szCs w:val="22"/>
              </w:rPr>
              <w:t>ОВ</w:t>
            </w:r>
            <w:r w:rsidRPr="001E5E2D">
              <w:rPr>
                <w:b/>
                <w:szCs w:val="22"/>
              </w:rPr>
              <w:br/>
              <w:t>В АЭРОВОКЗАЛЬНОМ КОМПЛЕКСЕ МЕЖДУНАРОДНОГО АЭРОПОРТА «</w:t>
            </w:r>
            <w:r w:rsidR="00844EBE">
              <w:rPr>
                <w:b/>
                <w:szCs w:val="22"/>
              </w:rPr>
              <w:t>ЖУКОВСКИЙ</w:t>
            </w:r>
            <w:r w:rsidRPr="001E5E2D">
              <w:rPr>
                <w:b/>
                <w:szCs w:val="22"/>
              </w:rPr>
              <w:t xml:space="preserve">» </w:t>
            </w:r>
          </w:p>
        </w:tc>
      </w:tr>
      <w:tr w:rsidR="006E651E" w:rsidRPr="001E5E2D" w14:paraId="1B3CBB95" w14:textId="77777777" w:rsidTr="00757E36">
        <w:trPr>
          <w:trHeight w:val="6558"/>
        </w:trPr>
        <w:tc>
          <w:tcPr>
            <w:tcW w:w="957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09913CAB" w14:textId="77777777" w:rsidR="006E651E" w:rsidRDefault="006E651E" w:rsidP="001E5E2D">
            <w:pPr>
              <w:contextualSpacing/>
              <w:jc w:val="center"/>
              <w:rPr>
                <w:szCs w:val="22"/>
              </w:rPr>
            </w:pPr>
          </w:p>
          <w:p w14:paraId="23D1151C" w14:textId="77777777" w:rsidR="00DA4572" w:rsidRDefault="00DA4572" w:rsidP="001E5E2D">
            <w:pPr>
              <w:contextualSpacing/>
              <w:jc w:val="center"/>
              <w:rPr>
                <w:szCs w:val="22"/>
              </w:rPr>
            </w:pPr>
          </w:p>
          <w:p w14:paraId="153E89E4" w14:textId="77777777" w:rsidR="00DA4572" w:rsidRPr="001E5E2D" w:rsidRDefault="00DA4572" w:rsidP="001E5E2D">
            <w:pPr>
              <w:contextualSpacing/>
              <w:jc w:val="center"/>
              <w:rPr>
                <w:szCs w:val="22"/>
              </w:rPr>
            </w:pPr>
          </w:p>
        </w:tc>
      </w:tr>
      <w:tr w:rsidR="00E6570B" w:rsidRPr="001E5E2D" w14:paraId="2BD0DDD2" w14:textId="77777777" w:rsidTr="00757E36">
        <w:tc>
          <w:tcPr>
            <w:tcW w:w="4722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F50F1C" w14:textId="244F54B0" w:rsidR="00E6570B" w:rsidRPr="001E5E2D" w:rsidRDefault="00E6570B" w:rsidP="001E5E2D">
            <w:pPr>
              <w:contextualSpacing/>
              <w:jc w:val="left"/>
              <w:rPr>
                <w:szCs w:val="22"/>
              </w:rPr>
            </w:pPr>
          </w:p>
        </w:tc>
        <w:tc>
          <w:tcPr>
            <w:tcW w:w="48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7774814" w14:textId="77777777" w:rsidR="004B7EFB" w:rsidRDefault="004B7EFB" w:rsidP="00111ED8">
            <w:pPr>
              <w:contextualSpacing/>
              <w:jc w:val="right"/>
              <w:rPr>
                <w:szCs w:val="22"/>
              </w:rPr>
            </w:pPr>
          </w:p>
          <w:p w14:paraId="2723945D" w14:textId="77777777" w:rsidR="00DA4572" w:rsidRDefault="00DA4572" w:rsidP="00111ED8">
            <w:pPr>
              <w:contextualSpacing/>
              <w:jc w:val="right"/>
              <w:rPr>
                <w:szCs w:val="22"/>
              </w:rPr>
            </w:pPr>
          </w:p>
          <w:p w14:paraId="1AFF6850" w14:textId="77777777" w:rsidR="00DA4572" w:rsidRDefault="00DA4572" w:rsidP="00111ED8">
            <w:pPr>
              <w:contextualSpacing/>
              <w:jc w:val="right"/>
              <w:rPr>
                <w:szCs w:val="22"/>
              </w:rPr>
            </w:pPr>
          </w:p>
          <w:p w14:paraId="5614D8B8" w14:textId="77777777" w:rsidR="004B7EFB" w:rsidRDefault="004B7EFB" w:rsidP="00111ED8">
            <w:pPr>
              <w:contextualSpacing/>
              <w:jc w:val="right"/>
              <w:rPr>
                <w:szCs w:val="22"/>
              </w:rPr>
            </w:pPr>
          </w:p>
          <w:p w14:paraId="29077BFD" w14:textId="77777777" w:rsidR="004B7EFB" w:rsidRDefault="004B7EFB" w:rsidP="004B7EFB">
            <w:pPr>
              <w:contextualSpacing/>
              <w:rPr>
                <w:szCs w:val="22"/>
              </w:rPr>
            </w:pPr>
          </w:p>
          <w:p w14:paraId="53518533" w14:textId="77777777" w:rsidR="00DA4572" w:rsidRDefault="00DA4572" w:rsidP="00111ED8">
            <w:pPr>
              <w:contextualSpacing/>
              <w:jc w:val="right"/>
              <w:rPr>
                <w:szCs w:val="22"/>
              </w:rPr>
            </w:pPr>
          </w:p>
          <w:p w14:paraId="6B515FB0" w14:textId="417ED966" w:rsidR="00E6570B" w:rsidRPr="001E5E2D" w:rsidRDefault="00E6570B" w:rsidP="00DA4572">
            <w:pPr>
              <w:contextualSpacing/>
              <w:jc w:val="right"/>
              <w:rPr>
                <w:szCs w:val="22"/>
              </w:rPr>
            </w:pPr>
            <w:r w:rsidRPr="001E5E2D">
              <w:rPr>
                <w:szCs w:val="22"/>
              </w:rPr>
              <w:t>Всего листов: </w:t>
            </w:r>
            <w:r w:rsidR="00C16DA5" w:rsidRPr="001E5E2D">
              <w:rPr>
                <w:szCs w:val="22"/>
              </w:rPr>
              <w:t>4</w:t>
            </w:r>
            <w:r w:rsidR="00111ED8">
              <w:rPr>
                <w:szCs w:val="22"/>
              </w:rPr>
              <w:t>3</w:t>
            </w:r>
          </w:p>
        </w:tc>
      </w:tr>
      <w:tr w:rsidR="006E651E" w:rsidRPr="001E5E2D" w14:paraId="0ADD19E8" w14:textId="77777777" w:rsidTr="00757E36">
        <w:tc>
          <w:tcPr>
            <w:tcW w:w="957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06DA96F0" w14:textId="424AAC1D" w:rsidR="004B7EFB" w:rsidRPr="001E5E2D" w:rsidRDefault="004B7EFB" w:rsidP="00DA4572">
            <w:pPr>
              <w:contextualSpacing/>
              <w:rPr>
                <w:szCs w:val="22"/>
              </w:rPr>
            </w:pPr>
          </w:p>
        </w:tc>
      </w:tr>
      <w:tr w:rsidR="006E651E" w:rsidRPr="001E5E2D" w14:paraId="71257FE3" w14:textId="77777777" w:rsidTr="00757E36">
        <w:trPr>
          <w:trHeight w:val="74"/>
        </w:trPr>
        <w:tc>
          <w:tcPr>
            <w:tcW w:w="9570" w:type="dxa"/>
            <w:gridSpan w:val="3"/>
            <w:tcBorders>
              <w:top w:val="nil"/>
            </w:tcBorders>
            <w:shd w:val="clear" w:color="auto" w:fill="auto"/>
          </w:tcPr>
          <w:p w14:paraId="5F378CE8" w14:textId="7EF8B71F" w:rsidR="006E651E" w:rsidRPr="001E5E2D" w:rsidRDefault="006E651E" w:rsidP="004B7EFB">
            <w:pPr>
              <w:contextualSpacing/>
              <w:rPr>
                <w:szCs w:val="22"/>
              </w:rPr>
            </w:pPr>
          </w:p>
        </w:tc>
      </w:tr>
    </w:tbl>
    <w:p w14:paraId="46A81EFA" w14:textId="77777777" w:rsidR="00577A25" w:rsidRPr="001E5E2D" w:rsidRDefault="006E651E" w:rsidP="001E5E2D">
      <w:pPr>
        <w:contextualSpacing/>
        <w:jc w:val="center"/>
        <w:rPr>
          <w:b/>
          <w:szCs w:val="22"/>
        </w:rPr>
      </w:pPr>
      <w:r w:rsidRPr="001E5E2D">
        <w:rPr>
          <w:szCs w:val="22"/>
        </w:rPr>
        <w:br w:type="page"/>
      </w:r>
      <w:bookmarkStart w:id="0" w:name="_Toc44914317"/>
      <w:bookmarkStart w:id="1" w:name="_Toc45354998"/>
      <w:bookmarkStart w:id="2" w:name="_Toc46732650"/>
      <w:bookmarkStart w:id="3" w:name="_Toc47242949"/>
      <w:bookmarkStart w:id="4" w:name="_Toc47850196"/>
      <w:bookmarkStart w:id="5" w:name="_Toc48027086"/>
      <w:bookmarkStart w:id="6" w:name="_Toc48027832"/>
      <w:bookmarkStart w:id="7" w:name="_Toc48370482"/>
      <w:r w:rsidR="00577A25" w:rsidRPr="001E5E2D">
        <w:rPr>
          <w:b/>
          <w:szCs w:val="22"/>
        </w:rPr>
        <w:lastRenderedPageBreak/>
        <w:t>СОДЕРЖАНИЕ</w:t>
      </w:r>
    </w:p>
    <w:p w14:paraId="6876F57F" w14:textId="77777777" w:rsidR="00C16DA5" w:rsidRPr="00F4167D" w:rsidRDefault="00ED3542">
      <w:pPr>
        <w:pStyle w:val="13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en-US"/>
        </w:rPr>
      </w:pPr>
      <w:r w:rsidRPr="001E5E2D">
        <w:rPr>
          <w:b w:val="0"/>
          <w:sz w:val="22"/>
          <w:szCs w:val="22"/>
        </w:rPr>
        <w:fldChar w:fldCharType="begin"/>
      </w:r>
      <w:r w:rsidR="00577A25" w:rsidRPr="001E5E2D">
        <w:rPr>
          <w:b w:val="0"/>
          <w:sz w:val="22"/>
          <w:szCs w:val="22"/>
        </w:rPr>
        <w:instrText xml:space="preserve"> TOC \o "1-1" \u </w:instrText>
      </w:r>
      <w:r w:rsidRPr="001E5E2D">
        <w:rPr>
          <w:b w:val="0"/>
          <w:sz w:val="22"/>
          <w:szCs w:val="22"/>
        </w:rPr>
        <w:fldChar w:fldCharType="separate"/>
      </w:r>
      <w:r w:rsidR="00C16DA5">
        <w:rPr>
          <w:noProof/>
        </w:rPr>
        <w:t>ИНФОРМАЦИОННЫЕ ДАННЫЕ</w:t>
      </w:r>
      <w:r w:rsidR="00C16DA5">
        <w:rPr>
          <w:noProof/>
        </w:rPr>
        <w:tab/>
      </w:r>
      <w:r w:rsidR="00C16DA5">
        <w:rPr>
          <w:noProof/>
        </w:rPr>
        <w:fldChar w:fldCharType="begin"/>
      </w:r>
      <w:r w:rsidR="00C16DA5">
        <w:rPr>
          <w:noProof/>
        </w:rPr>
        <w:instrText xml:space="preserve"> PAGEREF _Toc512590147 \h </w:instrText>
      </w:r>
      <w:r w:rsidR="00C16DA5">
        <w:rPr>
          <w:noProof/>
        </w:rPr>
      </w:r>
      <w:r w:rsidR="00C16DA5">
        <w:rPr>
          <w:noProof/>
        </w:rPr>
        <w:fldChar w:fldCharType="separate"/>
      </w:r>
      <w:r w:rsidR="006C70C8">
        <w:rPr>
          <w:noProof/>
        </w:rPr>
        <w:t>3</w:t>
      </w:r>
      <w:r w:rsidR="00C16DA5">
        <w:rPr>
          <w:noProof/>
        </w:rPr>
        <w:fldChar w:fldCharType="end"/>
      </w:r>
    </w:p>
    <w:p w14:paraId="36B4F21D" w14:textId="77777777" w:rsidR="00C16DA5" w:rsidRPr="00F4167D" w:rsidRDefault="00C16DA5">
      <w:pPr>
        <w:pStyle w:val="13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en-US"/>
        </w:rPr>
      </w:pPr>
      <w:r>
        <w:rPr>
          <w:noProof/>
        </w:rPr>
        <w:t>ТЕРМИНЫ И ОПРЕДЕЛЕНИЯ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_Toc512590148 \h </w:instrText>
      </w:r>
      <w:r>
        <w:rPr>
          <w:noProof/>
        </w:rPr>
      </w:r>
      <w:r>
        <w:rPr>
          <w:noProof/>
        </w:rPr>
        <w:fldChar w:fldCharType="separate"/>
      </w:r>
      <w:r w:rsidR="006C70C8">
        <w:rPr>
          <w:noProof/>
        </w:rPr>
        <w:t>4</w:t>
      </w:r>
      <w:r>
        <w:rPr>
          <w:noProof/>
        </w:rPr>
        <w:fldChar w:fldCharType="end"/>
      </w:r>
    </w:p>
    <w:p w14:paraId="56B9085E" w14:textId="77777777" w:rsidR="00C16DA5" w:rsidRPr="00F4167D" w:rsidRDefault="00C16DA5">
      <w:pPr>
        <w:pStyle w:val="13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en-US"/>
        </w:rPr>
      </w:pPr>
      <w:r>
        <w:rPr>
          <w:noProof/>
        </w:rPr>
        <w:t>ОБЩИЕ ПОЛОЖЕНИЯ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_Toc512590149 \h </w:instrText>
      </w:r>
      <w:r>
        <w:rPr>
          <w:noProof/>
        </w:rPr>
      </w:r>
      <w:r>
        <w:rPr>
          <w:noProof/>
        </w:rPr>
        <w:fldChar w:fldCharType="separate"/>
      </w:r>
      <w:r w:rsidR="006C70C8">
        <w:rPr>
          <w:noProof/>
        </w:rPr>
        <w:t>5</w:t>
      </w:r>
      <w:r>
        <w:rPr>
          <w:noProof/>
        </w:rPr>
        <w:fldChar w:fldCharType="end"/>
      </w:r>
    </w:p>
    <w:p w14:paraId="1382E314" w14:textId="77777777" w:rsidR="00C16DA5" w:rsidRPr="00F4167D" w:rsidRDefault="00C16DA5">
      <w:pPr>
        <w:pStyle w:val="13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en-US"/>
        </w:rPr>
      </w:pPr>
      <w:r>
        <w:rPr>
          <w:noProof/>
        </w:rPr>
        <w:t>НОРМАТИВНЫЕ ССЫЛКИ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_Toc512590150 \h </w:instrText>
      </w:r>
      <w:r>
        <w:rPr>
          <w:noProof/>
        </w:rPr>
      </w:r>
      <w:r>
        <w:rPr>
          <w:noProof/>
        </w:rPr>
        <w:fldChar w:fldCharType="separate"/>
      </w:r>
      <w:r w:rsidR="006C70C8">
        <w:rPr>
          <w:noProof/>
        </w:rPr>
        <w:t>6</w:t>
      </w:r>
      <w:r>
        <w:rPr>
          <w:noProof/>
        </w:rPr>
        <w:fldChar w:fldCharType="end"/>
      </w:r>
    </w:p>
    <w:p w14:paraId="1F4E4372" w14:textId="77777777" w:rsidR="00C16DA5" w:rsidRPr="00F4167D" w:rsidRDefault="00C16DA5">
      <w:pPr>
        <w:pStyle w:val="13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en-US"/>
        </w:rPr>
      </w:pPr>
      <w:r>
        <w:rPr>
          <w:noProof/>
        </w:rPr>
        <w:t>ТРЕБОВАНИЯ К АРЕНДАТОРАМ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_Toc512590151 \h </w:instrText>
      </w:r>
      <w:r>
        <w:rPr>
          <w:noProof/>
        </w:rPr>
      </w:r>
      <w:r>
        <w:rPr>
          <w:noProof/>
        </w:rPr>
        <w:fldChar w:fldCharType="separate"/>
      </w:r>
      <w:r w:rsidR="006C70C8">
        <w:rPr>
          <w:noProof/>
        </w:rPr>
        <w:t>7</w:t>
      </w:r>
      <w:r>
        <w:rPr>
          <w:noProof/>
        </w:rPr>
        <w:fldChar w:fldCharType="end"/>
      </w:r>
    </w:p>
    <w:p w14:paraId="187E2357" w14:textId="77777777" w:rsidR="00C16DA5" w:rsidRPr="00F4167D" w:rsidRDefault="00C16DA5">
      <w:pPr>
        <w:pStyle w:val="13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en-US"/>
        </w:rPr>
      </w:pPr>
      <w:r>
        <w:rPr>
          <w:noProof/>
        </w:rPr>
        <w:t>Порядок согласования проектных документов и проведение строительно-монтажных работ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_Toc512590152 \h </w:instrText>
      </w:r>
      <w:r>
        <w:rPr>
          <w:noProof/>
        </w:rPr>
      </w:r>
      <w:r>
        <w:rPr>
          <w:noProof/>
        </w:rPr>
        <w:fldChar w:fldCharType="separate"/>
      </w:r>
      <w:r w:rsidR="006C70C8">
        <w:rPr>
          <w:noProof/>
        </w:rPr>
        <w:t>10</w:t>
      </w:r>
      <w:r>
        <w:rPr>
          <w:noProof/>
        </w:rPr>
        <w:fldChar w:fldCharType="end"/>
      </w:r>
    </w:p>
    <w:p w14:paraId="3A1E798D" w14:textId="77777777" w:rsidR="00C16DA5" w:rsidRPr="00F4167D" w:rsidRDefault="00C16DA5">
      <w:pPr>
        <w:pStyle w:val="13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en-US"/>
        </w:rPr>
      </w:pPr>
      <w:r w:rsidRPr="003028CC">
        <w:rPr>
          <w:rFonts w:cs="Calibri"/>
          <w:noProof/>
          <w:color w:val="000000"/>
          <w:kern w:val="36"/>
        </w:rPr>
        <w:t>Статья 1. ОПРЕДЕЛЕНИЯ ПРИМЕНИМЫЕ ДЛЯ НАСТОЯЩЕГО РАЗДЕЛА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_Toc512590153 \h </w:instrText>
      </w:r>
      <w:r>
        <w:rPr>
          <w:noProof/>
        </w:rPr>
      </w:r>
      <w:r>
        <w:rPr>
          <w:noProof/>
        </w:rPr>
        <w:fldChar w:fldCharType="separate"/>
      </w:r>
      <w:r w:rsidR="006C70C8">
        <w:rPr>
          <w:noProof/>
        </w:rPr>
        <w:t>10</w:t>
      </w:r>
      <w:r>
        <w:rPr>
          <w:noProof/>
        </w:rPr>
        <w:fldChar w:fldCharType="end"/>
      </w:r>
    </w:p>
    <w:p w14:paraId="3E29F1DC" w14:textId="77777777" w:rsidR="00C16DA5" w:rsidRPr="00F4167D" w:rsidRDefault="00C16DA5">
      <w:pPr>
        <w:pStyle w:val="13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en-US"/>
        </w:rPr>
      </w:pPr>
      <w:r w:rsidRPr="00B6115B">
        <w:rPr>
          <w:rFonts w:cs="Calibri"/>
          <w:noProof/>
          <w:color w:val="000000"/>
          <w:kern w:val="36"/>
        </w:rPr>
        <w:t>Статья 2. ТРЕБОВАНИЯ К РАЗРАБОТКЕ И СОГЛАСОВАНИЮ ПРОЕКТНЫХ ДОКУМЕНТОВ.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_Toc512590154 \h </w:instrText>
      </w:r>
      <w:r>
        <w:rPr>
          <w:noProof/>
        </w:rPr>
      </w:r>
      <w:r>
        <w:rPr>
          <w:noProof/>
        </w:rPr>
        <w:fldChar w:fldCharType="separate"/>
      </w:r>
      <w:r w:rsidR="006C70C8">
        <w:rPr>
          <w:noProof/>
        </w:rPr>
        <w:t>13</w:t>
      </w:r>
      <w:r>
        <w:rPr>
          <w:noProof/>
        </w:rPr>
        <w:fldChar w:fldCharType="end"/>
      </w:r>
    </w:p>
    <w:p w14:paraId="6A306461" w14:textId="77777777" w:rsidR="00C16DA5" w:rsidRPr="00F4167D" w:rsidRDefault="00C16DA5">
      <w:pPr>
        <w:pStyle w:val="13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en-US"/>
        </w:rPr>
      </w:pPr>
      <w:r w:rsidRPr="00B6115B">
        <w:rPr>
          <w:rFonts w:cs="Calibri"/>
          <w:noProof/>
          <w:color w:val="000000"/>
          <w:kern w:val="36"/>
        </w:rPr>
        <w:t>Статья 3. ТРЕБОВАНИЯ К ПРОВЕДЕНИЮ СТРОИТЕЛЬНО-МОНТАЖНЫХ РАБОТ.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_Toc512590155 \h </w:instrText>
      </w:r>
      <w:r>
        <w:rPr>
          <w:noProof/>
        </w:rPr>
      </w:r>
      <w:r>
        <w:rPr>
          <w:noProof/>
        </w:rPr>
        <w:fldChar w:fldCharType="separate"/>
      </w:r>
      <w:r w:rsidR="006C70C8">
        <w:rPr>
          <w:noProof/>
        </w:rPr>
        <w:t>15</w:t>
      </w:r>
      <w:r>
        <w:rPr>
          <w:noProof/>
        </w:rPr>
        <w:fldChar w:fldCharType="end"/>
      </w:r>
    </w:p>
    <w:p w14:paraId="5D87C6D0" w14:textId="77777777" w:rsidR="00C16DA5" w:rsidRPr="00F4167D" w:rsidRDefault="00C16DA5">
      <w:pPr>
        <w:pStyle w:val="13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en-US"/>
        </w:rPr>
      </w:pPr>
      <w:r w:rsidRPr="00B6115B">
        <w:rPr>
          <w:rFonts w:cs="Calibri"/>
          <w:noProof/>
          <w:color w:val="000000"/>
          <w:kern w:val="36"/>
        </w:rPr>
        <w:t>Статья 4. ПРИЕМКА СТРОИТЕЛЬНО-МОНТАЖНЫХ РАБОТ.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_Toc512590156 \h </w:instrText>
      </w:r>
      <w:r>
        <w:rPr>
          <w:noProof/>
        </w:rPr>
      </w:r>
      <w:r>
        <w:rPr>
          <w:noProof/>
        </w:rPr>
        <w:fldChar w:fldCharType="separate"/>
      </w:r>
      <w:r w:rsidR="006C70C8">
        <w:rPr>
          <w:noProof/>
        </w:rPr>
        <w:t>19</w:t>
      </w:r>
      <w:r>
        <w:rPr>
          <w:noProof/>
        </w:rPr>
        <w:fldChar w:fldCharType="end"/>
      </w:r>
    </w:p>
    <w:p w14:paraId="3CE2F0C8" w14:textId="77777777" w:rsidR="00C16DA5" w:rsidRPr="00F4167D" w:rsidRDefault="00C16DA5">
      <w:pPr>
        <w:pStyle w:val="13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en-US"/>
        </w:rPr>
      </w:pPr>
      <w:r w:rsidRPr="00B6115B">
        <w:rPr>
          <w:rFonts w:cs="Calibri"/>
          <w:noProof/>
          <w:color w:val="000000"/>
          <w:kern w:val="36"/>
        </w:rPr>
        <w:t>Статья 5. СОДЕРЖАТЕЛЬНЫЕ ТРЕБОВАНИЯ К РАЗРАБАТЫВАЕМЫМ ПРОЕКТНЫМ ДОКУМЕНТАМ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_Toc512590157 \h </w:instrText>
      </w:r>
      <w:r>
        <w:rPr>
          <w:noProof/>
        </w:rPr>
      </w:r>
      <w:r>
        <w:rPr>
          <w:noProof/>
        </w:rPr>
        <w:fldChar w:fldCharType="separate"/>
      </w:r>
      <w:r w:rsidR="006C70C8">
        <w:rPr>
          <w:noProof/>
        </w:rPr>
        <w:t>20</w:t>
      </w:r>
      <w:r>
        <w:rPr>
          <w:noProof/>
        </w:rPr>
        <w:fldChar w:fldCharType="end"/>
      </w:r>
    </w:p>
    <w:p w14:paraId="693BEC9D" w14:textId="0046D46A" w:rsidR="00C16DA5" w:rsidRPr="00F4167D" w:rsidRDefault="00C16DA5">
      <w:pPr>
        <w:pStyle w:val="13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en-US"/>
        </w:rPr>
      </w:pPr>
      <w:r w:rsidRPr="00B6115B">
        <w:rPr>
          <w:rFonts w:cs="Calibri"/>
          <w:noProof/>
          <w:color w:val="000000"/>
          <w:kern w:val="36"/>
        </w:rPr>
        <w:t>Статья 6. СТАНДАРТЫ АРЕНДОДАТЕЛЯ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_Toc512590158 \h </w:instrText>
      </w:r>
      <w:r>
        <w:rPr>
          <w:noProof/>
        </w:rPr>
      </w:r>
      <w:r>
        <w:rPr>
          <w:noProof/>
        </w:rPr>
        <w:fldChar w:fldCharType="separate"/>
      </w:r>
      <w:r w:rsidR="006C70C8">
        <w:rPr>
          <w:noProof/>
        </w:rPr>
        <w:t>22</w:t>
      </w:r>
      <w:r>
        <w:rPr>
          <w:noProof/>
        </w:rPr>
        <w:fldChar w:fldCharType="end"/>
      </w:r>
    </w:p>
    <w:p w14:paraId="3AF13993" w14:textId="384F8FB8" w:rsidR="00C16DA5" w:rsidRPr="00F4167D" w:rsidRDefault="00C16DA5">
      <w:pPr>
        <w:pStyle w:val="13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en-US"/>
        </w:rPr>
      </w:pPr>
      <w:r w:rsidRPr="00B6115B">
        <w:rPr>
          <w:rFonts w:cs="Calibri"/>
          <w:noProof/>
          <w:color w:val="000000"/>
          <w:kern w:val="36"/>
        </w:rPr>
        <w:t>Статья 7. ФОРМЫ ДОКУМЕНТОВ.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_Toc512590159 \h </w:instrText>
      </w:r>
      <w:r>
        <w:rPr>
          <w:noProof/>
        </w:rPr>
      </w:r>
      <w:r>
        <w:rPr>
          <w:noProof/>
        </w:rPr>
        <w:fldChar w:fldCharType="separate"/>
      </w:r>
      <w:r w:rsidR="006C70C8">
        <w:rPr>
          <w:noProof/>
        </w:rPr>
        <w:t>28</w:t>
      </w:r>
      <w:r>
        <w:rPr>
          <w:noProof/>
        </w:rPr>
        <w:fldChar w:fldCharType="end"/>
      </w:r>
    </w:p>
    <w:p w14:paraId="533A7D84" w14:textId="5F495BF0" w:rsidR="00C16DA5" w:rsidRPr="00F4167D" w:rsidRDefault="00C16DA5">
      <w:pPr>
        <w:pStyle w:val="13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en-US"/>
        </w:rPr>
      </w:pPr>
      <w:r>
        <w:rPr>
          <w:noProof/>
        </w:rPr>
        <w:t>ОРГАНИЗАЦИЯ ДЕЯТЕЛЬНОСТИ АРЕНДАТОРОВ ПО ОБСЛУЖИВАНИЮ ПОЛЬЗОВАТЕЛЕЙ АЭРОПОРТА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_Toc512590160 \h </w:instrText>
      </w:r>
      <w:r>
        <w:rPr>
          <w:noProof/>
        </w:rPr>
      </w:r>
      <w:r>
        <w:rPr>
          <w:noProof/>
        </w:rPr>
        <w:fldChar w:fldCharType="separate"/>
      </w:r>
      <w:r w:rsidR="006C70C8">
        <w:rPr>
          <w:noProof/>
        </w:rPr>
        <w:t>32</w:t>
      </w:r>
      <w:r>
        <w:rPr>
          <w:noProof/>
        </w:rPr>
        <w:fldChar w:fldCharType="end"/>
      </w:r>
    </w:p>
    <w:p w14:paraId="05EE04E0" w14:textId="1C58E31A" w:rsidR="00C16DA5" w:rsidRPr="00F4167D" w:rsidRDefault="00C16DA5">
      <w:pPr>
        <w:pStyle w:val="13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en-US"/>
        </w:rPr>
      </w:pPr>
      <w:r>
        <w:rPr>
          <w:noProof/>
        </w:rPr>
        <w:t>ОГРАНИЧЕНИЯ КУРЕНИЯ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_Toc512590161 \h </w:instrText>
      </w:r>
      <w:r>
        <w:rPr>
          <w:noProof/>
        </w:rPr>
      </w:r>
      <w:r>
        <w:rPr>
          <w:noProof/>
        </w:rPr>
        <w:fldChar w:fldCharType="separate"/>
      </w:r>
      <w:r w:rsidR="006C70C8">
        <w:rPr>
          <w:noProof/>
        </w:rPr>
        <w:t>33</w:t>
      </w:r>
      <w:r>
        <w:rPr>
          <w:noProof/>
        </w:rPr>
        <w:fldChar w:fldCharType="end"/>
      </w:r>
    </w:p>
    <w:p w14:paraId="173DC9A3" w14:textId="190D18EA" w:rsidR="00C16DA5" w:rsidRPr="00F4167D" w:rsidRDefault="00C16DA5">
      <w:pPr>
        <w:pStyle w:val="13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en-US"/>
        </w:rPr>
      </w:pPr>
      <w:r>
        <w:rPr>
          <w:noProof/>
        </w:rPr>
        <w:t>ЛИЦЕНЗИИ, РАЗРЕШЕНИЯ, СЕРТИФИКАТЫ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_Toc512590162 \h </w:instrText>
      </w:r>
      <w:r>
        <w:rPr>
          <w:noProof/>
        </w:rPr>
      </w:r>
      <w:r>
        <w:rPr>
          <w:noProof/>
        </w:rPr>
        <w:fldChar w:fldCharType="separate"/>
      </w:r>
      <w:r w:rsidR="006C70C8">
        <w:rPr>
          <w:noProof/>
        </w:rPr>
        <w:t>34</w:t>
      </w:r>
      <w:r>
        <w:rPr>
          <w:noProof/>
        </w:rPr>
        <w:fldChar w:fldCharType="end"/>
      </w:r>
    </w:p>
    <w:p w14:paraId="386D37E6" w14:textId="268192E4" w:rsidR="00C16DA5" w:rsidRPr="00F4167D" w:rsidRDefault="00C16DA5">
      <w:pPr>
        <w:pStyle w:val="13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en-US"/>
        </w:rPr>
      </w:pPr>
      <w:r>
        <w:rPr>
          <w:noProof/>
        </w:rPr>
        <w:t>ОТВЕТСТВЕННОСТЬ АРЕНДАТОРА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_Toc512590163 \h </w:instrText>
      </w:r>
      <w:r>
        <w:rPr>
          <w:noProof/>
        </w:rPr>
      </w:r>
      <w:r>
        <w:rPr>
          <w:noProof/>
        </w:rPr>
        <w:fldChar w:fldCharType="separate"/>
      </w:r>
      <w:r w:rsidR="006C70C8">
        <w:rPr>
          <w:noProof/>
        </w:rPr>
        <w:t>34</w:t>
      </w:r>
      <w:r>
        <w:rPr>
          <w:noProof/>
        </w:rPr>
        <w:fldChar w:fldCharType="end"/>
      </w:r>
    </w:p>
    <w:p w14:paraId="5106498C" w14:textId="53ECEC0D" w:rsidR="00C16DA5" w:rsidRPr="00F4167D" w:rsidRDefault="00C16DA5">
      <w:pPr>
        <w:pStyle w:val="13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en-US"/>
        </w:rPr>
      </w:pPr>
      <w:r>
        <w:rPr>
          <w:noProof/>
        </w:rPr>
        <w:t>СИСТЕМА КОНТРОЛЯ ЗА СОБЛЮДЕНИЕМ ТРЕБОВАНИЙ, УСТАНОВЛЕННЫХ В МЕЖДУНАРОДНОМ АЭРОПОРТУ ЖУКОВСКИЙ К ДЕЯТЕЛЬНОСТИ АРЕНДАТОРОВ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_Toc512590164 \h </w:instrText>
      </w:r>
      <w:r>
        <w:rPr>
          <w:noProof/>
        </w:rPr>
      </w:r>
      <w:r>
        <w:rPr>
          <w:noProof/>
        </w:rPr>
        <w:fldChar w:fldCharType="separate"/>
      </w:r>
      <w:r w:rsidR="006C70C8">
        <w:rPr>
          <w:noProof/>
        </w:rPr>
        <w:t>34</w:t>
      </w:r>
      <w:r>
        <w:rPr>
          <w:noProof/>
        </w:rPr>
        <w:fldChar w:fldCharType="end"/>
      </w:r>
    </w:p>
    <w:p w14:paraId="79405546" w14:textId="4328838B" w:rsidR="00C16DA5" w:rsidRPr="00F4167D" w:rsidRDefault="00C16DA5">
      <w:pPr>
        <w:pStyle w:val="13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en-US"/>
        </w:rPr>
      </w:pPr>
      <w:r>
        <w:rPr>
          <w:noProof/>
        </w:rPr>
        <w:t>СКЛОНЕНИЕ К СОВЕРШЕНИЮ НЕПРАВОМЕРНЫХ ДЕЙСТВИЙ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_Toc512590165 \h </w:instrText>
      </w:r>
      <w:r>
        <w:rPr>
          <w:noProof/>
        </w:rPr>
      </w:r>
      <w:r>
        <w:rPr>
          <w:noProof/>
        </w:rPr>
        <w:fldChar w:fldCharType="separate"/>
      </w:r>
      <w:r w:rsidR="006C70C8">
        <w:rPr>
          <w:noProof/>
        </w:rPr>
        <w:t>35</w:t>
      </w:r>
      <w:r>
        <w:rPr>
          <w:noProof/>
        </w:rPr>
        <w:fldChar w:fldCharType="end"/>
      </w:r>
    </w:p>
    <w:p w14:paraId="34146155" w14:textId="044B36A7" w:rsidR="00C16DA5" w:rsidRPr="00F4167D" w:rsidRDefault="00C16DA5">
      <w:pPr>
        <w:pStyle w:val="13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en-US"/>
        </w:rPr>
      </w:pPr>
      <w:r>
        <w:rPr>
          <w:noProof/>
        </w:rPr>
        <w:t>Требования к качеству уборки помещений и занимаемых территорий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_Toc512590166 \h </w:instrText>
      </w:r>
      <w:r>
        <w:rPr>
          <w:noProof/>
        </w:rPr>
      </w:r>
      <w:r>
        <w:rPr>
          <w:noProof/>
        </w:rPr>
        <w:fldChar w:fldCharType="separate"/>
      </w:r>
      <w:r w:rsidR="006C70C8">
        <w:rPr>
          <w:noProof/>
        </w:rPr>
        <w:t>36</w:t>
      </w:r>
      <w:r>
        <w:rPr>
          <w:noProof/>
        </w:rPr>
        <w:fldChar w:fldCharType="end"/>
      </w:r>
    </w:p>
    <w:p w14:paraId="0CE6B9F2" w14:textId="547C5F43" w:rsidR="00C16DA5" w:rsidRPr="00F4167D" w:rsidRDefault="00C16DA5">
      <w:pPr>
        <w:pStyle w:val="13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en-US"/>
        </w:rPr>
      </w:pPr>
      <w:r w:rsidRPr="00B6115B">
        <w:rPr>
          <w:rFonts w:eastAsia="Calibri"/>
          <w:noProof/>
          <w:lang w:eastAsia="en-US"/>
        </w:rPr>
        <w:t>Процедура доставки и досмотра товаров и имущества, доставляемых арендаторами в Терминал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_Toc512590167 \h </w:instrText>
      </w:r>
      <w:r>
        <w:rPr>
          <w:noProof/>
        </w:rPr>
      </w:r>
      <w:r>
        <w:rPr>
          <w:noProof/>
        </w:rPr>
        <w:fldChar w:fldCharType="separate"/>
      </w:r>
      <w:r w:rsidR="006C70C8">
        <w:rPr>
          <w:noProof/>
        </w:rPr>
        <w:t>39</w:t>
      </w:r>
      <w:r>
        <w:rPr>
          <w:noProof/>
        </w:rPr>
        <w:fldChar w:fldCharType="end"/>
      </w:r>
    </w:p>
    <w:p w14:paraId="6E97E611" w14:textId="77777777" w:rsidR="00577A25" w:rsidRPr="001E5E2D" w:rsidRDefault="00ED3542" w:rsidP="001E5E2D">
      <w:pPr>
        <w:contextualSpacing/>
        <w:jc w:val="center"/>
        <w:rPr>
          <w:szCs w:val="22"/>
        </w:rPr>
      </w:pPr>
      <w:r w:rsidRPr="001E5E2D">
        <w:rPr>
          <w:szCs w:val="22"/>
        </w:rPr>
        <w:fldChar w:fldCharType="end"/>
      </w:r>
    </w:p>
    <w:p w14:paraId="546200FA" w14:textId="77777777" w:rsidR="00CB54AA" w:rsidRPr="001E5E2D" w:rsidRDefault="00577A25" w:rsidP="001E5E2D">
      <w:pPr>
        <w:pStyle w:val="10"/>
      </w:pPr>
      <w:r w:rsidRPr="001E5E2D">
        <w:rPr>
          <w:sz w:val="2"/>
          <w:szCs w:val="2"/>
        </w:rPr>
        <w:br w:type="page"/>
      </w:r>
      <w:bookmarkStart w:id="8" w:name="_Toc512590147"/>
      <w:bookmarkEnd w:id="0"/>
      <w:bookmarkEnd w:id="1"/>
      <w:bookmarkEnd w:id="2"/>
      <w:bookmarkEnd w:id="3"/>
      <w:bookmarkEnd w:id="4"/>
      <w:bookmarkEnd w:id="5"/>
      <w:bookmarkEnd w:id="6"/>
      <w:bookmarkEnd w:id="7"/>
      <w:r w:rsidR="00300156" w:rsidRPr="001E5E2D">
        <w:lastRenderedPageBreak/>
        <w:t>ИНФОРМАЦИОННЫЕ ДАННЫ</w:t>
      </w:r>
      <w:r w:rsidR="00F0028D" w:rsidRPr="001E5E2D">
        <w:t>Е</w:t>
      </w:r>
      <w:bookmarkEnd w:id="8"/>
    </w:p>
    <w:p w14:paraId="4ECC58C0" w14:textId="77777777" w:rsidR="00E9299C" w:rsidRPr="001E5E2D" w:rsidRDefault="00E9299C" w:rsidP="001E5E2D">
      <w:pPr>
        <w:pStyle w:val="24"/>
        <w:numPr>
          <w:ilvl w:val="0"/>
          <w:numId w:val="2"/>
        </w:numPr>
        <w:ind w:left="0" w:firstLine="0"/>
        <w:rPr>
          <w:szCs w:val="22"/>
        </w:rPr>
      </w:pPr>
      <w:r w:rsidRPr="001E5E2D">
        <w:rPr>
          <w:szCs w:val="22"/>
        </w:rPr>
        <w:t>Введено впервые.</w:t>
      </w:r>
    </w:p>
    <w:p w14:paraId="1075A71A" w14:textId="77777777" w:rsidR="00E9299C" w:rsidRPr="001E5E2D" w:rsidRDefault="00E9299C" w:rsidP="001E5E2D">
      <w:pPr>
        <w:pStyle w:val="24"/>
        <w:numPr>
          <w:ilvl w:val="0"/>
          <w:numId w:val="2"/>
        </w:numPr>
        <w:ind w:left="0" w:firstLine="0"/>
        <w:rPr>
          <w:szCs w:val="22"/>
        </w:rPr>
      </w:pPr>
      <w:r w:rsidRPr="001E5E2D">
        <w:rPr>
          <w:szCs w:val="22"/>
        </w:rPr>
        <w:t xml:space="preserve">Документ разработан с учетом требований </w:t>
      </w:r>
      <w:r w:rsidR="00655A5A" w:rsidRPr="001E5E2D">
        <w:rPr>
          <w:szCs w:val="22"/>
        </w:rPr>
        <w:t xml:space="preserve">действующего законодательства Российской Федерации, а также правил документооборота </w:t>
      </w:r>
      <w:r w:rsidR="0032586D">
        <w:rPr>
          <w:szCs w:val="22"/>
        </w:rPr>
        <w:t>АО</w:t>
      </w:r>
      <w:r w:rsidR="00655A5A" w:rsidRPr="001E5E2D">
        <w:rPr>
          <w:szCs w:val="22"/>
        </w:rPr>
        <w:t> «РАМПОРТ АЭРО»</w:t>
      </w:r>
      <w:r w:rsidRPr="001E5E2D">
        <w:rPr>
          <w:szCs w:val="22"/>
        </w:rPr>
        <w:t>.</w:t>
      </w:r>
    </w:p>
    <w:p w14:paraId="0C9852C3" w14:textId="77777777" w:rsidR="00E9299C" w:rsidRPr="001E5E2D" w:rsidRDefault="00E9299C" w:rsidP="001E5E2D">
      <w:pPr>
        <w:pStyle w:val="24"/>
        <w:numPr>
          <w:ilvl w:val="0"/>
          <w:numId w:val="2"/>
        </w:numPr>
        <w:ind w:left="0" w:firstLine="0"/>
        <w:rPr>
          <w:szCs w:val="22"/>
        </w:rPr>
      </w:pPr>
      <w:r w:rsidRPr="001E5E2D">
        <w:rPr>
          <w:szCs w:val="22"/>
        </w:rPr>
        <w:t>Срок действия: до замены новым.</w:t>
      </w:r>
    </w:p>
    <w:p w14:paraId="4AABACCD" w14:textId="0EE78BA6" w:rsidR="00CC08CB" w:rsidRPr="001E5E2D" w:rsidRDefault="00CC08CB" w:rsidP="001E5E2D">
      <w:pPr>
        <w:pStyle w:val="24"/>
        <w:numPr>
          <w:ilvl w:val="0"/>
          <w:numId w:val="2"/>
        </w:numPr>
        <w:ind w:left="0" w:firstLine="0"/>
        <w:rPr>
          <w:szCs w:val="22"/>
        </w:rPr>
      </w:pPr>
      <w:r w:rsidRPr="001E5E2D">
        <w:rPr>
          <w:szCs w:val="22"/>
        </w:rPr>
        <w:t xml:space="preserve">Настоящий Стандарт «Общие условия осуществления деятельности </w:t>
      </w:r>
      <w:r w:rsidR="00DF4CDE" w:rsidRPr="001E5E2D">
        <w:rPr>
          <w:szCs w:val="22"/>
        </w:rPr>
        <w:t>Арендатор</w:t>
      </w:r>
      <w:r w:rsidRPr="001E5E2D">
        <w:rPr>
          <w:szCs w:val="22"/>
        </w:rPr>
        <w:t>ов» (далее – «</w:t>
      </w:r>
      <w:r w:rsidRPr="001E5E2D">
        <w:rPr>
          <w:b/>
          <w:szCs w:val="22"/>
        </w:rPr>
        <w:t>Стандарт</w:t>
      </w:r>
      <w:r w:rsidRPr="001E5E2D">
        <w:rPr>
          <w:szCs w:val="22"/>
        </w:rPr>
        <w:t xml:space="preserve">») разработан с целью определения единых требований к </w:t>
      </w:r>
      <w:r w:rsidR="00DF4CDE" w:rsidRPr="001E5E2D">
        <w:rPr>
          <w:szCs w:val="22"/>
        </w:rPr>
        <w:t>Арендатор</w:t>
      </w:r>
      <w:r w:rsidRPr="001E5E2D">
        <w:rPr>
          <w:szCs w:val="22"/>
        </w:rPr>
        <w:t xml:space="preserve">ам, оказывающим услуги </w:t>
      </w:r>
      <w:r w:rsidR="007D55AC" w:rsidRPr="001E5E2D">
        <w:rPr>
          <w:szCs w:val="22"/>
        </w:rPr>
        <w:t>Пользователям</w:t>
      </w:r>
      <w:r w:rsidRPr="001E5E2D">
        <w:rPr>
          <w:szCs w:val="22"/>
        </w:rPr>
        <w:t xml:space="preserve"> </w:t>
      </w:r>
      <w:r w:rsidR="00844EBE">
        <w:rPr>
          <w:szCs w:val="22"/>
        </w:rPr>
        <w:t>М</w:t>
      </w:r>
      <w:r w:rsidR="00844EBE" w:rsidRPr="001E5E2D">
        <w:rPr>
          <w:szCs w:val="22"/>
        </w:rPr>
        <w:t xml:space="preserve">еждународного </w:t>
      </w:r>
      <w:r w:rsidRPr="001E5E2D">
        <w:rPr>
          <w:szCs w:val="22"/>
        </w:rPr>
        <w:t xml:space="preserve">аэропорта </w:t>
      </w:r>
      <w:r w:rsidR="00844EBE">
        <w:rPr>
          <w:szCs w:val="22"/>
        </w:rPr>
        <w:t>Жуковский</w:t>
      </w:r>
      <w:r w:rsidRPr="001E5E2D">
        <w:rPr>
          <w:szCs w:val="22"/>
        </w:rPr>
        <w:t xml:space="preserve"> в терминалах и на территор</w:t>
      </w:r>
      <w:proofErr w:type="gramStart"/>
      <w:r w:rsidRPr="001E5E2D">
        <w:rPr>
          <w:szCs w:val="22"/>
        </w:rPr>
        <w:t xml:space="preserve">ии </w:t>
      </w:r>
      <w:r w:rsidR="0032586D">
        <w:rPr>
          <w:szCs w:val="22"/>
        </w:rPr>
        <w:t>АО</w:t>
      </w:r>
      <w:proofErr w:type="gramEnd"/>
      <w:r w:rsidRPr="001E5E2D">
        <w:rPr>
          <w:szCs w:val="22"/>
        </w:rPr>
        <w:t xml:space="preserve"> «РАМПОРТ АЭРО», внедрения системы мониторинга соблюдения </w:t>
      </w:r>
      <w:r w:rsidR="00DF4CDE" w:rsidRPr="001E5E2D">
        <w:rPr>
          <w:szCs w:val="22"/>
        </w:rPr>
        <w:t>Арендатор</w:t>
      </w:r>
      <w:r w:rsidRPr="001E5E2D">
        <w:rPr>
          <w:szCs w:val="22"/>
        </w:rPr>
        <w:t xml:space="preserve">ами требований, установленных в </w:t>
      </w:r>
      <w:r w:rsidR="0032586D">
        <w:rPr>
          <w:szCs w:val="22"/>
        </w:rPr>
        <w:t>АО</w:t>
      </w:r>
      <w:r w:rsidRPr="001E5E2D">
        <w:rPr>
          <w:szCs w:val="22"/>
        </w:rPr>
        <w:t> «РАМПОРТ АЭРО».</w:t>
      </w:r>
    </w:p>
    <w:p w14:paraId="37110386" w14:textId="77777777" w:rsidR="003F1950" w:rsidRPr="001E5E2D" w:rsidRDefault="00E9299C" w:rsidP="001E5E2D">
      <w:pPr>
        <w:pStyle w:val="10"/>
      </w:pPr>
      <w:bookmarkStart w:id="9" w:name="_Toc46732651"/>
      <w:bookmarkStart w:id="10" w:name="_Toc47242950"/>
      <w:bookmarkStart w:id="11" w:name="_Toc47850197"/>
      <w:bookmarkStart w:id="12" w:name="_Toc48027087"/>
      <w:bookmarkStart w:id="13" w:name="_Toc48027833"/>
      <w:bookmarkStart w:id="14" w:name="_Toc48370483"/>
      <w:bookmarkStart w:id="15" w:name="_Ref419661004"/>
      <w:r w:rsidRPr="001E5E2D">
        <w:br w:type="page"/>
      </w:r>
      <w:bookmarkStart w:id="16" w:name="_Toc512590148"/>
      <w:bookmarkEnd w:id="9"/>
      <w:bookmarkEnd w:id="10"/>
      <w:bookmarkEnd w:id="11"/>
      <w:bookmarkEnd w:id="12"/>
      <w:bookmarkEnd w:id="13"/>
      <w:bookmarkEnd w:id="14"/>
      <w:bookmarkEnd w:id="15"/>
      <w:r w:rsidR="003F1950" w:rsidRPr="001E5E2D">
        <w:lastRenderedPageBreak/>
        <w:t>ТЕ</w:t>
      </w:r>
      <w:r w:rsidR="00FB2B9E" w:rsidRPr="001E5E2D">
        <w:t>Р</w:t>
      </w:r>
      <w:r w:rsidR="003F1950" w:rsidRPr="001E5E2D">
        <w:t>МИНЫ И ОПРЕДЕЛЕНИЯ</w:t>
      </w:r>
      <w:bookmarkEnd w:id="16"/>
    </w:p>
    <w:p w14:paraId="22C0F75C" w14:textId="77777777" w:rsidR="002833D2" w:rsidRPr="001E5E2D" w:rsidRDefault="002833D2" w:rsidP="001E5E2D">
      <w:pPr>
        <w:pStyle w:val="24"/>
        <w:numPr>
          <w:ilvl w:val="0"/>
          <w:numId w:val="2"/>
        </w:numPr>
        <w:ind w:left="0" w:firstLine="0"/>
      </w:pPr>
      <w:r w:rsidRPr="001E5E2D">
        <w:t xml:space="preserve">В </w:t>
      </w:r>
      <w:r w:rsidRPr="001E5E2D">
        <w:rPr>
          <w:szCs w:val="22"/>
        </w:rPr>
        <w:t>Стандарте</w:t>
      </w:r>
      <w:r w:rsidRPr="001E5E2D">
        <w:t xml:space="preserve"> использованы термины и определения, </w:t>
      </w:r>
      <w:r w:rsidR="007D55AC" w:rsidRPr="001E5E2D">
        <w:t>имеющие</w:t>
      </w:r>
      <w:r w:rsidRPr="001E5E2D">
        <w:t xml:space="preserve"> следующие</w:t>
      </w:r>
      <w:r w:rsidR="007D55AC" w:rsidRPr="001E5E2D">
        <w:t xml:space="preserve"> значения</w:t>
      </w:r>
      <w:r w:rsidRPr="001E5E2D">
        <w:t>:</w:t>
      </w:r>
    </w:p>
    <w:p w14:paraId="5FDE496E" w14:textId="77777777" w:rsidR="002833D2" w:rsidRPr="001E5E2D" w:rsidRDefault="002833D2" w:rsidP="001E5E2D">
      <w:pPr>
        <w:contextualSpacing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67"/>
        <w:gridCol w:w="6364"/>
      </w:tblGrid>
      <w:tr w:rsidR="00B8155E" w:rsidRPr="001E5E2D" w14:paraId="5C0537AF" w14:textId="77777777" w:rsidTr="00B8155E">
        <w:trPr>
          <w:trHeight w:val="377"/>
          <w:tblHeader/>
        </w:trPr>
        <w:tc>
          <w:tcPr>
            <w:tcW w:w="567" w:type="dxa"/>
            <w:shd w:val="clear" w:color="auto" w:fill="D9D9D9"/>
            <w:vAlign w:val="center"/>
          </w:tcPr>
          <w:p w14:paraId="6DB3E5F6" w14:textId="77777777" w:rsidR="00B8155E" w:rsidRPr="001E5E2D" w:rsidRDefault="00B8155E" w:rsidP="001E5E2D">
            <w:pPr>
              <w:pStyle w:val="34"/>
              <w:ind w:left="0" w:firstLine="0"/>
              <w:jc w:val="center"/>
              <w:rPr>
                <w:b/>
                <w:szCs w:val="22"/>
              </w:rPr>
            </w:pPr>
            <w:r w:rsidRPr="001E5E2D">
              <w:rPr>
                <w:b/>
                <w:szCs w:val="22"/>
              </w:rPr>
              <w:t>№</w:t>
            </w:r>
          </w:p>
        </w:tc>
        <w:tc>
          <w:tcPr>
            <w:tcW w:w="2567" w:type="dxa"/>
            <w:shd w:val="clear" w:color="auto" w:fill="D9D9D9"/>
            <w:vAlign w:val="center"/>
          </w:tcPr>
          <w:p w14:paraId="298A08E0" w14:textId="77777777" w:rsidR="00B8155E" w:rsidRPr="001E5E2D" w:rsidRDefault="00B8155E" w:rsidP="001E5E2D">
            <w:pPr>
              <w:pStyle w:val="34"/>
              <w:ind w:left="0" w:firstLine="0"/>
              <w:jc w:val="center"/>
              <w:rPr>
                <w:b/>
                <w:bCs/>
                <w:szCs w:val="22"/>
              </w:rPr>
            </w:pPr>
            <w:r w:rsidRPr="001E5E2D">
              <w:rPr>
                <w:b/>
                <w:bCs/>
                <w:szCs w:val="22"/>
              </w:rPr>
              <w:t>Термин</w:t>
            </w:r>
          </w:p>
        </w:tc>
        <w:tc>
          <w:tcPr>
            <w:tcW w:w="6364" w:type="dxa"/>
            <w:shd w:val="clear" w:color="auto" w:fill="D9D9D9"/>
            <w:vAlign w:val="center"/>
          </w:tcPr>
          <w:p w14:paraId="2F83529E" w14:textId="77777777" w:rsidR="00B8155E" w:rsidRPr="001E5E2D" w:rsidRDefault="00B8155E" w:rsidP="001E5E2D">
            <w:pPr>
              <w:pStyle w:val="34"/>
              <w:ind w:left="0" w:firstLine="0"/>
              <w:jc w:val="center"/>
              <w:rPr>
                <w:b/>
                <w:bCs/>
                <w:szCs w:val="22"/>
              </w:rPr>
            </w:pPr>
            <w:r w:rsidRPr="001E5E2D">
              <w:rPr>
                <w:b/>
                <w:bCs/>
                <w:szCs w:val="22"/>
              </w:rPr>
              <w:t>Определение термина</w:t>
            </w:r>
          </w:p>
        </w:tc>
      </w:tr>
      <w:tr w:rsidR="00F43276" w:rsidRPr="001E5E2D" w14:paraId="0E3C4BC0" w14:textId="77777777" w:rsidTr="00B8155E">
        <w:tc>
          <w:tcPr>
            <w:tcW w:w="567" w:type="dxa"/>
          </w:tcPr>
          <w:p w14:paraId="4F362EEE" w14:textId="77777777" w:rsidR="00F43276" w:rsidRPr="001E5E2D" w:rsidRDefault="00F43276" w:rsidP="001E5E2D">
            <w:pPr>
              <w:pStyle w:val="24"/>
              <w:numPr>
                <w:ilvl w:val="1"/>
                <w:numId w:val="2"/>
              </w:numPr>
              <w:ind w:left="0" w:firstLine="0"/>
              <w:rPr>
                <w:szCs w:val="22"/>
              </w:rPr>
            </w:pPr>
          </w:p>
        </w:tc>
        <w:tc>
          <w:tcPr>
            <w:tcW w:w="2567" w:type="dxa"/>
          </w:tcPr>
          <w:p w14:paraId="6CB3520D" w14:textId="77777777" w:rsidR="00F43276" w:rsidRPr="001E5E2D" w:rsidRDefault="00F43276" w:rsidP="001E5E2D">
            <w:pPr>
              <w:pStyle w:val="34"/>
              <w:ind w:left="0" w:firstLine="0"/>
              <w:rPr>
                <w:b/>
                <w:iCs/>
                <w:szCs w:val="22"/>
              </w:rPr>
            </w:pPr>
            <w:r w:rsidRPr="001E5E2D">
              <w:rPr>
                <w:b/>
                <w:iCs/>
                <w:szCs w:val="22"/>
              </w:rPr>
              <w:t>АБ</w:t>
            </w:r>
          </w:p>
        </w:tc>
        <w:tc>
          <w:tcPr>
            <w:tcW w:w="6364" w:type="dxa"/>
          </w:tcPr>
          <w:p w14:paraId="365FA4A6" w14:textId="77777777" w:rsidR="00F43276" w:rsidRPr="001E5E2D" w:rsidRDefault="00F43276" w:rsidP="001E5E2D">
            <w:pPr>
              <w:pStyle w:val="34"/>
              <w:ind w:left="0" w:firstLine="0"/>
              <w:rPr>
                <w:szCs w:val="22"/>
              </w:rPr>
            </w:pPr>
            <w:r w:rsidRPr="001E5E2D">
              <w:rPr>
                <w:szCs w:val="22"/>
              </w:rPr>
              <w:t>Транспортная (авиационная) безопасность</w:t>
            </w:r>
            <w:r w:rsidR="00F07D9C" w:rsidRPr="001E5E2D">
              <w:rPr>
                <w:szCs w:val="22"/>
              </w:rPr>
              <w:t>, как это определено соответствующими нормативными актами Российской Федерации.</w:t>
            </w:r>
          </w:p>
        </w:tc>
      </w:tr>
      <w:tr w:rsidR="00B8155E" w:rsidRPr="001E5E2D" w14:paraId="7E061218" w14:textId="77777777" w:rsidTr="00B8155E">
        <w:tc>
          <w:tcPr>
            <w:tcW w:w="567" w:type="dxa"/>
          </w:tcPr>
          <w:p w14:paraId="3A32B741" w14:textId="77777777" w:rsidR="00B8155E" w:rsidRPr="001E5E2D" w:rsidRDefault="00B8155E" w:rsidP="001E5E2D">
            <w:pPr>
              <w:pStyle w:val="24"/>
              <w:numPr>
                <w:ilvl w:val="1"/>
                <w:numId w:val="2"/>
              </w:numPr>
              <w:ind w:left="0" w:firstLine="0"/>
              <w:rPr>
                <w:szCs w:val="22"/>
              </w:rPr>
            </w:pPr>
          </w:p>
        </w:tc>
        <w:tc>
          <w:tcPr>
            <w:tcW w:w="2567" w:type="dxa"/>
          </w:tcPr>
          <w:p w14:paraId="46ACFC6C" w14:textId="77777777" w:rsidR="00B8155E" w:rsidRPr="001E5E2D" w:rsidRDefault="00915B7E" w:rsidP="001E5E2D">
            <w:pPr>
              <w:pStyle w:val="34"/>
              <w:ind w:left="0" w:firstLine="0"/>
              <w:rPr>
                <w:b/>
                <w:iCs/>
                <w:szCs w:val="22"/>
              </w:rPr>
            </w:pPr>
            <w:r w:rsidRPr="001E5E2D">
              <w:rPr>
                <w:b/>
                <w:iCs/>
                <w:szCs w:val="22"/>
              </w:rPr>
              <w:t>Аэропорт</w:t>
            </w:r>
          </w:p>
        </w:tc>
        <w:tc>
          <w:tcPr>
            <w:tcW w:w="6364" w:type="dxa"/>
          </w:tcPr>
          <w:p w14:paraId="755CA3D5" w14:textId="104071CE" w:rsidR="00B8155E" w:rsidRPr="001E5E2D" w:rsidRDefault="00915B7E" w:rsidP="00F4167D">
            <w:pPr>
              <w:pStyle w:val="34"/>
              <w:ind w:left="0" w:firstLine="0"/>
              <w:rPr>
                <w:szCs w:val="22"/>
              </w:rPr>
            </w:pPr>
            <w:proofErr w:type="gramStart"/>
            <w:r w:rsidRPr="001E5E2D">
              <w:rPr>
                <w:szCs w:val="22"/>
              </w:rPr>
              <w:t>Международный аэропорт «</w:t>
            </w:r>
            <w:r w:rsidR="00844EBE">
              <w:rPr>
                <w:szCs w:val="22"/>
              </w:rPr>
              <w:t>Жуковский</w:t>
            </w:r>
            <w:r w:rsidRPr="001E5E2D">
              <w:rPr>
                <w:szCs w:val="22"/>
              </w:rPr>
              <w:t xml:space="preserve">» а именно комплекс сооружений, включающий в </w:t>
            </w:r>
            <w:r w:rsidR="00A827C4">
              <w:rPr>
                <w:szCs w:val="22"/>
              </w:rPr>
              <w:t xml:space="preserve">себя </w:t>
            </w:r>
            <w:r w:rsidR="00F4167D">
              <w:rPr>
                <w:szCs w:val="22"/>
              </w:rPr>
              <w:t>Терминал</w:t>
            </w:r>
            <w:r w:rsidR="00A827C4">
              <w:rPr>
                <w:szCs w:val="22"/>
              </w:rPr>
              <w:t>, привокзальную площадь</w:t>
            </w:r>
            <w:r w:rsidRPr="001E5E2D">
              <w:rPr>
                <w:szCs w:val="22"/>
              </w:rPr>
              <w:t>,</w:t>
            </w:r>
            <w:r w:rsidR="00F4167D">
              <w:rPr>
                <w:szCs w:val="22"/>
              </w:rPr>
              <w:t xml:space="preserve"> контролируемую зону аэропорта, </w:t>
            </w:r>
            <w:r w:rsidR="00FE1AEC">
              <w:rPr>
                <w:szCs w:val="22"/>
              </w:rPr>
              <w:t xml:space="preserve">другие </w:t>
            </w:r>
            <w:r w:rsidR="00F4167D">
              <w:rPr>
                <w:szCs w:val="22"/>
              </w:rPr>
              <w:t>прилегающие</w:t>
            </w:r>
            <w:r w:rsidRPr="001E5E2D">
              <w:rPr>
                <w:szCs w:val="22"/>
              </w:rPr>
              <w:t xml:space="preserve"> сооружения и объекты, </w:t>
            </w:r>
            <w:r w:rsidR="00A827C4" w:rsidRPr="00F4167D">
              <w:rPr>
                <w:szCs w:val="22"/>
              </w:rPr>
              <w:t xml:space="preserve">предназначенные </w:t>
            </w:r>
            <w:r w:rsidRPr="00F4167D">
              <w:rPr>
                <w:szCs w:val="22"/>
              </w:rPr>
              <w:t>обслуживания</w:t>
            </w:r>
            <w:r w:rsidRPr="001E5E2D">
              <w:rPr>
                <w:szCs w:val="22"/>
              </w:rPr>
              <w:t xml:space="preserve"> воздушных перевозок и имеющий для этих целей необходимое оборудование, авиационный персонал и других работников, в котором осуществляются пограничный, таможенный и иные виды контроля и представляются услуги в соответствии с действующим законодательством Российской Федерации.</w:t>
            </w:r>
            <w:proofErr w:type="gramEnd"/>
          </w:p>
        </w:tc>
      </w:tr>
      <w:tr w:rsidR="003B4D34" w:rsidRPr="001E5E2D" w14:paraId="4FBA2242" w14:textId="77777777" w:rsidTr="00B8155E">
        <w:tc>
          <w:tcPr>
            <w:tcW w:w="567" w:type="dxa"/>
          </w:tcPr>
          <w:p w14:paraId="49F11C54" w14:textId="77777777" w:rsidR="003B4D34" w:rsidRPr="001E5E2D" w:rsidRDefault="003B4D34" w:rsidP="001E5E2D">
            <w:pPr>
              <w:pStyle w:val="24"/>
              <w:numPr>
                <w:ilvl w:val="1"/>
                <w:numId w:val="2"/>
              </w:numPr>
              <w:ind w:left="0" w:firstLine="0"/>
              <w:rPr>
                <w:szCs w:val="22"/>
              </w:rPr>
            </w:pPr>
          </w:p>
        </w:tc>
        <w:tc>
          <w:tcPr>
            <w:tcW w:w="2567" w:type="dxa"/>
          </w:tcPr>
          <w:p w14:paraId="41D894DD" w14:textId="77777777" w:rsidR="003B4D34" w:rsidRPr="001E5E2D" w:rsidRDefault="003B4D34" w:rsidP="001E5E2D">
            <w:pPr>
              <w:pStyle w:val="34"/>
              <w:ind w:left="0" w:firstLine="0"/>
              <w:rPr>
                <w:b/>
                <w:sz w:val="28"/>
                <w:szCs w:val="28"/>
              </w:rPr>
            </w:pPr>
            <w:r w:rsidRPr="001E5E2D">
              <w:rPr>
                <w:b/>
                <w:iCs/>
                <w:szCs w:val="22"/>
              </w:rPr>
              <w:t>Коммерческий объект</w:t>
            </w:r>
          </w:p>
        </w:tc>
        <w:tc>
          <w:tcPr>
            <w:tcW w:w="6364" w:type="dxa"/>
          </w:tcPr>
          <w:p w14:paraId="2CD3ADAA" w14:textId="39EB914D" w:rsidR="003B4D34" w:rsidRPr="001E5E2D" w:rsidRDefault="003B4D34" w:rsidP="00A827C4">
            <w:pPr>
              <w:pStyle w:val="34"/>
              <w:ind w:left="0" w:firstLine="0"/>
              <w:rPr>
                <w:sz w:val="28"/>
                <w:szCs w:val="28"/>
              </w:rPr>
            </w:pPr>
            <w:proofErr w:type="gramStart"/>
            <w:r w:rsidRPr="001E5E2D">
              <w:rPr>
                <w:szCs w:val="22"/>
              </w:rPr>
              <w:t>Магазин</w:t>
            </w:r>
            <w:r w:rsidR="00B56013" w:rsidRPr="001E5E2D">
              <w:rPr>
                <w:szCs w:val="22"/>
              </w:rPr>
              <w:t xml:space="preserve"> (в том числе магазин беспошлинной торговли</w:t>
            </w:r>
            <w:r w:rsidR="003360B9" w:rsidRPr="001E5E2D">
              <w:rPr>
                <w:szCs w:val="22"/>
              </w:rPr>
              <w:t>, магазин с уплатой пошлины</w:t>
            </w:r>
            <w:r w:rsidR="00B56013" w:rsidRPr="001E5E2D">
              <w:rPr>
                <w:szCs w:val="22"/>
              </w:rPr>
              <w:t>)</w:t>
            </w:r>
            <w:r w:rsidRPr="001E5E2D">
              <w:rPr>
                <w:szCs w:val="22"/>
              </w:rPr>
              <w:t xml:space="preserve">, кафе, бар, ресторан и иной объект, расположенный в помещениях и/или на земельных участках, принадлежащих Обществу или используемых Обществом на законном основании, где </w:t>
            </w:r>
            <w:r w:rsidR="00DF4CDE" w:rsidRPr="001E5E2D">
              <w:rPr>
                <w:szCs w:val="22"/>
              </w:rPr>
              <w:t>Арендатор</w:t>
            </w:r>
            <w:r w:rsidRPr="001E5E2D">
              <w:rPr>
                <w:szCs w:val="22"/>
              </w:rPr>
              <w:t xml:space="preserve"> осуществляет свою деятельность, а равно услуги, оказываемые </w:t>
            </w:r>
            <w:r w:rsidR="00DF4CDE" w:rsidRPr="001E5E2D">
              <w:rPr>
                <w:szCs w:val="22"/>
              </w:rPr>
              <w:t>Арендатор</w:t>
            </w:r>
            <w:r w:rsidRPr="001E5E2D">
              <w:rPr>
                <w:szCs w:val="22"/>
              </w:rPr>
              <w:t>ом на территории Аэропорта (упаковка багажа, поднос багажа и т.п.).</w:t>
            </w:r>
            <w:proofErr w:type="gramEnd"/>
          </w:p>
        </w:tc>
      </w:tr>
      <w:tr w:rsidR="003B4D34" w:rsidRPr="001E5E2D" w14:paraId="44302DB0" w14:textId="77777777" w:rsidTr="00B8155E">
        <w:tc>
          <w:tcPr>
            <w:tcW w:w="567" w:type="dxa"/>
          </w:tcPr>
          <w:p w14:paraId="32C10D1A" w14:textId="77777777" w:rsidR="003B4D34" w:rsidRPr="001E5E2D" w:rsidRDefault="003B4D34" w:rsidP="001E5E2D">
            <w:pPr>
              <w:pStyle w:val="24"/>
              <w:numPr>
                <w:ilvl w:val="1"/>
                <w:numId w:val="2"/>
              </w:numPr>
              <w:ind w:left="0" w:firstLine="0"/>
              <w:rPr>
                <w:szCs w:val="22"/>
              </w:rPr>
            </w:pPr>
          </w:p>
        </w:tc>
        <w:tc>
          <w:tcPr>
            <w:tcW w:w="2567" w:type="dxa"/>
          </w:tcPr>
          <w:p w14:paraId="33207118" w14:textId="77777777" w:rsidR="003B4D34" w:rsidRPr="001E5E2D" w:rsidRDefault="003B4D34" w:rsidP="001E5E2D">
            <w:pPr>
              <w:pStyle w:val="34"/>
              <w:ind w:left="0" w:firstLine="0"/>
              <w:rPr>
                <w:b/>
                <w:sz w:val="28"/>
                <w:szCs w:val="28"/>
              </w:rPr>
            </w:pPr>
            <w:r w:rsidRPr="001E5E2D">
              <w:rPr>
                <w:b/>
                <w:iCs/>
                <w:szCs w:val="22"/>
              </w:rPr>
              <w:t>Места общественного питания</w:t>
            </w:r>
          </w:p>
        </w:tc>
        <w:tc>
          <w:tcPr>
            <w:tcW w:w="6364" w:type="dxa"/>
          </w:tcPr>
          <w:p w14:paraId="7E9F669A" w14:textId="2005266E" w:rsidR="003B4D34" w:rsidRPr="001E5E2D" w:rsidRDefault="007C70A4" w:rsidP="006860EE">
            <w:pPr>
              <w:pStyle w:val="34"/>
              <w:ind w:left="0" w:firstLine="0"/>
            </w:pPr>
            <w:r w:rsidRPr="001E5E2D">
              <w:rPr>
                <w:szCs w:val="22"/>
              </w:rPr>
              <w:t>Р</w:t>
            </w:r>
            <w:r w:rsidR="003B4D34" w:rsidRPr="001E5E2D">
              <w:rPr>
                <w:szCs w:val="22"/>
              </w:rPr>
              <w:t xml:space="preserve">асположенные на территории </w:t>
            </w:r>
            <w:r w:rsidR="006860EE">
              <w:rPr>
                <w:szCs w:val="22"/>
              </w:rPr>
              <w:t>А</w:t>
            </w:r>
            <w:r w:rsidR="003B4D34" w:rsidRPr="001E5E2D">
              <w:rPr>
                <w:szCs w:val="22"/>
              </w:rPr>
              <w:t>эропорта</w:t>
            </w:r>
            <w:r w:rsidR="006860EE">
              <w:rPr>
                <w:szCs w:val="22"/>
              </w:rPr>
              <w:t xml:space="preserve"> </w:t>
            </w:r>
            <w:r w:rsidR="00F07D9C" w:rsidRPr="001E5E2D">
              <w:rPr>
                <w:szCs w:val="22"/>
              </w:rPr>
              <w:t>специализированные предприятия питания, такие как</w:t>
            </w:r>
            <w:r w:rsidRPr="001E5E2D">
              <w:rPr>
                <w:szCs w:val="22"/>
              </w:rPr>
              <w:t xml:space="preserve"> рестораны, бары, кафе, столовые, </w:t>
            </w:r>
            <w:proofErr w:type="gramStart"/>
            <w:r w:rsidRPr="001E5E2D">
              <w:rPr>
                <w:szCs w:val="22"/>
              </w:rPr>
              <w:t>столовые-раздаточные</w:t>
            </w:r>
            <w:proofErr w:type="gramEnd"/>
            <w:r w:rsidRPr="001E5E2D">
              <w:rPr>
                <w:szCs w:val="22"/>
              </w:rPr>
              <w:t>, закусочные, магазины кулинарии, киоски</w:t>
            </w:r>
            <w:r w:rsidR="00F07D9C" w:rsidRPr="001E5E2D">
              <w:rPr>
                <w:szCs w:val="22"/>
              </w:rPr>
              <w:t>, включая комплексные предприятия (одновременно осуществляют функции нескольких специализированных предприятий питания)</w:t>
            </w:r>
            <w:r w:rsidR="003B4D34" w:rsidRPr="001E5E2D">
              <w:rPr>
                <w:szCs w:val="22"/>
              </w:rPr>
              <w:t>.</w:t>
            </w:r>
          </w:p>
        </w:tc>
      </w:tr>
      <w:tr w:rsidR="003B4D34" w:rsidRPr="001E5E2D" w14:paraId="112B58D4" w14:textId="77777777" w:rsidTr="00B8155E">
        <w:tc>
          <w:tcPr>
            <w:tcW w:w="567" w:type="dxa"/>
          </w:tcPr>
          <w:p w14:paraId="075589A4" w14:textId="77777777" w:rsidR="003B4D34" w:rsidRPr="001E5E2D" w:rsidRDefault="003B4D34" w:rsidP="001E5E2D">
            <w:pPr>
              <w:pStyle w:val="24"/>
              <w:numPr>
                <w:ilvl w:val="1"/>
                <w:numId w:val="2"/>
              </w:numPr>
              <w:ind w:left="0" w:firstLine="0"/>
              <w:rPr>
                <w:szCs w:val="22"/>
              </w:rPr>
            </w:pPr>
          </w:p>
        </w:tc>
        <w:tc>
          <w:tcPr>
            <w:tcW w:w="2567" w:type="dxa"/>
          </w:tcPr>
          <w:p w14:paraId="778DFDBD" w14:textId="77777777" w:rsidR="003B4D34" w:rsidRPr="001E5E2D" w:rsidRDefault="00DF4CDE" w:rsidP="001E5E2D">
            <w:pPr>
              <w:pStyle w:val="34"/>
              <w:ind w:left="0" w:firstLine="0"/>
              <w:rPr>
                <w:b/>
                <w:iCs/>
                <w:szCs w:val="22"/>
              </w:rPr>
            </w:pPr>
            <w:r w:rsidRPr="001E5E2D">
              <w:rPr>
                <w:b/>
                <w:iCs/>
                <w:szCs w:val="22"/>
              </w:rPr>
              <w:t>Арендатор</w:t>
            </w:r>
          </w:p>
        </w:tc>
        <w:tc>
          <w:tcPr>
            <w:tcW w:w="6364" w:type="dxa"/>
          </w:tcPr>
          <w:p w14:paraId="1D4C3F76" w14:textId="300BF4F4" w:rsidR="003B4D34" w:rsidRPr="001E5E2D" w:rsidRDefault="003B4D34" w:rsidP="006860EE">
            <w:pPr>
              <w:pStyle w:val="34"/>
              <w:ind w:left="0" w:firstLine="0"/>
              <w:rPr>
                <w:szCs w:val="22"/>
              </w:rPr>
            </w:pPr>
            <w:r w:rsidRPr="001E5E2D">
              <w:rPr>
                <w:szCs w:val="22"/>
              </w:rPr>
              <w:t xml:space="preserve">Юридическое </w:t>
            </w:r>
            <w:r w:rsidR="00F07D9C" w:rsidRPr="001E5E2D">
              <w:rPr>
                <w:szCs w:val="22"/>
              </w:rPr>
              <w:t>лицо любой организационно-правовой формы, индивидуальный предприниматель</w:t>
            </w:r>
            <w:r w:rsidRPr="001E5E2D">
              <w:rPr>
                <w:szCs w:val="22"/>
              </w:rPr>
              <w:t xml:space="preserve">, </w:t>
            </w:r>
            <w:r w:rsidR="00F07D9C" w:rsidRPr="001E5E2D">
              <w:rPr>
                <w:szCs w:val="22"/>
              </w:rPr>
              <w:t xml:space="preserve">осуществляющие </w:t>
            </w:r>
            <w:r w:rsidRPr="001E5E2D">
              <w:rPr>
                <w:szCs w:val="22"/>
              </w:rPr>
              <w:t xml:space="preserve">предпринимательскую (коммерческую) деятельность на территории Аэропорта на основании соответствующего договора (соглашения) с </w:t>
            </w:r>
            <w:r w:rsidR="0032586D">
              <w:rPr>
                <w:szCs w:val="22"/>
              </w:rPr>
              <w:t>АО</w:t>
            </w:r>
            <w:r w:rsidRPr="001E5E2D">
              <w:rPr>
                <w:szCs w:val="22"/>
              </w:rPr>
              <w:t> «РАМПОРТ АЭРО»</w:t>
            </w:r>
            <w:r w:rsidR="00F07D9C" w:rsidRPr="001E5E2D">
              <w:rPr>
                <w:szCs w:val="22"/>
              </w:rPr>
              <w:t xml:space="preserve"> либо с лицом, имеющим соответствующий договор с </w:t>
            </w:r>
            <w:r w:rsidR="0032586D">
              <w:rPr>
                <w:szCs w:val="22"/>
              </w:rPr>
              <w:t>АО</w:t>
            </w:r>
            <w:r w:rsidR="00F07D9C" w:rsidRPr="001E5E2D">
              <w:rPr>
                <w:szCs w:val="22"/>
              </w:rPr>
              <w:t xml:space="preserve"> «РАМПОРТ АЭРО» (включая</w:t>
            </w:r>
            <w:r w:rsidR="006860EE">
              <w:rPr>
                <w:szCs w:val="22"/>
              </w:rPr>
              <w:t>,</w:t>
            </w:r>
            <w:r w:rsidR="00F07D9C" w:rsidRPr="001E5E2D">
              <w:rPr>
                <w:szCs w:val="22"/>
              </w:rPr>
              <w:t xml:space="preserve"> </w:t>
            </w:r>
            <w:proofErr w:type="gramStart"/>
            <w:r w:rsidR="00F07D9C" w:rsidRPr="001E5E2D">
              <w:rPr>
                <w:szCs w:val="22"/>
              </w:rPr>
              <w:t>но</w:t>
            </w:r>
            <w:proofErr w:type="gramEnd"/>
            <w:r w:rsidR="00F07D9C" w:rsidRPr="001E5E2D">
              <w:rPr>
                <w:szCs w:val="22"/>
              </w:rPr>
              <w:t xml:space="preserve"> не ограничиваясь  субаренд</w:t>
            </w:r>
            <w:r w:rsidR="006860EE">
              <w:rPr>
                <w:szCs w:val="22"/>
              </w:rPr>
              <w:t>а</w:t>
            </w:r>
            <w:r w:rsidR="00F07D9C" w:rsidRPr="001E5E2D">
              <w:rPr>
                <w:szCs w:val="22"/>
              </w:rPr>
              <w:t xml:space="preserve">, </w:t>
            </w:r>
            <w:r w:rsidR="006860EE" w:rsidRPr="001E5E2D">
              <w:rPr>
                <w:szCs w:val="22"/>
              </w:rPr>
              <w:t>оказани</w:t>
            </w:r>
            <w:r w:rsidR="006860EE">
              <w:rPr>
                <w:szCs w:val="22"/>
              </w:rPr>
              <w:t>е</w:t>
            </w:r>
            <w:r w:rsidR="006860EE" w:rsidRPr="001E5E2D">
              <w:rPr>
                <w:szCs w:val="22"/>
              </w:rPr>
              <w:t xml:space="preserve"> </w:t>
            </w:r>
            <w:r w:rsidR="00F07D9C" w:rsidRPr="001E5E2D">
              <w:rPr>
                <w:szCs w:val="22"/>
              </w:rPr>
              <w:t xml:space="preserve">услуг, </w:t>
            </w:r>
            <w:r w:rsidR="006860EE" w:rsidRPr="001E5E2D">
              <w:rPr>
                <w:szCs w:val="22"/>
              </w:rPr>
              <w:t>агентск</w:t>
            </w:r>
            <w:r w:rsidR="006860EE">
              <w:rPr>
                <w:szCs w:val="22"/>
              </w:rPr>
              <w:t>ий</w:t>
            </w:r>
            <w:r w:rsidR="006860EE" w:rsidRPr="001E5E2D">
              <w:rPr>
                <w:szCs w:val="22"/>
              </w:rPr>
              <w:t xml:space="preserve"> </w:t>
            </w:r>
            <w:r w:rsidR="00F07D9C" w:rsidRPr="001E5E2D">
              <w:rPr>
                <w:szCs w:val="22"/>
              </w:rPr>
              <w:t>договор).</w:t>
            </w:r>
          </w:p>
        </w:tc>
      </w:tr>
      <w:tr w:rsidR="00207B1D" w:rsidRPr="001E5E2D" w14:paraId="5FE90F7B" w14:textId="77777777" w:rsidTr="00B8155E">
        <w:tc>
          <w:tcPr>
            <w:tcW w:w="567" w:type="dxa"/>
          </w:tcPr>
          <w:p w14:paraId="46FB7104" w14:textId="77777777" w:rsidR="00207B1D" w:rsidRPr="001E5E2D" w:rsidRDefault="00207B1D" w:rsidP="001E5E2D">
            <w:pPr>
              <w:pStyle w:val="24"/>
              <w:numPr>
                <w:ilvl w:val="1"/>
                <w:numId w:val="2"/>
              </w:numPr>
              <w:ind w:left="0" w:firstLine="0"/>
              <w:rPr>
                <w:szCs w:val="22"/>
              </w:rPr>
            </w:pPr>
          </w:p>
        </w:tc>
        <w:tc>
          <w:tcPr>
            <w:tcW w:w="2567" w:type="dxa"/>
          </w:tcPr>
          <w:p w14:paraId="372B828A" w14:textId="77777777" w:rsidR="00207B1D" w:rsidRPr="001E5E2D" w:rsidRDefault="00462AF5" w:rsidP="001E5E2D">
            <w:pPr>
              <w:pStyle w:val="34"/>
              <w:ind w:left="0" w:firstLine="0"/>
              <w:rPr>
                <w:b/>
                <w:iCs/>
                <w:szCs w:val="22"/>
              </w:rPr>
            </w:pPr>
            <w:r w:rsidRPr="001E5E2D">
              <w:rPr>
                <w:b/>
                <w:iCs/>
                <w:szCs w:val="22"/>
              </w:rPr>
              <w:t>ДОАД</w:t>
            </w:r>
          </w:p>
        </w:tc>
        <w:tc>
          <w:tcPr>
            <w:tcW w:w="6364" w:type="dxa"/>
          </w:tcPr>
          <w:p w14:paraId="1B3BCB0A" w14:textId="47699B94" w:rsidR="00207B1D" w:rsidRPr="001E5E2D" w:rsidRDefault="00462AF5" w:rsidP="001E5E2D">
            <w:pPr>
              <w:pStyle w:val="34"/>
              <w:ind w:left="0" w:firstLine="0"/>
              <w:rPr>
                <w:szCs w:val="22"/>
              </w:rPr>
            </w:pPr>
            <w:r w:rsidRPr="001E5E2D">
              <w:rPr>
                <w:szCs w:val="22"/>
              </w:rPr>
              <w:t>Департамент по организац</w:t>
            </w:r>
            <w:proofErr w:type="gramStart"/>
            <w:r w:rsidRPr="001E5E2D">
              <w:rPr>
                <w:szCs w:val="22"/>
              </w:rPr>
              <w:t>ии аэ</w:t>
            </w:r>
            <w:proofErr w:type="gramEnd"/>
            <w:r w:rsidRPr="001E5E2D">
              <w:rPr>
                <w:szCs w:val="22"/>
              </w:rPr>
              <w:t>ропортовой деятельности</w:t>
            </w:r>
            <w:r w:rsidR="006860EE">
              <w:rPr>
                <w:szCs w:val="22"/>
              </w:rPr>
              <w:t xml:space="preserve"> АО «РАМПОРТ АЭРО»</w:t>
            </w:r>
            <w:r w:rsidR="008C4F6D" w:rsidRPr="001E5E2D">
              <w:rPr>
                <w:szCs w:val="22"/>
              </w:rPr>
              <w:t>.</w:t>
            </w:r>
          </w:p>
        </w:tc>
      </w:tr>
      <w:tr w:rsidR="003B4D34" w:rsidRPr="001E5E2D" w14:paraId="3EB50434" w14:textId="77777777" w:rsidTr="00B8155E">
        <w:tc>
          <w:tcPr>
            <w:tcW w:w="567" w:type="dxa"/>
          </w:tcPr>
          <w:p w14:paraId="0B03BB27" w14:textId="77777777" w:rsidR="003B4D34" w:rsidRPr="001E5E2D" w:rsidRDefault="003B4D34" w:rsidP="001E5E2D">
            <w:pPr>
              <w:pStyle w:val="24"/>
              <w:numPr>
                <w:ilvl w:val="1"/>
                <w:numId w:val="2"/>
              </w:numPr>
              <w:ind w:left="0" w:firstLine="0"/>
              <w:rPr>
                <w:szCs w:val="22"/>
              </w:rPr>
            </w:pPr>
          </w:p>
        </w:tc>
        <w:tc>
          <w:tcPr>
            <w:tcW w:w="2567" w:type="dxa"/>
          </w:tcPr>
          <w:p w14:paraId="292F7600" w14:textId="77777777" w:rsidR="003B4D34" w:rsidRPr="001E5E2D" w:rsidRDefault="003B4D34" w:rsidP="001E5E2D">
            <w:pPr>
              <w:pStyle w:val="34"/>
              <w:ind w:left="0" w:firstLine="0"/>
              <w:rPr>
                <w:b/>
                <w:iCs/>
                <w:szCs w:val="22"/>
              </w:rPr>
            </w:pPr>
            <w:r w:rsidRPr="001E5E2D">
              <w:rPr>
                <w:b/>
                <w:iCs/>
                <w:szCs w:val="22"/>
              </w:rPr>
              <w:t>Пользователь</w:t>
            </w:r>
          </w:p>
        </w:tc>
        <w:tc>
          <w:tcPr>
            <w:tcW w:w="6364" w:type="dxa"/>
          </w:tcPr>
          <w:p w14:paraId="1CCEA5A2" w14:textId="7A91A3B4" w:rsidR="003B4D34" w:rsidRPr="001E5E2D" w:rsidRDefault="008D0C42" w:rsidP="006860EE">
            <w:pPr>
              <w:pStyle w:val="34"/>
              <w:ind w:left="0" w:firstLine="0"/>
              <w:rPr>
                <w:szCs w:val="22"/>
              </w:rPr>
            </w:pPr>
            <w:r w:rsidRPr="001E5E2D">
              <w:rPr>
                <w:szCs w:val="22"/>
              </w:rPr>
              <w:t>Л</w:t>
            </w:r>
            <w:r w:rsidR="003B4D34" w:rsidRPr="001E5E2D">
              <w:rPr>
                <w:szCs w:val="22"/>
              </w:rPr>
              <w:t>ицо</w:t>
            </w:r>
            <w:r w:rsidRPr="001E5E2D">
              <w:rPr>
                <w:szCs w:val="22"/>
              </w:rPr>
              <w:t xml:space="preserve"> (пассажир или </w:t>
            </w:r>
            <w:r w:rsidR="00D44652" w:rsidRPr="001E5E2D">
              <w:rPr>
                <w:szCs w:val="22"/>
              </w:rPr>
              <w:t>Пользовател</w:t>
            </w:r>
            <w:r w:rsidRPr="001E5E2D">
              <w:rPr>
                <w:szCs w:val="22"/>
              </w:rPr>
              <w:t>ь Аэропорта</w:t>
            </w:r>
            <w:proofErr w:type="gramStart"/>
            <w:r w:rsidRPr="001E5E2D">
              <w:rPr>
                <w:szCs w:val="22"/>
              </w:rPr>
              <w:t xml:space="preserve"> </w:t>
            </w:r>
            <w:r w:rsidR="006860EE">
              <w:rPr>
                <w:szCs w:val="22"/>
              </w:rPr>
              <w:t>:</w:t>
            </w:r>
            <w:proofErr w:type="gramEnd"/>
            <w:r w:rsidR="006860EE">
              <w:rPr>
                <w:szCs w:val="22"/>
              </w:rPr>
              <w:t xml:space="preserve"> </w:t>
            </w:r>
            <w:r w:rsidRPr="001E5E2D">
              <w:rPr>
                <w:szCs w:val="22"/>
              </w:rPr>
              <w:t>провожающее, встречающее лицо</w:t>
            </w:r>
            <w:r w:rsidR="006860EE">
              <w:rPr>
                <w:szCs w:val="22"/>
              </w:rPr>
              <w:t>,</w:t>
            </w:r>
            <w:r w:rsidRPr="001E5E2D">
              <w:rPr>
                <w:szCs w:val="22"/>
              </w:rPr>
              <w:t xml:space="preserve"> и т.п.)</w:t>
            </w:r>
            <w:r w:rsidR="003B4D34" w:rsidRPr="001E5E2D">
              <w:rPr>
                <w:szCs w:val="22"/>
              </w:rPr>
              <w:t xml:space="preserve">, находящееся в </w:t>
            </w:r>
            <w:r w:rsidR="006C389B" w:rsidRPr="001E5E2D">
              <w:rPr>
                <w:szCs w:val="22"/>
              </w:rPr>
              <w:t xml:space="preserve">Терминале </w:t>
            </w:r>
            <w:r w:rsidR="003B4D34" w:rsidRPr="001E5E2D">
              <w:rPr>
                <w:szCs w:val="22"/>
              </w:rPr>
              <w:t xml:space="preserve">и (или) </w:t>
            </w:r>
            <w:r w:rsidR="00CE78EB" w:rsidRPr="001E5E2D">
              <w:rPr>
                <w:szCs w:val="22"/>
              </w:rPr>
              <w:t xml:space="preserve">в пределах контролируемой зоны </w:t>
            </w:r>
            <w:r w:rsidR="003B4D34" w:rsidRPr="001E5E2D">
              <w:rPr>
                <w:szCs w:val="22"/>
              </w:rPr>
              <w:t xml:space="preserve">Международного аэропорта </w:t>
            </w:r>
            <w:r w:rsidR="006860EE">
              <w:rPr>
                <w:szCs w:val="22"/>
              </w:rPr>
              <w:t>«</w:t>
            </w:r>
            <w:r w:rsidR="00844EBE">
              <w:rPr>
                <w:szCs w:val="22"/>
              </w:rPr>
              <w:t>Жуковский</w:t>
            </w:r>
            <w:r w:rsidR="006860EE">
              <w:rPr>
                <w:szCs w:val="22"/>
              </w:rPr>
              <w:t>»</w:t>
            </w:r>
            <w:r w:rsidR="00F07D9C" w:rsidRPr="001E5E2D">
              <w:rPr>
                <w:szCs w:val="22"/>
              </w:rPr>
              <w:t>.</w:t>
            </w:r>
          </w:p>
        </w:tc>
      </w:tr>
      <w:tr w:rsidR="00F43276" w:rsidRPr="001E5E2D" w14:paraId="29CE88C9" w14:textId="77777777" w:rsidTr="00B8155E">
        <w:tc>
          <w:tcPr>
            <w:tcW w:w="567" w:type="dxa"/>
          </w:tcPr>
          <w:p w14:paraId="416F1C40" w14:textId="77777777" w:rsidR="00F43276" w:rsidRPr="001E5E2D" w:rsidRDefault="00F43276" w:rsidP="001E5E2D">
            <w:pPr>
              <w:pStyle w:val="24"/>
              <w:numPr>
                <w:ilvl w:val="1"/>
                <w:numId w:val="2"/>
              </w:numPr>
              <w:ind w:left="0" w:firstLine="0"/>
              <w:rPr>
                <w:szCs w:val="22"/>
              </w:rPr>
            </w:pPr>
          </w:p>
        </w:tc>
        <w:tc>
          <w:tcPr>
            <w:tcW w:w="2567" w:type="dxa"/>
          </w:tcPr>
          <w:p w14:paraId="5E9BA987" w14:textId="77777777" w:rsidR="00F43276" w:rsidRPr="001E5E2D" w:rsidRDefault="00F07D9C" w:rsidP="001E5E2D">
            <w:pPr>
              <w:pStyle w:val="34"/>
              <w:ind w:left="0" w:firstLine="0"/>
              <w:rPr>
                <w:b/>
                <w:iCs/>
                <w:szCs w:val="22"/>
              </w:rPr>
            </w:pPr>
            <w:r w:rsidRPr="001E5E2D">
              <w:rPr>
                <w:b/>
                <w:iCs/>
                <w:szCs w:val="22"/>
              </w:rPr>
              <w:t xml:space="preserve">Стерильная </w:t>
            </w:r>
            <w:r w:rsidR="00F43276" w:rsidRPr="001E5E2D">
              <w:rPr>
                <w:b/>
                <w:iCs/>
                <w:szCs w:val="22"/>
              </w:rPr>
              <w:t>зона</w:t>
            </w:r>
          </w:p>
        </w:tc>
        <w:tc>
          <w:tcPr>
            <w:tcW w:w="6364" w:type="dxa"/>
          </w:tcPr>
          <w:p w14:paraId="14C37790" w14:textId="77777777" w:rsidR="00F43276" w:rsidRPr="001E5E2D" w:rsidRDefault="00F07D9C" w:rsidP="001E5E2D">
            <w:pPr>
              <w:pStyle w:val="34"/>
              <w:ind w:left="0" w:firstLine="0"/>
              <w:rPr>
                <w:szCs w:val="22"/>
              </w:rPr>
            </w:pPr>
            <w:proofErr w:type="gramStart"/>
            <w:r w:rsidRPr="001E5E2D">
              <w:rPr>
                <w:szCs w:val="22"/>
              </w:rPr>
              <w:t xml:space="preserve">Часть Терминала </w:t>
            </w:r>
            <w:r w:rsidR="00F43276" w:rsidRPr="001E5E2D">
              <w:rPr>
                <w:szCs w:val="22"/>
              </w:rPr>
              <w:t>между пунктом предполетного досмотра Пользователей и воздушным судном, доступ в которую контролируется в соответствии с требованиями АБ</w:t>
            </w:r>
            <w:r w:rsidRPr="001E5E2D">
              <w:rPr>
                <w:szCs w:val="22"/>
              </w:rPr>
              <w:t>.</w:t>
            </w:r>
            <w:proofErr w:type="gramEnd"/>
          </w:p>
        </w:tc>
      </w:tr>
      <w:tr w:rsidR="00F43276" w:rsidRPr="001E5E2D" w14:paraId="19128901" w14:textId="77777777" w:rsidTr="00B8155E">
        <w:tc>
          <w:tcPr>
            <w:tcW w:w="567" w:type="dxa"/>
          </w:tcPr>
          <w:p w14:paraId="736246B5" w14:textId="77777777" w:rsidR="00F43276" w:rsidRPr="001E5E2D" w:rsidRDefault="00F43276" w:rsidP="001E5E2D">
            <w:pPr>
              <w:pStyle w:val="24"/>
              <w:numPr>
                <w:ilvl w:val="1"/>
                <w:numId w:val="2"/>
              </w:numPr>
              <w:ind w:left="0" w:firstLine="0"/>
              <w:rPr>
                <w:szCs w:val="22"/>
              </w:rPr>
            </w:pPr>
          </w:p>
        </w:tc>
        <w:tc>
          <w:tcPr>
            <w:tcW w:w="2567" w:type="dxa"/>
          </w:tcPr>
          <w:p w14:paraId="1C3F76BB" w14:textId="77777777" w:rsidR="00F43276" w:rsidRPr="001E5E2D" w:rsidRDefault="006C389B" w:rsidP="001E5E2D">
            <w:pPr>
              <w:pStyle w:val="34"/>
              <w:ind w:left="0" w:firstLine="0"/>
              <w:rPr>
                <w:b/>
                <w:iCs/>
                <w:szCs w:val="22"/>
              </w:rPr>
            </w:pPr>
            <w:r w:rsidRPr="001E5E2D">
              <w:rPr>
                <w:b/>
                <w:iCs/>
                <w:szCs w:val="22"/>
              </w:rPr>
              <w:t>Терминал</w:t>
            </w:r>
          </w:p>
        </w:tc>
        <w:tc>
          <w:tcPr>
            <w:tcW w:w="6364" w:type="dxa"/>
          </w:tcPr>
          <w:p w14:paraId="49BAA9D7" w14:textId="3A33E3C6" w:rsidR="00F43276" w:rsidRPr="001E5E2D" w:rsidRDefault="006C389B" w:rsidP="00F4167D">
            <w:pPr>
              <w:pStyle w:val="34"/>
              <w:ind w:left="0" w:firstLine="0"/>
              <w:rPr>
                <w:szCs w:val="22"/>
              </w:rPr>
            </w:pPr>
            <w:proofErr w:type="gramStart"/>
            <w:r w:rsidRPr="001E5E2D">
              <w:rPr>
                <w:szCs w:val="22"/>
              </w:rPr>
              <w:t>Здание</w:t>
            </w:r>
            <w:r w:rsidR="006860EE">
              <w:rPr>
                <w:szCs w:val="22"/>
              </w:rPr>
              <w:t xml:space="preserve"> аэровокзала</w:t>
            </w:r>
            <w:r w:rsidR="00F4167D">
              <w:rPr>
                <w:szCs w:val="22"/>
              </w:rPr>
              <w:t xml:space="preserve"> (Российская Федерация, Московская область, </w:t>
            </w:r>
            <w:proofErr w:type="spellStart"/>
            <w:r w:rsidR="00F4167D">
              <w:rPr>
                <w:szCs w:val="22"/>
              </w:rPr>
              <w:t>г.о</w:t>
            </w:r>
            <w:proofErr w:type="spellEnd"/>
            <w:r w:rsidR="00F4167D">
              <w:rPr>
                <w:szCs w:val="22"/>
              </w:rPr>
              <w:t xml:space="preserve">. Жуковский, улица </w:t>
            </w:r>
            <w:proofErr w:type="spellStart"/>
            <w:r w:rsidR="00F4167D">
              <w:rPr>
                <w:szCs w:val="22"/>
              </w:rPr>
              <w:t>Наркомвод</w:t>
            </w:r>
            <w:proofErr w:type="spellEnd"/>
            <w:r w:rsidR="00F4167D">
              <w:rPr>
                <w:szCs w:val="22"/>
              </w:rPr>
              <w:t>, дом 3)</w:t>
            </w:r>
            <w:r w:rsidR="00F43276" w:rsidRPr="001E5E2D">
              <w:rPr>
                <w:szCs w:val="22"/>
              </w:rPr>
              <w:t xml:space="preserve"> через которое проходят Пользователи по пути между воздушным и наземным транспортом и в котором размещены средства обслуживания и необходимые удобства</w:t>
            </w:r>
            <w:r w:rsidRPr="001E5E2D">
              <w:rPr>
                <w:szCs w:val="22"/>
              </w:rPr>
              <w:t>.</w:t>
            </w:r>
            <w:proofErr w:type="gramEnd"/>
          </w:p>
        </w:tc>
      </w:tr>
      <w:tr w:rsidR="003B4D34" w:rsidRPr="001E5E2D" w14:paraId="4AF34803" w14:textId="77777777" w:rsidTr="00B8155E">
        <w:tc>
          <w:tcPr>
            <w:tcW w:w="567" w:type="dxa"/>
          </w:tcPr>
          <w:p w14:paraId="771EB46A" w14:textId="77777777" w:rsidR="003B4D34" w:rsidRPr="001E5E2D" w:rsidRDefault="003B4D34" w:rsidP="001E5E2D">
            <w:pPr>
              <w:pStyle w:val="24"/>
              <w:numPr>
                <w:ilvl w:val="1"/>
                <w:numId w:val="2"/>
              </w:numPr>
              <w:ind w:left="0" w:firstLine="0"/>
              <w:rPr>
                <w:szCs w:val="22"/>
              </w:rPr>
            </w:pPr>
          </w:p>
        </w:tc>
        <w:tc>
          <w:tcPr>
            <w:tcW w:w="2567" w:type="dxa"/>
          </w:tcPr>
          <w:p w14:paraId="6FFC4A87" w14:textId="77777777" w:rsidR="003B4D34" w:rsidRPr="001E5E2D" w:rsidRDefault="003B4D34" w:rsidP="001E5E2D">
            <w:pPr>
              <w:pStyle w:val="34"/>
              <w:ind w:left="0" w:firstLine="0"/>
              <w:rPr>
                <w:b/>
                <w:iCs/>
                <w:szCs w:val="22"/>
              </w:rPr>
            </w:pPr>
            <w:r w:rsidRPr="001E5E2D">
              <w:rPr>
                <w:b/>
                <w:iCs/>
                <w:szCs w:val="22"/>
              </w:rPr>
              <w:t>Услуга, Услуги</w:t>
            </w:r>
          </w:p>
        </w:tc>
        <w:tc>
          <w:tcPr>
            <w:tcW w:w="6364" w:type="dxa"/>
          </w:tcPr>
          <w:p w14:paraId="3CC41F58" w14:textId="5DB93CDB" w:rsidR="003B4D34" w:rsidRPr="001E5E2D" w:rsidRDefault="00A827C4" w:rsidP="00A827C4">
            <w:pPr>
              <w:pStyle w:val="34"/>
              <w:ind w:left="0" w:firstLine="0"/>
              <w:rPr>
                <w:szCs w:val="22"/>
              </w:rPr>
            </w:pPr>
            <w:r>
              <w:rPr>
                <w:szCs w:val="22"/>
              </w:rPr>
              <w:t>Д</w:t>
            </w:r>
            <w:r w:rsidR="003B4D34" w:rsidRPr="001E5E2D">
              <w:rPr>
                <w:szCs w:val="22"/>
              </w:rPr>
              <w:t xml:space="preserve">еятельность, осуществляемая </w:t>
            </w:r>
            <w:r w:rsidR="00DF4CDE" w:rsidRPr="001E5E2D">
              <w:rPr>
                <w:szCs w:val="22"/>
              </w:rPr>
              <w:t>Арендатор</w:t>
            </w:r>
            <w:r w:rsidR="003B4D34" w:rsidRPr="001E5E2D">
              <w:rPr>
                <w:szCs w:val="22"/>
              </w:rPr>
              <w:t xml:space="preserve">ами в </w:t>
            </w:r>
            <w:r>
              <w:rPr>
                <w:szCs w:val="22"/>
              </w:rPr>
              <w:t>Аэропорту</w:t>
            </w:r>
            <w:r w:rsidRPr="001E5E2D">
              <w:rPr>
                <w:szCs w:val="22"/>
              </w:rPr>
              <w:t xml:space="preserve"> </w:t>
            </w:r>
            <w:r w:rsidR="003B4D34" w:rsidRPr="001E5E2D">
              <w:rPr>
                <w:szCs w:val="22"/>
              </w:rPr>
              <w:t>по реализации товаров (работ, услуг) Пользователям</w:t>
            </w:r>
          </w:p>
        </w:tc>
      </w:tr>
    </w:tbl>
    <w:p w14:paraId="721E7B25" w14:textId="77777777" w:rsidR="00B8155E" w:rsidRPr="001E5E2D" w:rsidRDefault="00B8155E" w:rsidP="001E5E2D">
      <w:pPr>
        <w:pStyle w:val="34"/>
        <w:ind w:left="0" w:firstLine="0"/>
        <w:rPr>
          <w:szCs w:val="22"/>
        </w:rPr>
      </w:pPr>
    </w:p>
    <w:p w14:paraId="16673567" w14:textId="77777777" w:rsidR="00114ED6" w:rsidRPr="001E5E2D" w:rsidRDefault="005E48AF" w:rsidP="001E5E2D">
      <w:pPr>
        <w:pStyle w:val="10"/>
      </w:pPr>
      <w:bookmarkStart w:id="17" w:name="_Toc512590149"/>
      <w:r w:rsidRPr="001E5E2D">
        <w:t>ОБ</w:t>
      </w:r>
      <w:r w:rsidR="00CC08CB" w:rsidRPr="001E5E2D">
        <w:t>ЩИЕ</w:t>
      </w:r>
      <w:r w:rsidRPr="001E5E2D">
        <w:t xml:space="preserve"> П</w:t>
      </w:r>
      <w:r w:rsidR="00CC08CB" w:rsidRPr="001E5E2D">
        <w:t>ОЛОЖ</w:t>
      </w:r>
      <w:r w:rsidRPr="001E5E2D">
        <w:t>ЕНИЯ</w:t>
      </w:r>
      <w:bookmarkEnd w:id="17"/>
    </w:p>
    <w:p w14:paraId="107866BF" w14:textId="568BBDD8" w:rsidR="00DB4147" w:rsidRPr="001E5E2D" w:rsidRDefault="00DB4147" w:rsidP="001E5E2D">
      <w:pPr>
        <w:pStyle w:val="24"/>
        <w:numPr>
          <w:ilvl w:val="0"/>
          <w:numId w:val="2"/>
        </w:numPr>
        <w:ind w:left="0" w:firstLine="0"/>
      </w:pPr>
      <w:r w:rsidRPr="001E5E2D">
        <w:t xml:space="preserve">Настоящий </w:t>
      </w:r>
      <w:r w:rsidR="005A281F" w:rsidRPr="001E5E2D">
        <w:t>С</w:t>
      </w:r>
      <w:r w:rsidRPr="001E5E2D">
        <w:t>тандарт</w:t>
      </w:r>
      <w:r w:rsidR="00DE5106" w:rsidRPr="001E5E2D">
        <w:t xml:space="preserve"> </w:t>
      </w:r>
      <w:r w:rsidRPr="001E5E2D">
        <w:t xml:space="preserve">устанавливает основные требования, определяющие условия предоставления </w:t>
      </w:r>
      <w:r w:rsidR="002833D2" w:rsidRPr="001E5E2D">
        <w:t>У</w:t>
      </w:r>
      <w:r w:rsidRPr="001E5E2D">
        <w:t xml:space="preserve">слуг </w:t>
      </w:r>
      <w:r w:rsidR="003B4D34" w:rsidRPr="001E5E2D">
        <w:t>Пользователя</w:t>
      </w:r>
      <w:r w:rsidRPr="001E5E2D">
        <w:t xml:space="preserve">м в </w:t>
      </w:r>
      <w:r w:rsidR="002833D2" w:rsidRPr="001E5E2D">
        <w:t>Терминале</w:t>
      </w:r>
      <w:r w:rsidRPr="001E5E2D">
        <w:t xml:space="preserve"> </w:t>
      </w:r>
      <w:r w:rsidR="001151EB" w:rsidRPr="001E5E2D">
        <w:t xml:space="preserve">и на территории </w:t>
      </w:r>
      <w:r w:rsidRPr="001E5E2D">
        <w:t xml:space="preserve">Международного аэропорта </w:t>
      </w:r>
      <w:r w:rsidR="006860EE">
        <w:t>«</w:t>
      </w:r>
      <w:r w:rsidR="00844EBE">
        <w:t>Жуковский</w:t>
      </w:r>
      <w:r w:rsidR="006860EE">
        <w:t>»</w:t>
      </w:r>
      <w:r w:rsidR="001C0CAC" w:rsidRPr="001E5E2D">
        <w:t>,</w:t>
      </w:r>
      <w:r w:rsidR="005A281F" w:rsidRPr="001E5E2D">
        <w:t xml:space="preserve"> и </w:t>
      </w:r>
      <w:r w:rsidR="00AB5212" w:rsidRPr="001E5E2D">
        <w:t xml:space="preserve">определяет </w:t>
      </w:r>
      <w:r w:rsidR="00EB3B1A" w:rsidRPr="001E5E2D">
        <w:t xml:space="preserve">порядок </w:t>
      </w:r>
      <w:r w:rsidR="005A281F" w:rsidRPr="001E5E2D">
        <w:t>контроля за соблюдением</w:t>
      </w:r>
      <w:r w:rsidR="00EB3B1A" w:rsidRPr="001E5E2D">
        <w:t xml:space="preserve"> </w:t>
      </w:r>
      <w:r w:rsidR="002833D2" w:rsidRPr="001E5E2D">
        <w:t xml:space="preserve">указанных </w:t>
      </w:r>
      <w:r w:rsidR="00EB3B1A" w:rsidRPr="001E5E2D">
        <w:t>требований</w:t>
      </w:r>
      <w:r w:rsidR="005E48AF" w:rsidRPr="001E5E2D">
        <w:t>.</w:t>
      </w:r>
    </w:p>
    <w:p w14:paraId="760A54F2" w14:textId="06B01697" w:rsidR="00D03487" w:rsidRPr="001E5E2D" w:rsidRDefault="00D03487" w:rsidP="001E5E2D">
      <w:pPr>
        <w:pStyle w:val="24"/>
        <w:numPr>
          <w:ilvl w:val="0"/>
          <w:numId w:val="2"/>
        </w:numPr>
        <w:ind w:left="0" w:firstLine="0"/>
      </w:pPr>
      <w:r w:rsidRPr="001E5E2D">
        <w:t xml:space="preserve">Введение в действие Стандартов направлено на реализацию в </w:t>
      </w:r>
      <w:r w:rsidR="00FE51CB">
        <w:t>А</w:t>
      </w:r>
      <w:r w:rsidRPr="001E5E2D">
        <w:t>эропорту следующих задач:</w:t>
      </w:r>
    </w:p>
    <w:p w14:paraId="0569C486" w14:textId="77777777" w:rsidR="00D03487" w:rsidRPr="001E5E2D" w:rsidRDefault="00D03487" w:rsidP="001E5E2D">
      <w:pPr>
        <w:pStyle w:val="24"/>
        <w:ind w:left="0" w:firstLine="0"/>
      </w:pPr>
      <w:r w:rsidRPr="001E5E2D">
        <w:t>- повышение уровня безопасности;</w:t>
      </w:r>
    </w:p>
    <w:p w14:paraId="45A4FEDA" w14:textId="75EA5212" w:rsidR="00D03487" w:rsidRPr="001E5E2D" w:rsidRDefault="00D03487" w:rsidP="001E5E2D">
      <w:pPr>
        <w:pStyle w:val="24"/>
        <w:ind w:left="0" w:firstLine="0"/>
      </w:pPr>
      <w:r w:rsidRPr="001E5E2D">
        <w:t xml:space="preserve">- обеспечение предоставления высокого уровня качества услуг всем пользователям </w:t>
      </w:r>
      <w:r w:rsidR="00FE51CB">
        <w:t>А</w:t>
      </w:r>
      <w:r w:rsidRPr="001E5E2D">
        <w:t>эропорта;</w:t>
      </w:r>
    </w:p>
    <w:p w14:paraId="65D1D78C" w14:textId="0952D6CC" w:rsidR="00D03487" w:rsidRPr="001E5E2D" w:rsidRDefault="00D03487" w:rsidP="001E5E2D">
      <w:pPr>
        <w:pStyle w:val="24"/>
        <w:ind w:left="0" w:firstLine="0"/>
      </w:pPr>
      <w:r w:rsidRPr="001E5E2D">
        <w:t xml:space="preserve">- обеспечение максимально комфортного и запоминающегося пребывания пассажиров в </w:t>
      </w:r>
      <w:r w:rsidR="00A76573" w:rsidRPr="001E5E2D">
        <w:t>Международном аэропорт</w:t>
      </w:r>
      <w:r w:rsidR="0085051E">
        <w:t>у</w:t>
      </w:r>
      <w:r w:rsidR="00A76573" w:rsidRPr="001E5E2D">
        <w:t xml:space="preserve"> </w:t>
      </w:r>
      <w:r w:rsidR="00844EBE">
        <w:t>Жуковский</w:t>
      </w:r>
      <w:r w:rsidR="00A32B82" w:rsidRPr="001E5E2D">
        <w:t>;</w:t>
      </w:r>
    </w:p>
    <w:p w14:paraId="3E46F458" w14:textId="77777777" w:rsidR="00A32B82" w:rsidRPr="001E5E2D" w:rsidRDefault="00A32B82" w:rsidP="001E5E2D">
      <w:pPr>
        <w:pStyle w:val="24"/>
        <w:ind w:left="0" w:firstLine="0"/>
      </w:pPr>
      <w:r w:rsidRPr="001E5E2D">
        <w:t xml:space="preserve">- установление минимальных требований для </w:t>
      </w:r>
      <w:r w:rsidR="00DF4CDE" w:rsidRPr="001E5E2D">
        <w:t>Арендатор</w:t>
      </w:r>
      <w:r w:rsidRPr="001E5E2D">
        <w:t>ов;</w:t>
      </w:r>
    </w:p>
    <w:p w14:paraId="4318AFAE" w14:textId="25C2D418" w:rsidR="00A32B82" w:rsidRPr="001E5E2D" w:rsidRDefault="00A32B82" w:rsidP="001E5E2D">
      <w:pPr>
        <w:pStyle w:val="24"/>
        <w:ind w:left="0" w:firstLine="0"/>
      </w:pPr>
      <w:r w:rsidRPr="001E5E2D">
        <w:t xml:space="preserve">- обеспечение надлежащего сохранения и обслуживания имущества </w:t>
      </w:r>
      <w:r w:rsidR="00FE51CB">
        <w:t>Аэропорта</w:t>
      </w:r>
      <w:r w:rsidRPr="001E5E2D">
        <w:t>;</w:t>
      </w:r>
    </w:p>
    <w:p w14:paraId="25188CA4" w14:textId="77777777" w:rsidR="00A32B82" w:rsidRPr="001E5E2D" w:rsidRDefault="00A32B82" w:rsidP="001E5E2D">
      <w:pPr>
        <w:pStyle w:val="24"/>
        <w:ind w:left="0" w:firstLine="0"/>
      </w:pPr>
      <w:r w:rsidRPr="001E5E2D">
        <w:t>- осуществление контроля</w:t>
      </w:r>
      <w:r w:rsidR="00617A4A" w:rsidRPr="001E5E2D">
        <w:t xml:space="preserve"> исполнения </w:t>
      </w:r>
      <w:r w:rsidR="00DF4CDE" w:rsidRPr="001E5E2D">
        <w:t>Арендатор</w:t>
      </w:r>
      <w:r w:rsidR="00617A4A" w:rsidRPr="001E5E2D">
        <w:t>ами принятых на себя обязательств.</w:t>
      </w:r>
    </w:p>
    <w:p w14:paraId="39D82EAB" w14:textId="6848E215" w:rsidR="00617A4A" w:rsidRPr="001E5E2D" w:rsidRDefault="00FE51CB" w:rsidP="001E5E2D">
      <w:pPr>
        <w:pStyle w:val="24"/>
        <w:numPr>
          <w:ilvl w:val="0"/>
          <w:numId w:val="2"/>
        </w:numPr>
        <w:ind w:left="0" w:firstLine="0"/>
      </w:pPr>
      <w:r>
        <w:t xml:space="preserve">Настоящий </w:t>
      </w:r>
      <w:r w:rsidR="00617A4A" w:rsidRPr="001E5E2D">
        <w:t>Стандарт явля</w:t>
      </w:r>
      <w:r w:rsidR="000638F4">
        <w:t>е</w:t>
      </w:r>
      <w:r w:rsidR="00617A4A" w:rsidRPr="001E5E2D">
        <w:t xml:space="preserve">тся составной частью  договоров, заключенных </w:t>
      </w:r>
      <w:r w:rsidR="0032586D">
        <w:t>АО</w:t>
      </w:r>
      <w:r w:rsidR="00617A4A" w:rsidRPr="001E5E2D">
        <w:t xml:space="preserve"> «РАМПОРТ АЭРО» с </w:t>
      </w:r>
      <w:r w:rsidR="00DF4CDE" w:rsidRPr="001E5E2D">
        <w:t>Арендатор</w:t>
      </w:r>
      <w:r w:rsidR="00617A4A" w:rsidRPr="001E5E2D">
        <w:t>ами. В случае наличия противоречия между указанными договорами и Стандартами, приоритет имеет договор.</w:t>
      </w:r>
    </w:p>
    <w:p w14:paraId="35832DB7" w14:textId="055C8D7A" w:rsidR="00617A4A" w:rsidRPr="001E5E2D" w:rsidRDefault="00617A4A" w:rsidP="001E5E2D">
      <w:pPr>
        <w:pStyle w:val="24"/>
        <w:numPr>
          <w:ilvl w:val="0"/>
          <w:numId w:val="2"/>
        </w:numPr>
        <w:ind w:left="0" w:firstLine="0"/>
      </w:pPr>
      <w:r w:rsidRPr="001E5E2D">
        <w:t>Общество оставляет за собой право вносить изменения в Стандарт.</w:t>
      </w:r>
    </w:p>
    <w:p w14:paraId="047D85EC" w14:textId="77777777" w:rsidR="00CC08CB" w:rsidRPr="001E5E2D" w:rsidRDefault="00CC08CB" w:rsidP="001E5E2D">
      <w:pPr>
        <w:pStyle w:val="24"/>
        <w:numPr>
          <w:ilvl w:val="0"/>
          <w:numId w:val="2"/>
        </w:numPr>
        <w:ind w:left="0" w:firstLine="0"/>
      </w:pPr>
      <w:r w:rsidRPr="001E5E2D">
        <w:t>Требования</w:t>
      </w:r>
      <w:r w:rsidRPr="001E5E2D">
        <w:rPr>
          <w:szCs w:val="22"/>
        </w:rPr>
        <w:t xml:space="preserve"> настоящего Стандарта обязательны для выполнения </w:t>
      </w:r>
      <w:r w:rsidR="00202705" w:rsidRPr="001E5E2D">
        <w:rPr>
          <w:szCs w:val="22"/>
        </w:rPr>
        <w:t xml:space="preserve">всеми </w:t>
      </w:r>
      <w:r w:rsidR="00DF4CDE" w:rsidRPr="001E5E2D">
        <w:rPr>
          <w:szCs w:val="22"/>
        </w:rPr>
        <w:t>Арендатор</w:t>
      </w:r>
      <w:r w:rsidR="00202705" w:rsidRPr="001E5E2D">
        <w:rPr>
          <w:szCs w:val="22"/>
        </w:rPr>
        <w:t>ами</w:t>
      </w:r>
      <w:r w:rsidRPr="001E5E2D">
        <w:rPr>
          <w:szCs w:val="22"/>
        </w:rPr>
        <w:t>.</w:t>
      </w:r>
    </w:p>
    <w:p w14:paraId="5E876A4D" w14:textId="5FDAD4D8" w:rsidR="008D0C42" w:rsidRPr="001E5E2D" w:rsidRDefault="00A76573" w:rsidP="001E5E2D">
      <w:pPr>
        <w:pStyle w:val="24"/>
        <w:numPr>
          <w:ilvl w:val="0"/>
          <w:numId w:val="2"/>
        </w:numPr>
        <w:ind w:left="0" w:firstLine="0"/>
      </w:pPr>
      <w:r w:rsidRPr="001E5E2D">
        <w:t xml:space="preserve"> </w:t>
      </w:r>
      <w:r w:rsidR="00DF4CDE" w:rsidRPr="001E5E2D">
        <w:t>Арендатор</w:t>
      </w:r>
      <w:r w:rsidR="008D0C42" w:rsidRPr="001E5E2D">
        <w:t xml:space="preserve">ы осуществляют свою коммерческую деятельность на территориях, </w:t>
      </w:r>
      <w:r w:rsidRPr="001E5E2D">
        <w:t xml:space="preserve">принадлежащих </w:t>
      </w:r>
      <w:r w:rsidR="0032586D">
        <w:t>АО</w:t>
      </w:r>
      <w:r w:rsidR="008D0C42" w:rsidRPr="001E5E2D">
        <w:t xml:space="preserve"> «РАМПОРТ АЭРО», в строгом соответствии с законодательством Российской Федерации и договорными условиями. </w:t>
      </w:r>
    </w:p>
    <w:p w14:paraId="0C05F553" w14:textId="28630803" w:rsidR="00617A4A" w:rsidRPr="001E5E2D" w:rsidRDefault="00A76573" w:rsidP="001E5E2D">
      <w:pPr>
        <w:pStyle w:val="24"/>
        <w:numPr>
          <w:ilvl w:val="0"/>
          <w:numId w:val="2"/>
        </w:numPr>
        <w:ind w:left="0" w:firstLine="0"/>
      </w:pPr>
      <w:r w:rsidRPr="001E5E2D">
        <w:t xml:space="preserve"> </w:t>
      </w:r>
      <w:r w:rsidR="00617A4A" w:rsidRPr="001E5E2D">
        <w:t xml:space="preserve">Руководители </w:t>
      </w:r>
      <w:r w:rsidR="00DF4CDE" w:rsidRPr="001E5E2D">
        <w:t>Арендатор</w:t>
      </w:r>
      <w:r w:rsidR="00617A4A" w:rsidRPr="001E5E2D">
        <w:t xml:space="preserve">ов обязаны обеспечить </w:t>
      </w:r>
      <w:r w:rsidR="0025768F" w:rsidRPr="001E5E2D">
        <w:t xml:space="preserve">выполнение установленных </w:t>
      </w:r>
      <w:r w:rsidRPr="001E5E2D">
        <w:t xml:space="preserve">настоящим Стандартом </w:t>
      </w:r>
      <w:r w:rsidR="0025768F" w:rsidRPr="001E5E2D">
        <w:t xml:space="preserve">правил, своевременное и полное устранение выявленных нарушений (замечаний), не допуская возникновения любых видов угроз </w:t>
      </w:r>
      <w:r w:rsidR="00FE51CB">
        <w:t>Пользователям</w:t>
      </w:r>
      <w:r w:rsidR="0025768F" w:rsidRPr="001E5E2D">
        <w:t xml:space="preserve">, их имуществу, а также персоналу, имуществу, объектам недвижимости, производственным процессам </w:t>
      </w:r>
      <w:r w:rsidR="0032586D">
        <w:t>АО</w:t>
      </w:r>
      <w:r w:rsidR="0025768F" w:rsidRPr="001E5E2D">
        <w:t xml:space="preserve"> «РАМПОРТ АЭРО» и других </w:t>
      </w:r>
      <w:r w:rsidR="00DF4CDE" w:rsidRPr="001E5E2D">
        <w:t>Арендатор</w:t>
      </w:r>
      <w:r w:rsidR="0025768F" w:rsidRPr="001E5E2D">
        <w:t>ов и организаций, осуществляющих свою деятельность на территор</w:t>
      </w:r>
      <w:proofErr w:type="gramStart"/>
      <w:r w:rsidR="0025768F" w:rsidRPr="001E5E2D">
        <w:t xml:space="preserve">ии </w:t>
      </w:r>
      <w:r w:rsidR="00FE51CB">
        <w:t>Аэ</w:t>
      </w:r>
      <w:proofErr w:type="gramEnd"/>
      <w:r w:rsidR="00FE51CB">
        <w:t>ропорта</w:t>
      </w:r>
      <w:r w:rsidR="0025768F" w:rsidRPr="001E5E2D">
        <w:t>. Нарушение правил</w:t>
      </w:r>
      <w:r w:rsidRPr="001E5E2D">
        <w:t>, установленных настоящим Стандартом,</w:t>
      </w:r>
      <w:r w:rsidR="0025768F" w:rsidRPr="001E5E2D">
        <w:t xml:space="preserve"> приравнивается к нарушению условий договора, заключенного между </w:t>
      </w:r>
      <w:r w:rsidR="0032586D">
        <w:t>АО</w:t>
      </w:r>
      <w:r w:rsidR="0025768F" w:rsidRPr="001E5E2D">
        <w:t xml:space="preserve"> «РАМПОРТ АЭРО» и </w:t>
      </w:r>
      <w:r w:rsidR="00DF4CDE" w:rsidRPr="001E5E2D">
        <w:t>Арендатор</w:t>
      </w:r>
      <w:r w:rsidR="0025768F" w:rsidRPr="001E5E2D">
        <w:t>ом.</w:t>
      </w:r>
    </w:p>
    <w:p w14:paraId="5BA13376" w14:textId="77777777" w:rsidR="0025768F" w:rsidRPr="001E5E2D" w:rsidRDefault="00DF4CDE" w:rsidP="001E5E2D">
      <w:pPr>
        <w:pStyle w:val="24"/>
        <w:numPr>
          <w:ilvl w:val="0"/>
          <w:numId w:val="2"/>
        </w:numPr>
        <w:ind w:left="0" w:firstLine="0"/>
      </w:pPr>
      <w:r w:rsidRPr="001E5E2D">
        <w:t>Арендатор</w:t>
      </w:r>
      <w:r w:rsidR="0025768F" w:rsidRPr="001E5E2D">
        <w:t xml:space="preserve"> не имеет права:</w:t>
      </w:r>
    </w:p>
    <w:p w14:paraId="52402C8E" w14:textId="7C7FDB4F" w:rsidR="0025768F" w:rsidRPr="001E5E2D" w:rsidRDefault="0025768F" w:rsidP="001E5E2D">
      <w:pPr>
        <w:pStyle w:val="24"/>
        <w:ind w:left="0" w:firstLine="0"/>
      </w:pPr>
      <w:proofErr w:type="gramStart"/>
      <w:r w:rsidRPr="001E5E2D">
        <w:t xml:space="preserve">- без </w:t>
      </w:r>
      <w:r w:rsidR="00A76573" w:rsidRPr="001E5E2D">
        <w:t xml:space="preserve">предварительного письменного </w:t>
      </w:r>
      <w:r w:rsidRPr="001E5E2D">
        <w:t>согласования</w:t>
      </w:r>
      <w:r w:rsidR="00A76573" w:rsidRPr="001E5E2D">
        <w:t xml:space="preserve">, выданного уполномоченной службой </w:t>
      </w:r>
      <w:r w:rsidR="0032586D">
        <w:t>АО</w:t>
      </w:r>
      <w:r w:rsidR="00A76573" w:rsidRPr="001E5E2D">
        <w:t xml:space="preserve"> «РАМПОРТ АЭРО» по установленной форме,</w:t>
      </w:r>
      <w:r w:rsidRPr="001E5E2D">
        <w:t xml:space="preserve"> осуществлять </w:t>
      </w:r>
      <w:r w:rsidR="00A76573" w:rsidRPr="001E5E2D">
        <w:t xml:space="preserve">все и любые </w:t>
      </w:r>
      <w:r w:rsidRPr="001E5E2D">
        <w:t>работы (строительные, ремонтные, по техническому обслуживанию и модернизации оборудования и т.п.)</w:t>
      </w:r>
      <w:r w:rsidR="00A76573" w:rsidRPr="001E5E2D">
        <w:t xml:space="preserve"> на территории Международного аэропорта </w:t>
      </w:r>
      <w:r w:rsidR="00844EBE">
        <w:t>Жуковский</w:t>
      </w:r>
      <w:r w:rsidR="00A76573" w:rsidRPr="001E5E2D">
        <w:t xml:space="preserve"> (включая территорию Терминала, паркингов и иных объектов, находящихся в контролируемой зоне </w:t>
      </w:r>
      <w:r w:rsidR="00FE51CB">
        <w:t>А</w:t>
      </w:r>
      <w:r w:rsidR="00A76573" w:rsidRPr="001E5E2D">
        <w:t>эропорта)</w:t>
      </w:r>
      <w:r w:rsidRPr="001E5E2D">
        <w:t xml:space="preserve">, не указанные/не предусмотренные в </w:t>
      </w:r>
      <w:r w:rsidR="00A76573" w:rsidRPr="001E5E2D">
        <w:t xml:space="preserve">таком согласовании </w:t>
      </w:r>
      <w:r w:rsidR="0032586D">
        <w:t>АО</w:t>
      </w:r>
      <w:r w:rsidRPr="001E5E2D">
        <w:t xml:space="preserve"> «РАМПОРТ АЭРО», а равно с нарушением</w:t>
      </w:r>
      <w:proofErr w:type="gramEnd"/>
      <w:r w:rsidRPr="001E5E2D">
        <w:t xml:space="preserve"> </w:t>
      </w:r>
      <w:r w:rsidR="00A76573" w:rsidRPr="001E5E2D">
        <w:t xml:space="preserve">такого согласования. Порядок получения </w:t>
      </w:r>
      <w:r w:rsidR="00DF4CDE" w:rsidRPr="001E5E2D">
        <w:t>Арендатор</w:t>
      </w:r>
      <w:r w:rsidR="00A76573" w:rsidRPr="001E5E2D">
        <w:t>ами такого согласования устанавливается настоящим Стандарт</w:t>
      </w:r>
      <w:r w:rsidR="00FE51CB">
        <w:t>ом</w:t>
      </w:r>
      <w:r w:rsidR="00F904B4" w:rsidRPr="001E5E2D">
        <w:t>;</w:t>
      </w:r>
    </w:p>
    <w:p w14:paraId="02FA12A4" w14:textId="77777777" w:rsidR="00A76573" w:rsidRPr="001E5E2D" w:rsidRDefault="00A76573" w:rsidP="001E5E2D">
      <w:pPr>
        <w:pStyle w:val="24"/>
        <w:ind w:left="0" w:firstLine="0"/>
      </w:pPr>
      <w:proofErr w:type="gramStart"/>
      <w:r w:rsidRPr="001E5E2D">
        <w:t xml:space="preserve">- размещать за пределами выделенной </w:t>
      </w:r>
      <w:r w:rsidR="00DF4CDE" w:rsidRPr="001E5E2D">
        <w:t>Арендатор</w:t>
      </w:r>
      <w:r w:rsidRPr="001E5E2D">
        <w:t xml:space="preserve">у территории любые объекты (оборудование, конструкции, инструменты, мебель, товары, иное имущество), кроме случаев, когда такое размещение (место и срок) предварительно письменно согласовано с </w:t>
      </w:r>
      <w:r w:rsidR="0032586D">
        <w:t>АО</w:t>
      </w:r>
      <w:r w:rsidRPr="001E5E2D">
        <w:t xml:space="preserve"> «РАМПОРТ АЭРО» и не мешает деятельности иных </w:t>
      </w:r>
      <w:r w:rsidR="00DF4CDE" w:rsidRPr="001E5E2D">
        <w:t>Арендатор</w:t>
      </w:r>
      <w:r w:rsidRPr="001E5E2D">
        <w:t>ов, движению пассажиров и не нарушает требований действующего законодательства РФ (включая требования норм авиационной безопасности и противопожарных норм);</w:t>
      </w:r>
      <w:proofErr w:type="gramEnd"/>
    </w:p>
    <w:p w14:paraId="4EA9C2E4" w14:textId="77777777" w:rsidR="00F904B4" w:rsidRPr="001E5E2D" w:rsidRDefault="00F904B4" w:rsidP="001E5E2D">
      <w:pPr>
        <w:pStyle w:val="24"/>
        <w:ind w:left="0" w:firstLine="0"/>
      </w:pPr>
      <w:r w:rsidRPr="001E5E2D">
        <w:t xml:space="preserve">- самовольно использовать не принадлежащее </w:t>
      </w:r>
      <w:r w:rsidR="00DF4CDE" w:rsidRPr="001E5E2D">
        <w:t>Арендатор</w:t>
      </w:r>
      <w:r w:rsidRPr="001E5E2D">
        <w:t xml:space="preserve">у оборудование, в </w:t>
      </w:r>
      <w:proofErr w:type="spellStart"/>
      <w:r w:rsidRPr="001E5E2D">
        <w:t>т.ч</w:t>
      </w:r>
      <w:proofErr w:type="spellEnd"/>
      <w:r w:rsidRPr="001E5E2D">
        <w:t xml:space="preserve">. индивидуальные багажные тележки, </w:t>
      </w:r>
      <w:proofErr w:type="spellStart"/>
      <w:r w:rsidRPr="001E5E2D">
        <w:t>леерные</w:t>
      </w:r>
      <w:proofErr w:type="spellEnd"/>
      <w:r w:rsidRPr="001E5E2D">
        <w:t xml:space="preserve"> стойки, пассажирские кресла, контейнеры для твердых бытовых отходов, электрооборудование;</w:t>
      </w:r>
    </w:p>
    <w:p w14:paraId="61A69033" w14:textId="3709D031" w:rsidR="00F904B4" w:rsidRPr="001E5E2D" w:rsidRDefault="00F904B4" w:rsidP="001E5E2D">
      <w:pPr>
        <w:pStyle w:val="24"/>
        <w:ind w:left="0" w:firstLine="0"/>
      </w:pPr>
      <w:r w:rsidRPr="001E5E2D">
        <w:t xml:space="preserve">- включать звуковые приборы, издающие звуки, заглушающие/создающие помехи для восприятия </w:t>
      </w:r>
      <w:r w:rsidR="00EB5295">
        <w:t>Пользователями</w:t>
      </w:r>
      <w:r w:rsidR="00EB5295" w:rsidRPr="001E5E2D">
        <w:t xml:space="preserve"> </w:t>
      </w:r>
      <w:r w:rsidR="00EB5295">
        <w:t>А</w:t>
      </w:r>
      <w:r w:rsidRPr="001E5E2D">
        <w:t>эропорта информационных сообщений по громкоговорящей связи.</w:t>
      </w:r>
    </w:p>
    <w:p w14:paraId="4DF6F088" w14:textId="77777777" w:rsidR="008D0C42" w:rsidRPr="001E5E2D" w:rsidRDefault="00A76573" w:rsidP="001E5E2D">
      <w:pPr>
        <w:pStyle w:val="24"/>
        <w:numPr>
          <w:ilvl w:val="0"/>
          <w:numId w:val="2"/>
        </w:numPr>
        <w:ind w:left="0" w:firstLine="0"/>
      </w:pPr>
      <w:r w:rsidRPr="001E5E2D">
        <w:t xml:space="preserve"> </w:t>
      </w:r>
      <w:r w:rsidR="0032586D">
        <w:t>АО</w:t>
      </w:r>
      <w:r w:rsidR="008D0C42" w:rsidRPr="001E5E2D">
        <w:t xml:space="preserve"> «РАМПОРТ АЭРО» осуществляет контроль за соблюдением </w:t>
      </w:r>
      <w:r w:rsidR="00DF4CDE" w:rsidRPr="001E5E2D">
        <w:t>Арендатор</w:t>
      </w:r>
      <w:r w:rsidR="008D0C42" w:rsidRPr="001E5E2D">
        <w:t xml:space="preserve">ами требований к качеству обслуживания </w:t>
      </w:r>
      <w:r w:rsidR="00DB0D6D" w:rsidRPr="001E5E2D">
        <w:t>Пользователей</w:t>
      </w:r>
      <w:r w:rsidR="008D0C42" w:rsidRPr="001E5E2D">
        <w:t xml:space="preserve"> </w:t>
      </w:r>
      <w:r w:rsidR="0032586D">
        <w:t>АО</w:t>
      </w:r>
      <w:r w:rsidR="008D0C42" w:rsidRPr="001E5E2D">
        <w:t xml:space="preserve"> «РАМПОРТ АЭРО», определенных настоящим Стандартом.</w:t>
      </w:r>
    </w:p>
    <w:p w14:paraId="157682DA" w14:textId="77777777" w:rsidR="008D0C42" w:rsidRPr="001E5E2D" w:rsidRDefault="008D0C42" w:rsidP="001E5E2D">
      <w:pPr>
        <w:pStyle w:val="24"/>
        <w:ind w:left="0" w:firstLine="0"/>
      </w:pPr>
      <w:r w:rsidRPr="001E5E2D">
        <w:t xml:space="preserve">Примечание: В случае невыполнения требований настоящего Стандарта, </w:t>
      </w:r>
      <w:r w:rsidR="0032586D">
        <w:t>АО</w:t>
      </w:r>
      <w:r w:rsidRPr="001E5E2D">
        <w:t xml:space="preserve"> «РАМПОРТ АЭРО» может применять к </w:t>
      </w:r>
      <w:r w:rsidR="00DF4CDE" w:rsidRPr="001E5E2D">
        <w:t>Арендатор</w:t>
      </w:r>
      <w:r w:rsidRPr="001E5E2D">
        <w:t>ам штрафные санкции в соответствии с условиями заключенных договоров.</w:t>
      </w:r>
    </w:p>
    <w:p w14:paraId="7E8698D1" w14:textId="77777777" w:rsidR="001A1797" w:rsidRPr="001E5E2D" w:rsidRDefault="00A76573" w:rsidP="001E5E2D">
      <w:pPr>
        <w:pStyle w:val="24"/>
        <w:numPr>
          <w:ilvl w:val="0"/>
          <w:numId w:val="2"/>
        </w:numPr>
        <w:ind w:left="0" w:firstLine="0"/>
      </w:pPr>
      <w:r w:rsidRPr="001E5E2D">
        <w:t xml:space="preserve"> </w:t>
      </w:r>
      <w:r w:rsidR="0032586D">
        <w:t>АО</w:t>
      </w:r>
      <w:r w:rsidR="001A1797" w:rsidRPr="001E5E2D">
        <w:t xml:space="preserve"> «РАМПОРТ АЭРО» имеет право:</w:t>
      </w:r>
    </w:p>
    <w:p w14:paraId="0CA18FE7" w14:textId="701155A8" w:rsidR="001A1797" w:rsidRPr="001E5E2D" w:rsidRDefault="001A1797" w:rsidP="001E5E2D">
      <w:pPr>
        <w:pStyle w:val="24"/>
        <w:ind w:left="0" w:firstLine="0"/>
      </w:pPr>
      <w:r w:rsidRPr="001E5E2D">
        <w:lastRenderedPageBreak/>
        <w:t xml:space="preserve">- контролировать выполнение </w:t>
      </w:r>
      <w:r w:rsidR="00DF4CDE" w:rsidRPr="001E5E2D">
        <w:t>Арендатор</w:t>
      </w:r>
      <w:r w:rsidRPr="001E5E2D">
        <w:t xml:space="preserve">ами, их работниками, субподрядчиками, привлеченными третьими лицами </w:t>
      </w:r>
      <w:r w:rsidR="00EB5295" w:rsidRPr="001E5E2D">
        <w:t>настоящ</w:t>
      </w:r>
      <w:r w:rsidR="00EB5295">
        <w:t>его</w:t>
      </w:r>
      <w:r w:rsidR="00EB5295" w:rsidRPr="001E5E2D">
        <w:t xml:space="preserve"> Стандарт</w:t>
      </w:r>
      <w:r w:rsidR="00EB5295">
        <w:t>а</w:t>
      </w:r>
      <w:r w:rsidR="00EB5295" w:rsidRPr="001E5E2D">
        <w:t xml:space="preserve"> </w:t>
      </w:r>
      <w:r w:rsidRPr="001E5E2D">
        <w:t xml:space="preserve">в порядке, предусмотренном разделом </w:t>
      </w:r>
      <w:r w:rsidR="0004122E" w:rsidRPr="00D70C3B">
        <w:t>«</w:t>
      </w:r>
      <w:r w:rsidR="0004122E" w:rsidRPr="00D70C3B">
        <w:rPr>
          <w:szCs w:val="22"/>
        </w:rPr>
        <w:t xml:space="preserve">Система контроля за соблюдением требований, установленных в Международном аэропорту </w:t>
      </w:r>
      <w:r w:rsidR="00844EBE" w:rsidRPr="00D70C3B">
        <w:rPr>
          <w:szCs w:val="22"/>
        </w:rPr>
        <w:t>Жуковский</w:t>
      </w:r>
      <w:r w:rsidR="0004122E" w:rsidRPr="00D70C3B">
        <w:rPr>
          <w:szCs w:val="22"/>
        </w:rPr>
        <w:t xml:space="preserve"> к деятельности </w:t>
      </w:r>
      <w:r w:rsidR="00DF4CDE" w:rsidRPr="00D70C3B">
        <w:rPr>
          <w:szCs w:val="22"/>
        </w:rPr>
        <w:t>Арендатор</w:t>
      </w:r>
      <w:r w:rsidR="0004122E" w:rsidRPr="00D70C3B">
        <w:rPr>
          <w:szCs w:val="22"/>
        </w:rPr>
        <w:t>ов»</w:t>
      </w:r>
      <w:r w:rsidRPr="00D70C3B">
        <w:t xml:space="preserve"> </w:t>
      </w:r>
      <w:r w:rsidR="00EB5295" w:rsidRPr="00D70C3B">
        <w:t>Стандарта</w:t>
      </w:r>
      <w:r w:rsidRPr="00D70C3B">
        <w:t>;</w:t>
      </w:r>
    </w:p>
    <w:p w14:paraId="2D1A3BB4" w14:textId="0AB47051" w:rsidR="001A1797" w:rsidRPr="001E5E2D" w:rsidRDefault="001A1797" w:rsidP="001E5E2D">
      <w:pPr>
        <w:pStyle w:val="24"/>
        <w:ind w:left="0" w:firstLine="0"/>
      </w:pPr>
      <w:proofErr w:type="gramStart"/>
      <w:r w:rsidRPr="001E5E2D">
        <w:t xml:space="preserve">- в случае установления фактов несанкционированного размещения </w:t>
      </w:r>
      <w:r w:rsidR="00DF4CDE" w:rsidRPr="001E5E2D">
        <w:t>Арендатор</w:t>
      </w:r>
      <w:r w:rsidRPr="001E5E2D">
        <w:t xml:space="preserve">ами любых предметов за пределами выделенной им территории, демонтировать/переместить </w:t>
      </w:r>
      <w:r w:rsidR="00EB5295" w:rsidRPr="001E5E2D">
        <w:t>своими силами, с отнесением расходов на Арендатора</w:t>
      </w:r>
      <w:r w:rsidR="00EB5295">
        <w:t>,</w:t>
      </w:r>
      <w:r w:rsidR="00EB5295" w:rsidRPr="001E5E2D">
        <w:t xml:space="preserve"> </w:t>
      </w:r>
      <w:r w:rsidRPr="001E5E2D">
        <w:t xml:space="preserve">такие предметы на территорию </w:t>
      </w:r>
      <w:r w:rsidR="00DF4CDE" w:rsidRPr="001E5E2D">
        <w:t>Арендатор</w:t>
      </w:r>
      <w:r w:rsidRPr="001E5E2D">
        <w:t xml:space="preserve">а либо на временное хранение в помещения/на территорию </w:t>
      </w:r>
      <w:r w:rsidR="0032586D">
        <w:t>АО</w:t>
      </w:r>
      <w:r w:rsidRPr="001E5E2D">
        <w:t xml:space="preserve"> «РАМПОРТ АЭРО» в порядке, предусмотренном разделом </w:t>
      </w:r>
      <w:r w:rsidR="0004122E" w:rsidRPr="001E5E2D">
        <w:t>«</w:t>
      </w:r>
      <w:r w:rsidR="0004122E" w:rsidRPr="001E5E2D">
        <w:rPr>
          <w:szCs w:val="22"/>
        </w:rPr>
        <w:t xml:space="preserve">Система контроля за соблюдением требований, установленных в Международном аэропорту </w:t>
      </w:r>
      <w:r w:rsidR="00844EBE">
        <w:rPr>
          <w:szCs w:val="22"/>
        </w:rPr>
        <w:t>Жуковский</w:t>
      </w:r>
      <w:r w:rsidR="0004122E" w:rsidRPr="001E5E2D">
        <w:rPr>
          <w:szCs w:val="22"/>
        </w:rPr>
        <w:t xml:space="preserve"> к деятельности </w:t>
      </w:r>
      <w:r w:rsidR="00DF4CDE" w:rsidRPr="001E5E2D">
        <w:rPr>
          <w:szCs w:val="22"/>
        </w:rPr>
        <w:t>Арендатор</w:t>
      </w:r>
      <w:r w:rsidR="0004122E" w:rsidRPr="001E5E2D">
        <w:rPr>
          <w:szCs w:val="22"/>
        </w:rPr>
        <w:t>ов»</w:t>
      </w:r>
      <w:r w:rsidRPr="001E5E2D">
        <w:t xml:space="preserve"> Стандарт</w:t>
      </w:r>
      <w:r w:rsidR="00EB5295">
        <w:t>а</w:t>
      </w:r>
      <w:r w:rsidRPr="001E5E2D">
        <w:t>;</w:t>
      </w:r>
      <w:proofErr w:type="gramEnd"/>
    </w:p>
    <w:p w14:paraId="6271375D" w14:textId="5146BE3C" w:rsidR="001A1797" w:rsidRPr="001E5E2D" w:rsidRDefault="00E524DA" w:rsidP="001E5E2D">
      <w:pPr>
        <w:pStyle w:val="24"/>
        <w:ind w:left="0" w:firstLine="0"/>
      </w:pPr>
      <w:r w:rsidRPr="001E5E2D">
        <w:t>- требовать информацию и/или объяснения</w:t>
      </w:r>
      <w:r w:rsidR="001A1797" w:rsidRPr="001E5E2D">
        <w:t xml:space="preserve"> от </w:t>
      </w:r>
      <w:r w:rsidR="00DF4CDE" w:rsidRPr="001E5E2D">
        <w:t>Арендатор</w:t>
      </w:r>
      <w:r w:rsidR="001A1797" w:rsidRPr="001E5E2D">
        <w:t xml:space="preserve">ов по фактам выявленных нарушений требований </w:t>
      </w:r>
      <w:r w:rsidR="00EB5295" w:rsidRPr="001E5E2D">
        <w:t>настоящ</w:t>
      </w:r>
      <w:r w:rsidR="00EB5295">
        <w:t>его</w:t>
      </w:r>
      <w:r w:rsidR="00EB5295" w:rsidRPr="001E5E2D">
        <w:t xml:space="preserve"> Стандарт</w:t>
      </w:r>
      <w:r w:rsidR="00EB5295">
        <w:t>а</w:t>
      </w:r>
      <w:r w:rsidR="001A1797" w:rsidRPr="001E5E2D">
        <w:t>;</w:t>
      </w:r>
    </w:p>
    <w:p w14:paraId="2C65D5DC" w14:textId="55CE2E7A" w:rsidR="001A1797" w:rsidRPr="001E5E2D" w:rsidRDefault="001A1797" w:rsidP="001E5E2D">
      <w:pPr>
        <w:pStyle w:val="24"/>
        <w:ind w:left="0" w:firstLine="0"/>
      </w:pPr>
      <w:r w:rsidRPr="001E5E2D">
        <w:t xml:space="preserve">- </w:t>
      </w:r>
      <w:r w:rsidR="00E524DA" w:rsidRPr="001E5E2D">
        <w:t xml:space="preserve">в случаях, предусмотренных </w:t>
      </w:r>
      <w:r w:rsidR="00EB5295" w:rsidRPr="001E5E2D">
        <w:t>законо</w:t>
      </w:r>
      <w:r w:rsidR="00EB5295">
        <w:t>дательством РФ или договором</w:t>
      </w:r>
      <w:r w:rsidR="00E524DA" w:rsidRPr="001E5E2D">
        <w:t xml:space="preserve">, ограничивать доступ работников </w:t>
      </w:r>
      <w:r w:rsidR="00DF4CDE" w:rsidRPr="001E5E2D">
        <w:t>Арендатор</w:t>
      </w:r>
      <w:r w:rsidR="00E524DA" w:rsidRPr="001E5E2D">
        <w:t xml:space="preserve">ов и/или привлеченных ими третьих лиц на территорию </w:t>
      </w:r>
      <w:r w:rsidR="00EB5295">
        <w:t>Аэропорта</w:t>
      </w:r>
      <w:r w:rsidR="00E524DA" w:rsidRPr="001E5E2D">
        <w:t xml:space="preserve"> и/или любую его часть.</w:t>
      </w:r>
    </w:p>
    <w:p w14:paraId="59CA220D" w14:textId="61D9E3C5" w:rsidR="008D0C42" w:rsidRPr="001E5E2D" w:rsidRDefault="008D0C42" w:rsidP="001E5E2D">
      <w:pPr>
        <w:pStyle w:val="24"/>
        <w:numPr>
          <w:ilvl w:val="0"/>
          <w:numId w:val="2"/>
        </w:numPr>
        <w:ind w:left="0" w:firstLine="0"/>
      </w:pPr>
      <w:r w:rsidRPr="001E5E2D">
        <w:t xml:space="preserve">В целях обеспечения высокого уровня обслуживания </w:t>
      </w:r>
      <w:r w:rsidR="00DB0D6D" w:rsidRPr="001E5E2D">
        <w:t>Пользователей</w:t>
      </w:r>
      <w:r w:rsidRPr="001E5E2D">
        <w:t xml:space="preserve"> </w:t>
      </w:r>
      <w:r w:rsidR="00EB5295">
        <w:t>А</w:t>
      </w:r>
      <w:r w:rsidRPr="001E5E2D">
        <w:t xml:space="preserve">эропорта, </w:t>
      </w:r>
      <w:r w:rsidR="0032586D">
        <w:t>АО</w:t>
      </w:r>
      <w:r w:rsidRPr="001E5E2D">
        <w:t xml:space="preserve"> «РАМПОРТ АЭРО» разработало и поддерживает в рабочем состоянии Систему контроля за соблюдением требований, установленных в </w:t>
      </w:r>
      <w:r w:rsidR="0032586D">
        <w:t>АО</w:t>
      </w:r>
      <w:r w:rsidRPr="001E5E2D">
        <w:t xml:space="preserve"> «РАМПОРТ АЭРО» к деятельности </w:t>
      </w:r>
      <w:r w:rsidR="00DF4CDE" w:rsidRPr="001E5E2D">
        <w:t>Арендатор</w:t>
      </w:r>
      <w:r w:rsidRPr="001E5E2D">
        <w:t xml:space="preserve">ов, приведенную в разделе </w:t>
      </w:r>
      <w:r w:rsidR="0004122E" w:rsidRPr="001E5E2D">
        <w:t>«</w:t>
      </w:r>
      <w:r w:rsidR="0004122E" w:rsidRPr="001E5E2D">
        <w:rPr>
          <w:szCs w:val="22"/>
        </w:rPr>
        <w:t xml:space="preserve">Система контроля за соблюдением требований, установленных в Международном аэропорту </w:t>
      </w:r>
      <w:r w:rsidR="00EB5295">
        <w:rPr>
          <w:szCs w:val="22"/>
        </w:rPr>
        <w:t>«</w:t>
      </w:r>
      <w:r w:rsidR="00844EBE">
        <w:rPr>
          <w:szCs w:val="22"/>
        </w:rPr>
        <w:t>Жуковский</w:t>
      </w:r>
      <w:r w:rsidR="00EB5295">
        <w:rPr>
          <w:szCs w:val="22"/>
        </w:rPr>
        <w:t>»</w:t>
      </w:r>
      <w:r w:rsidR="0004122E" w:rsidRPr="001E5E2D">
        <w:rPr>
          <w:szCs w:val="22"/>
        </w:rPr>
        <w:t xml:space="preserve"> к деятельности </w:t>
      </w:r>
      <w:r w:rsidR="00DF4CDE" w:rsidRPr="001E5E2D">
        <w:rPr>
          <w:szCs w:val="22"/>
        </w:rPr>
        <w:t>Арендатор</w:t>
      </w:r>
      <w:r w:rsidR="0004122E" w:rsidRPr="001E5E2D">
        <w:rPr>
          <w:szCs w:val="22"/>
        </w:rPr>
        <w:t>ов»</w:t>
      </w:r>
      <w:r w:rsidR="0004122E" w:rsidRPr="001E5E2D">
        <w:t xml:space="preserve"> </w:t>
      </w:r>
      <w:r w:rsidRPr="001E5E2D">
        <w:t>настоящего Стандарта.</w:t>
      </w:r>
    </w:p>
    <w:p w14:paraId="3A89315A" w14:textId="566A6C91" w:rsidR="008D0C42" w:rsidRPr="001E5E2D" w:rsidRDefault="00A76573" w:rsidP="001E5E2D">
      <w:pPr>
        <w:pStyle w:val="24"/>
        <w:numPr>
          <w:ilvl w:val="0"/>
          <w:numId w:val="2"/>
        </w:numPr>
        <w:ind w:left="0" w:firstLine="0"/>
      </w:pPr>
      <w:r w:rsidRPr="001E5E2D">
        <w:t xml:space="preserve"> </w:t>
      </w:r>
      <w:r w:rsidR="008D0C42" w:rsidRPr="001E5E2D">
        <w:t xml:space="preserve">Перечень услуг, предоставляемых </w:t>
      </w:r>
      <w:r w:rsidR="00DB0D6D" w:rsidRPr="001E5E2D">
        <w:t>Пользователям</w:t>
      </w:r>
      <w:r w:rsidR="008D0C42" w:rsidRPr="001E5E2D">
        <w:t xml:space="preserve"> на территор</w:t>
      </w:r>
      <w:proofErr w:type="gramStart"/>
      <w:r w:rsidR="008D0C42" w:rsidRPr="001E5E2D">
        <w:t xml:space="preserve">ии </w:t>
      </w:r>
      <w:r w:rsidR="00EB5295">
        <w:t>Аэ</w:t>
      </w:r>
      <w:proofErr w:type="gramEnd"/>
      <w:r w:rsidR="00EB5295">
        <w:t>ропорта</w:t>
      </w:r>
      <w:r w:rsidR="008D0C42" w:rsidRPr="001E5E2D">
        <w:t xml:space="preserve">, должен соответствовать отраслевому стандарту ОСТ 54-1-283.02-94 «Система качества перевозок и обслуживания </w:t>
      </w:r>
      <w:r w:rsidR="00DB0D6D" w:rsidRPr="001E5E2D">
        <w:t>Пользователей</w:t>
      </w:r>
      <w:r w:rsidR="008D0C42" w:rsidRPr="001E5E2D">
        <w:t xml:space="preserve"> воздушным транспортом. Услуги, предоставляемые </w:t>
      </w:r>
      <w:r w:rsidR="00DB0D6D" w:rsidRPr="001E5E2D">
        <w:t>Пользователям</w:t>
      </w:r>
      <w:r w:rsidR="008D0C42" w:rsidRPr="001E5E2D">
        <w:t xml:space="preserve"> в аэропортах» и рекомендациям Международной организации гражданской авиации (ИКАО). </w:t>
      </w:r>
    </w:p>
    <w:p w14:paraId="3C37215D" w14:textId="77777777" w:rsidR="008D0C42" w:rsidRPr="001E5E2D" w:rsidRDefault="008D0C42" w:rsidP="001E5E2D">
      <w:pPr>
        <w:pStyle w:val="24"/>
        <w:ind w:left="0" w:firstLine="0"/>
        <w:rPr>
          <w:i/>
        </w:rPr>
      </w:pPr>
      <w:r w:rsidRPr="001E5E2D">
        <w:rPr>
          <w:b/>
          <w:i/>
        </w:rPr>
        <w:t>Примечание:</w:t>
      </w:r>
      <w:r w:rsidRPr="001E5E2D">
        <w:rPr>
          <w:i/>
        </w:rPr>
        <w:t xml:space="preserve"> </w:t>
      </w:r>
      <w:r w:rsidR="00DF4CDE" w:rsidRPr="001E5E2D">
        <w:rPr>
          <w:i/>
        </w:rPr>
        <w:t>Арендатор</w:t>
      </w:r>
      <w:r w:rsidRPr="001E5E2D">
        <w:rPr>
          <w:i/>
        </w:rPr>
        <w:t xml:space="preserve">ы обязаны согласовывать перечень услуг (товаров) с </w:t>
      </w:r>
      <w:r w:rsidR="0032586D">
        <w:rPr>
          <w:i/>
        </w:rPr>
        <w:t>АО</w:t>
      </w:r>
      <w:r w:rsidRPr="001E5E2D">
        <w:rPr>
          <w:i/>
        </w:rPr>
        <w:t xml:space="preserve"> «РАМПОРТ АЭРО».</w:t>
      </w:r>
    </w:p>
    <w:p w14:paraId="2A07B432" w14:textId="23EE70E0" w:rsidR="008D0C42" w:rsidRPr="001E5E2D" w:rsidRDefault="00A76573" w:rsidP="001E5E2D">
      <w:pPr>
        <w:pStyle w:val="24"/>
        <w:numPr>
          <w:ilvl w:val="0"/>
          <w:numId w:val="2"/>
        </w:numPr>
        <w:ind w:left="0" w:firstLine="0"/>
      </w:pPr>
      <w:r w:rsidRPr="001E5E2D">
        <w:t xml:space="preserve"> </w:t>
      </w:r>
      <w:r w:rsidR="00DF4CDE" w:rsidRPr="001E5E2D">
        <w:t>Арендатор</w:t>
      </w:r>
      <w:r w:rsidR="008D0C42" w:rsidRPr="001E5E2D">
        <w:t xml:space="preserve">ы обязаны </w:t>
      </w:r>
      <w:r w:rsidRPr="001E5E2D">
        <w:t xml:space="preserve">обеспечить осуществление </w:t>
      </w:r>
      <w:r w:rsidR="008D0C42" w:rsidRPr="001E5E2D">
        <w:t>коммерческ</w:t>
      </w:r>
      <w:r w:rsidRPr="001E5E2D">
        <w:t>ой</w:t>
      </w:r>
      <w:r w:rsidR="008D0C42" w:rsidRPr="001E5E2D">
        <w:t xml:space="preserve"> деятельност</w:t>
      </w:r>
      <w:r w:rsidRPr="001E5E2D">
        <w:t>и</w:t>
      </w:r>
      <w:r w:rsidR="008D0C42" w:rsidRPr="001E5E2D">
        <w:t xml:space="preserve"> на территор</w:t>
      </w:r>
      <w:proofErr w:type="gramStart"/>
      <w:r w:rsidR="008D0C42" w:rsidRPr="001E5E2D">
        <w:t xml:space="preserve">ии </w:t>
      </w:r>
      <w:r w:rsidR="00EB5295">
        <w:t>Аэ</w:t>
      </w:r>
      <w:proofErr w:type="gramEnd"/>
      <w:r w:rsidR="00EB5295">
        <w:t>ропорта</w:t>
      </w:r>
      <w:r w:rsidR="008D0C42" w:rsidRPr="001E5E2D">
        <w:t xml:space="preserve"> </w:t>
      </w:r>
      <w:r w:rsidRPr="001E5E2D">
        <w:t xml:space="preserve">в установленные часы работы </w:t>
      </w:r>
      <w:r w:rsidR="00EB5295">
        <w:t>Аэропорта</w:t>
      </w:r>
      <w:r w:rsidR="008D0C42" w:rsidRPr="001E5E2D">
        <w:t xml:space="preserve">, включая </w:t>
      </w:r>
      <w:r w:rsidRPr="001E5E2D">
        <w:t xml:space="preserve">выходные и </w:t>
      </w:r>
      <w:r w:rsidR="008D0C42" w:rsidRPr="001E5E2D">
        <w:t xml:space="preserve">праздничные дни. В исключительных случаях, по согласованию с </w:t>
      </w:r>
      <w:r w:rsidR="0032586D">
        <w:t>АО</w:t>
      </w:r>
      <w:r w:rsidR="008D0C42" w:rsidRPr="001E5E2D">
        <w:t xml:space="preserve"> «РАМПОРТ АЭРО», допускается изменение графика работы в индивидуальном порядке. Технологические перерывы не должны превышать 20 мин., при этом информация о времени перерыва должна быть размещена на видном для </w:t>
      </w:r>
      <w:r w:rsidR="00EB5295">
        <w:t>Пользователя</w:t>
      </w:r>
      <w:r w:rsidR="008D0C42" w:rsidRPr="001E5E2D">
        <w:t xml:space="preserve"> месте. </w:t>
      </w:r>
    </w:p>
    <w:p w14:paraId="0498999D" w14:textId="57773DE1" w:rsidR="008D0C42" w:rsidRPr="001E5E2D" w:rsidRDefault="001A1797" w:rsidP="001E5E2D">
      <w:pPr>
        <w:pStyle w:val="24"/>
        <w:numPr>
          <w:ilvl w:val="0"/>
          <w:numId w:val="2"/>
        </w:numPr>
        <w:ind w:left="0" w:firstLine="0"/>
      </w:pPr>
      <w:r w:rsidRPr="001E5E2D">
        <w:t xml:space="preserve"> </w:t>
      </w:r>
      <w:r w:rsidR="00DF4CDE" w:rsidRPr="001E5E2D">
        <w:t>Арендатор</w:t>
      </w:r>
      <w:r w:rsidR="0085051E">
        <w:t xml:space="preserve"> общественного питания</w:t>
      </w:r>
      <w:r w:rsidR="0085051E" w:rsidRPr="001E5E2D">
        <w:t xml:space="preserve"> </w:t>
      </w:r>
      <w:r w:rsidR="008D0C42" w:rsidRPr="001E5E2D">
        <w:t xml:space="preserve">обязан оказывать содействие авиакомпаниям в организации питания </w:t>
      </w:r>
      <w:r w:rsidR="00207B1D" w:rsidRPr="001E5E2D">
        <w:t>пассажир</w:t>
      </w:r>
      <w:r w:rsidR="008D0C42" w:rsidRPr="001E5E2D">
        <w:t>ов задержанных рейсов по запросу соответствующей авиакомпании при предоставлении гарантийного письма</w:t>
      </w:r>
      <w:r w:rsidR="00FE1AEC">
        <w:t xml:space="preserve"> или Арендодателя</w:t>
      </w:r>
      <w:r w:rsidR="008D0C42" w:rsidRPr="001E5E2D">
        <w:t>.</w:t>
      </w:r>
    </w:p>
    <w:p w14:paraId="6D49DF65" w14:textId="77777777" w:rsidR="008D0C42" w:rsidRPr="001E5E2D" w:rsidRDefault="001A1797" w:rsidP="001E5E2D">
      <w:pPr>
        <w:pStyle w:val="24"/>
        <w:numPr>
          <w:ilvl w:val="0"/>
          <w:numId w:val="2"/>
        </w:numPr>
        <w:ind w:left="0" w:firstLine="0"/>
      </w:pPr>
      <w:r w:rsidRPr="001E5E2D">
        <w:t xml:space="preserve"> </w:t>
      </w:r>
      <w:r w:rsidR="00DF4CDE" w:rsidRPr="001E5E2D">
        <w:t>Арендатор</w:t>
      </w:r>
      <w:r w:rsidR="008D0C42" w:rsidRPr="001E5E2D">
        <w:t xml:space="preserve"> обязан обеспечить качественное и доступное обслуживание для </w:t>
      </w:r>
      <w:r w:rsidR="00DB0D6D" w:rsidRPr="001E5E2D">
        <w:t>Пользователей</w:t>
      </w:r>
      <w:r w:rsidR="008D0C42" w:rsidRPr="001E5E2D">
        <w:t xml:space="preserve"> с ограниченными физическими возможностями.</w:t>
      </w:r>
    </w:p>
    <w:p w14:paraId="460C0AD8" w14:textId="4117FDBE" w:rsidR="008D0C42" w:rsidRPr="001E5E2D" w:rsidRDefault="008D0C42" w:rsidP="001E5E2D">
      <w:pPr>
        <w:pStyle w:val="24"/>
        <w:numPr>
          <w:ilvl w:val="0"/>
          <w:numId w:val="2"/>
        </w:numPr>
        <w:ind w:left="0" w:firstLine="0"/>
      </w:pPr>
      <w:r w:rsidRPr="001E5E2D">
        <w:t>Привлечение субподрядчиков</w:t>
      </w:r>
      <w:r w:rsidR="00EB5295">
        <w:t xml:space="preserve"> и/или </w:t>
      </w:r>
      <w:proofErr w:type="spellStart"/>
      <w:r w:rsidR="00EB5295">
        <w:t>субарендаротов</w:t>
      </w:r>
      <w:proofErr w:type="spellEnd"/>
      <w:r w:rsidR="00EB5295">
        <w:t xml:space="preserve"> (с письменного согласия АО «РАМПОРТ АЭРО»)</w:t>
      </w:r>
      <w:r w:rsidRPr="001E5E2D">
        <w:t xml:space="preserve"> не освобождает </w:t>
      </w:r>
      <w:r w:rsidR="00DF4CDE" w:rsidRPr="001E5E2D">
        <w:t>Арендатор</w:t>
      </w:r>
      <w:r w:rsidRPr="001E5E2D">
        <w:t xml:space="preserve">а от ответственности за исполнение всех его обязательств по настоящему Стандарту. </w:t>
      </w:r>
      <w:r w:rsidR="00DF4CDE" w:rsidRPr="001E5E2D">
        <w:t>Арендатор</w:t>
      </w:r>
      <w:r w:rsidRPr="001E5E2D">
        <w:t xml:space="preserve"> несет полную ответственность перед </w:t>
      </w:r>
      <w:r w:rsidR="0032586D">
        <w:t>АО</w:t>
      </w:r>
      <w:r w:rsidRPr="001E5E2D">
        <w:t xml:space="preserve"> «РАМПОРТ АЭРО» за качество услуг, оказанных субподрядчиками</w:t>
      </w:r>
      <w:r w:rsidR="00EB5295">
        <w:t>/субарендаторами</w:t>
      </w:r>
      <w:r w:rsidRPr="001E5E2D">
        <w:t>.</w:t>
      </w:r>
    </w:p>
    <w:p w14:paraId="5708E2B3" w14:textId="77777777" w:rsidR="00202705" w:rsidRPr="001E5E2D" w:rsidRDefault="00202705" w:rsidP="001E5E2D">
      <w:pPr>
        <w:contextualSpacing/>
      </w:pPr>
    </w:p>
    <w:p w14:paraId="0AEDCBE4" w14:textId="77777777" w:rsidR="00114ED6" w:rsidRPr="001E5E2D" w:rsidRDefault="00114ED6" w:rsidP="001E5E2D">
      <w:pPr>
        <w:pStyle w:val="10"/>
      </w:pPr>
      <w:bookmarkStart w:id="18" w:name="_Toc74722803"/>
      <w:bookmarkStart w:id="19" w:name="_Toc512590150"/>
      <w:r w:rsidRPr="001E5E2D">
        <w:t>Н</w:t>
      </w:r>
      <w:bookmarkEnd w:id="18"/>
      <w:r w:rsidR="004C0E68" w:rsidRPr="001E5E2D">
        <w:t>ОРМАТИВНЫЕ ССЫЛКИ</w:t>
      </w:r>
      <w:bookmarkEnd w:id="19"/>
    </w:p>
    <w:p w14:paraId="5FB39BA7" w14:textId="77777777" w:rsidR="00405B58" w:rsidRPr="001E5E2D" w:rsidRDefault="000D748E" w:rsidP="001E5E2D">
      <w:pPr>
        <w:contextualSpacing/>
        <w:rPr>
          <w:szCs w:val="22"/>
        </w:rPr>
      </w:pPr>
      <w:r w:rsidRPr="001E5E2D">
        <w:rPr>
          <w:szCs w:val="22"/>
        </w:rPr>
        <w:t>В Стандарте использованы положения и сделаны ссылки на следующие документы:</w:t>
      </w:r>
    </w:p>
    <w:tbl>
      <w:tblPr>
        <w:tblW w:w="9360" w:type="dxa"/>
        <w:tblLook w:val="0000" w:firstRow="0" w:lastRow="0" w:firstColumn="0" w:lastColumn="0" w:noHBand="0" w:noVBand="0"/>
      </w:tblPr>
      <w:tblGrid>
        <w:gridCol w:w="2880"/>
        <w:gridCol w:w="6480"/>
      </w:tblGrid>
      <w:tr w:rsidR="003E54CC" w:rsidRPr="001E5E2D" w14:paraId="0E4F59AB" w14:textId="77777777" w:rsidTr="00544703">
        <w:trPr>
          <w:trHeight w:val="638"/>
        </w:trPr>
        <w:tc>
          <w:tcPr>
            <w:tcW w:w="2880" w:type="dxa"/>
            <w:shd w:val="clear" w:color="auto" w:fill="auto"/>
          </w:tcPr>
          <w:p w14:paraId="5C7779A2" w14:textId="0F2C3E6D" w:rsidR="007F25A9" w:rsidRDefault="007F25A9" w:rsidP="007F25A9">
            <w:pPr>
              <w:pStyle w:val="af0"/>
              <w:keepNext w:val="0"/>
              <w:numPr>
                <w:ilvl w:val="0"/>
                <w:numId w:val="0"/>
              </w:numPr>
              <w:spacing w:before="0" w:after="0"/>
              <w:contextualSpacing/>
              <w:jc w:val="left"/>
              <w:outlineLvl w:val="9"/>
              <w:rPr>
                <w:b w:val="0"/>
                <w:color w:val="auto"/>
                <w:szCs w:val="22"/>
                <w:lang w:val="ru-RU"/>
              </w:rPr>
            </w:pPr>
          </w:p>
          <w:p w14:paraId="2E1AA0B5" w14:textId="6E8227D2" w:rsidR="007F25A9" w:rsidRPr="007F25A9" w:rsidRDefault="007F25A9" w:rsidP="007F25A9">
            <w:pPr>
              <w:pStyle w:val="af0"/>
              <w:keepNext w:val="0"/>
              <w:numPr>
                <w:ilvl w:val="0"/>
                <w:numId w:val="0"/>
              </w:numPr>
              <w:spacing w:before="0" w:after="0"/>
              <w:contextualSpacing/>
              <w:jc w:val="left"/>
              <w:outlineLvl w:val="9"/>
              <w:rPr>
                <w:b w:val="0"/>
                <w:color w:val="auto"/>
                <w:szCs w:val="22"/>
                <w:lang w:val="ru-RU"/>
              </w:rPr>
            </w:pPr>
            <w:r w:rsidRPr="007F25A9">
              <w:rPr>
                <w:b w:val="0"/>
                <w:color w:val="auto"/>
                <w:szCs w:val="22"/>
                <w:lang w:val="ru-RU"/>
              </w:rPr>
              <w:t xml:space="preserve">ГОСТ </w:t>
            </w:r>
            <w:proofErr w:type="gramStart"/>
            <w:r w:rsidRPr="007F25A9">
              <w:rPr>
                <w:b w:val="0"/>
                <w:color w:val="auto"/>
                <w:szCs w:val="22"/>
                <w:lang w:val="ru-RU"/>
              </w:rPr>
              <w:t>Р</w:t>
            </w:r>
            <w:proofErr w:type="gramEnd"/>
            <w:r w:rsidRPr="007F25A9">
              <w:rPr>
                <w:b w:val="0"/>
                <w:color w:val="auto"/>
                <w:szCs w:val="22"/>
                <w:lang w:val="ru-RU"/>
              </w:rPr>
              <w:t xml:space="preserve"> ИСО 9000-2015</w:t>
            </w:r>
            <w:r>
              <w:rPr>
                <w:b w:val="0"/>
                <w:color w:val="auto"/>
                <w:szCs w:val="22"/>
                <w:lang w:val="ru-RU"/>
              </w:rPr>
              <w:t xml:space="preserve"> </w:t>
            </w:r>
          </w:p>
          <w:p w14:paraId="08674DDB" w14:textId="64DDA6DC" w:rsidR="007F25A9" w:rsidRPr="001E5E2D" w:rsidRDefault="007F25A9" w:rsidP="007F25A9">
            <w:pPr>
              <w:pStyle w:val="af0"/>
              <w:keepNext w:val="0"/>
              <w:numPr>
                <w:ilvl w:val="0"/>
                <w:numId w:val="0"/>
              </w:numPr>
              <w:spacing w:before="0" w:after="0"/>
              <w:contextualSpacing/>
              <w:jc w:val="left"/>
              <w:outlineLvl w:val="9"/>
              <w:rPr>
                <w:b w:val="0"/>
                <w:color w:val="auto"/>
                <w:szCs w:val="22"/>
                <w:lang w:val="ru-RU"/>
              </w:rPr>
            </w:pPr>
          </w:p>
        </w:tc>
        <w:tc>
          <w:tcPr>
            <w:tcW w:w="6480" w:type="dxa"/>
            <w:shd w:val="clear" w:color="auto" w:fill="auto"/>
          </w:tcPr>
          <w:p w14:paraId="4E940EF4" w14:textId="2F6393A5" w:rsidR="007F25A9" w:rsidRPr="00C70222" w:rsidRDefault="007F25A9" w:rsidP="007F25A9">
            <w:pPr>
              <w:pStyle w:val="af0"/>
              <w:keepNext w:val="0"/>
              <w:numPr>
                <w:ilvl w:val="0"/>
                <w:numId w:val="0"/>
              </w:numPr>
              <w:spacing w:before="0" w:after="0"/>
              <w:contextualSpacing/>
              <w:jc w:val="left"/>
              <w:outlineLvl w:val="9"/>
              <w:rPr>
                <w:rFonts w:asciiTheme="minorHAnsi" w:hAnsiTheme="minorHAnsi"/>
                <w:b w:val="0"/>
                <w:color w:val="auto"/>
                <w:szCs w:val="22"/>
                <w:lang w:val="ru-RU"/>
              </w:rPr>
            </w:pPr>
            <w:r w:rsidRPr="00C70222">
              <w:rPr>
                <w:rFonts w:asciiTheme="minorHAnsi" w:hAnsiTheme="minorHAnsi"/>
                <w:b w:val="0"/>
                <w:color w:val="auto"/>
                <w:szCs w:val="22"/>
                <w:lang w:val="ru-RU"/>
              </w:rPr>
              <w:t xml:space="preserve"> НАЦИОНАЛЬНЫЙ СТАНДАРТ РОССИЙСКОЙ ФЕДЕРАЦИИ</w:t>
            </w:r>
          </w:p>
          <w:p w14:paraId="7E228B85" w14:textId="59EFF016" w:rsidR="003E54CC" w:rsidRPr="00C70222" w:rsidRDefault="007F25A9" w:rsidP="007F25A9">
            <w:pPr>
              <w:pStyle w:val="af0"/>
              <w:numPr>
                <w:ilvl w:val="0"/>
                <w:numId w:val="0"/>
              </w:numPr>
              <w:contextualSpacing/>
              <w:jc w:val="left"/>
              <w:rPr>
                <w:rFonts w:asciiTheme="minorHAnsi" w:hAnsiTheme="minorHAnsi"/>
                <w:b w:val="0"/>
                <w:color w:val="auto"/>
                <w:szCs w:val="22"/>
                <w:lang w:val="ru-RU"/>
              </w:rPr>
            </w:pPr>
            <w:r w:rsidRPr="00C70222">
              <w:rPr>
                <w:rFonts w:asciiTheme="minorHAnsi" w:hAnsiTheme="minorHAnsi"/>
                <w:b w:val="0"/>
                <w:color w:val="auto"/>
                <w:szCs w:val="22"/>
                <w:lang w:val="ru-RU"/>
              </w:rPr>
              <w:t>СИСТЕМЫ МЕНЕДЖМЕНТА КАЧЕСТВА. Основные положения и словарь.</w:t>
            </w:r>
          </w:p>
        </w:tc>
      </w:tr>
      <w:tr w:rsidR="003E54CC" w:rsidRPr="001E5E2D" w14:paraId="1E771540" w14:textId="77777777" w:rsidTr="00544703">
        <w:trPr>
          <w:trHeight w:val="465"/>
        </w:trPr>
        <w:tc>
          <w:tcPr>
            <w:tcW w:w="2880" w:type="dxa"/>
            <w:shd w:val="clear" w:color="auto" w:fill="auto"/>
          </w:tcPr>
          <w:p w14:paraId="7411E10B" w14:textId="2BE42EC2" w:rsidR="007F25A9" w:rsidRDefault="007F25A9" w:rsidP="001E5E2D">
            <w:pPr>
              <w:pStyle w:val="af0"/>
              <w:keepNext w:val="0"/>
              <w:numPr>
                <w:ilvl w:val="0"/>
                <w:numId w:val="0"/>
              </w:numPr>
              <w:spacing w:before="0" w:after="0"/>
              <w:contextualSpacing/>
              <w:jc w:val="left"/>
              <w:outlineLvl w:val="9"/>
              <w:rPr>
                <w:b w:val="0"/>
                <w:color w:val="auto"/>
                <w:szCs w:val="22"/>
                <w:lang w:val="ru-RU"/>
              </w:rPr>
            </w:pPr>
          </w:p>
          <w:p w14:paraId="152F9B6A" w14:textId="6CF35290" w:rsidR="003E54CC" w:rsidRPr="001E5E2D" w:rsidRDefault="007F25A9" w:rsidP="001E5E2D">
            <w:pPr>
              <w:pStyle w:val="af0"/>
              <w:keepNext w:val="0"/>
              <w:numPr>
                <w:ilvl w:val="0"/>
                <w:numId w:val="0"/>
              </w:numPr>
              <w:spacing w:before="0" w:after="0"/>
              <w:contextualSpacing/>
              <w:jc w:val="left"/>
              <w:outlineLvl w:val="9"/>
              <w:rPr>
                <w:b w:val="0"/>
                <w:color w:val="auto"/>
                <w:szCs w:val="22"/>
                <w:lang w:val="ru-RU"/>
              </w:rPr>
            </w:pPr>
            <w:r w:rsidRPr="007F25A9">
              <w:rPr>
                <w:b w:val="0"/>
                <w:color w:val="auto"/>
                <w:szCs w:val="22"/>
                <w:lang w:val="ru-RU"/>
              </w:rPr>
              <w:t xml:space="preserve">ГОСТ </w:t>
            </w:r>
            <w:proofErr w:type="gramStart"/>
            <w:r w:rsidRPr="007F25A9">
              <w:rPr>
                <w:b w:val="0"/>
                <w:color w:val="auto"/>
                <w:szCs w:val="22"/>
                <w:lang w:val="ru-RU"/>
              </w:rPr>
              <w:t>Р</w:t>
            </w:r>
            <w:proofErr w:type="gramEnd"/>
            <w:r w:rsidRPr="007F25A9">
              <w:rPr>
                <w:b w:val="0"/>
                <w:color w:val="auto"/>
                <w:szCs w:val="22"/>
                <w:lang w:val="ru-RU"/>
              </w:rPr>
              <w:t xml:space="preserve"> ИСО 9001-2015</w:t>
            </w:r>
          </w:p>
        </w:tc>
        <w:tc>
          <w:tcPr>
            <w:tcW w:w="6480" w:type="dxa"/>
            <w:shd w:val="clear" w:color="auto" w:fill="auto"/>
          </w:tcPr>
          <w:p w14:paraId="2274B0DB" w14:textId="2822F513" w:rsidR="007F25A9" w:rsidRPr="00C70222" w:rsidRDefault="007F25A9" w:rsidP="007F25A9">
            <w:pPr>
              <w:pStyle w:val="headertext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  <w:bCs/>
                <w:color w:val="444444"/>
                <w:sz w:val="22"/>
                <w:szCs w:val="22"/>
                <w:lang w:val="ru-RU"/>
              </w:rPr>
            </w:pPr>
            <w:r w:rsidRPr="00C70222">
              <w:rPr>
                <w:rFonts w:asciiTheme="minorHAnsi" w:hAnsiTheme="minorHAnsi" w:cs="Arial"/>
                <w:bCs/>
                <w:color w:val="444444"/>
                <w:sz w:val="22"/>
                <w:szCs w:val="22"/>
                <w:lang w:val="ru-RU"/>
              </w:rPr>
              <w:t>НАЦИОНАЛЬНЫЙ СТАНДАРТ РОССИЙСКОЙ ФЕДЕРАЦИИ СИСТЕМЫ МЕНЕДЖМЕНТА КАЧЕСТВА</w:t>
            </w:r>
          </w:p>
          <w:p w14:paraId="5E69DE04" w14:textId="70CA4B79" w:rsidR="003E54CC" w:rsidRPr="00C70222" w:rsidRDefault="003E54CC" w:rsidP="007F25A9">
            <w:pPr>
              <w:pStyle w:val="2"/>
              <w:numPr>
                <w:ilvl w:val="0"/>
                <w:numId w:val="0"/>
              </w:numPr>
              <w:spacing w:before="0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C70222">
              <w:rPr>
                <w:rFonts w:asciiTheme="minorHAnsi" w:hAnsiTheme="minorHAnsi" w:cs="Times New Roman"/>
                <w:color w:val="auto"/>
                <w:szCs w:val="22"/>
              </w:rPr>
              <w:t>Требования</w:t>
            </w:r>
            <w:r w:rsidR="007F25A9" w:rsidRPr="00C70222">
              <w:rPr>
                <w:rFonts w:asciiTheme="minorHAnsi" w:hAnsiTheme="minorHAnsi" w:cs="Times New Roman"/>
                <w:color w:val="auto"/>
                <w:szCs w:val="22"/>
              </w:rPr>
              <w:t>.</w:t>
            </w:r>
          </w:p>
        </w:tc>
      </w:tr>
      <w:tr w:rsidR="003E54CC" w:rsidRPr="001E5E2D" w14:paraId="24FB671E" w14:textId="77777777" w:rsidTr="00544703">
        <w:trPr>
          <w:trHeight w:val="465"/>
        </w:trPr>
        <w:tc>
          <w:tcPr>
            <w:tcW w:w="2880" w:type="dxa"/>
            <w:shd w:val="clear" w:color="auto" w:fill="auto"/>
          </w:tcPr>
          <w:p w14:paraId="68F79297" w14:textId="717C11D1" w:rsidR="007F25A9" w:rsidRDefault="007F25A9" w:rsidP="001E5E2D">
            <w:pPr>
              <w:contextualSpacing/>
              <w:jc w:val="left"/>
              <w:rPr>
                <w:szCs w:val="22"/>
              </w:rPr>
            </w:pPr>
          </w:p>
          <w:p w14:paraId="5976EAE6" w14:textId="7CBF9301" w:rsidR="003E54CC" w:rsidRPr="001E5E2D" w:rsidRDefault="007F25A9" w:rsidP="001E5E2D">
            <w:pPr>
              <w:contextualSpacing/>
              <w:jc w:val="left"/>
              <w:rPr>
                <w:szCs w:val="22"/>
              </w:rPr>
            </w:pPr>
            <w:r w:rsidRPr="007F25A9">
              <w:rPr>
                <w:szCs w:val="22"/>
              </w:rPr>
              <w:t xml:space="preserve">ГОСТ </w:t>
            </w:r>
            <w:proofErr w:type="gramStart"/>
            <w:r w:rsidRPr="007F25A9">
              <w:rPr>
                <w:szCs w:val="22"/>
              </w:rPr>
              <w:t>Р</w:t>
            </w:r>
            <w:proofErr w:type="gramEnd"/>
            <w:r w:rsidRPr="007F25A9">
              <w:rPr>
                <w:szCs w:val="22"/>
              </w:rPr>
              <w:t xml:space="preserve"> ИСО 14001-2016</w:t>
            </w:r>
          </w:p>
        </w:tc>
        <w:tc>
          <w:tcPr>
            <w:tcW w:w="6480" w:type="dxa"/>
            <w:shd w:val="clear" w:color="auto" w:fill="auto"/>
          </w:tcPr>
          <w:p w14:paraId="6F057D6D" w14:textId="3FC4752A" w:rsidR="007F25A9" w:rsidRPr="00C70222" w:rsidRDefault="007F25A9" w:rsidP="007F25A9">
            <w:pPr>
              <w:contextualSpacing/>
              <w:rPr>
                <w:rFonts w:asciiTheme="minorHAnsi" w:hAnsiTheme="minorHAnsi"/>
                <w:bCs/>
                <w:szCs w:val="22"/>
              </w:rPr>
            </w:pPr>
            <w:r w:rsidRPr="00C70222">
              <w:rPr>
                <w:rFonts w:asciiTheme="minorHAnsi" w:hAnsiTheme="minorHAnsi" w:cs="Arial"/>
                <w:b/>
                <w:bCs/>
                <w:color w:val="444444"/>
                <w:szCs w:val="22"/>
                <w:lang w:eastAsia="en-US"/>
              </w:rPr>
              <w:t xml:space="preserve"> </w:t>
            </w:r>
            <w:r w:rsidRPr="00C70222">
              <w:rPr>
                <w:rFonts w:asciiTheme="minorHAnsi" w:hAnsiTheme="minorHAnsi"/>
                <w:bCs/>
                <w:szCs w:val="22"/>
              </w:rPr>
              <w:t>НАЦИОНАЛЬНЫЙ СТАНДАРТ РОССИЙСКОЙ ФЕДЕРАЦИИ СИСТЕМЫ ЭКОЛОГИЧЕСКОГО МЕНЕДЖМЕНТА. Требования и руководство по применению</w:t>
            </w:r>
          </w:p>
          <w:p w14:paraId="421E71AA" w14:textId="123E99AE" w:rsidR="003E54CC" w:rsidRPr="00C70222" w:rsidRDefault="003E54CC" w:rsidP="001E5E2D">
            <w:pPr>
              <w:contextualSpacing/>
              <w:rPr>
                <w:rFonts w:asciiTheme="minorHAnsi" w:hAnsiTheme="minorHAnsi"/>
                <w:szCs w:val="22"/>
              </w:rPr>
            </w:pPr>
          </w:p>
        </w:tc>
      </w:tr>
      <w:tr w:rsidR="003E54CC" w:rsidRPr="001E5E2D" w14:paraId="5B97E83A" w14:textId="77777777" w:rsidTr="00544703">
        <w:trPr>
          <w:trHeight w:val="465"/>
        </w:trPr>
        <w:tc>
          <w:tcPr>
            <w:tcW w:w="2880" w:type="dxa"/>
            <w:shd w:val="clear" w:color="auto" w:fill="auto"/>
          </w:tcPr>
          <w:p w14:paraId="05C69358" w14:textId="49BDA285" w:rsidR="007F25A9" w:rsidRDefault="007F25A9" w:rsidP="001E5E2D">
            <w:pPr>
              <w:contextualSpacing/>
              <w:jc w:val="left"/>
              <w:rPr>
                <w:szCs w:val="22"/>
              </w:rPr>
            </w:pPr>
          </w:p>
          <w:p w14:paraId="1AE451E2" w14:textId="77777777" w:rsidR="003E54CC" w:rsidRDefault="007F25A9" w:rsidP="001E5E2D">
            <w:pPr>
              <w:contextualSpacing/>
              <w:jc w:val="left"/>
              <w:rPr>
                <w:szCs w:val="22"/>
              </w:rPr>
            </w:pPr>
            <w:r w:rsidRPr="007F25A9">
              <w:rPr>
                <w:szCs w:val="22"/>
              </w:rPr>
              <w:t xml:space="preserve">ГОСТ </w:t>
            </w:r>
            <w:proofErr w:type="gramStart"/>
            <w:r w:rsidRPr="007F25A9">
              <w:rPr>
                <w:szCs w:val="22"/>
              </w:rPr>
              <w:t>Р</w:t>
            </w:r>
            <w:proofErr w:type="gramEnd"/>
            <w:r w:rsidRPr="007F25A9">
              <w:rPr>
                <w:szCs w:val="22"/>
              </w:rPr>
              <w:t xml:space="preserve"> ИСО 45001-2020</w:t>
            </w:r>
          </w:p>
          <w:p w14:paraId="5BAFB400" w14:textId="705B2750" w:rsidR="007F25A9" w:rsidRPr="00311DBD" w:rsidRDefault="007F25A9" w:rsidP="001E5E2D">
            <w:pPr>
              <w:contextualSpacing/>
              <w:jc w:val="left"/>
              <w:rPr>
                <w:szCs w:val="22"/>
              </w:rPr>
            </w:pPr>
          </w:p>
        </w:tc>
        <w:tc>
          <w:tcPr>
            <w:tcW w:w="6480" w:type="dxa"/>
            <w:shd w:val="clear" w:color="auto" w:fill="auto"/>
          </w:tcPr>
          <w:p w14:paraId="7E99567D" w14:textId="0B109426" w:rsidR="003E54CC" w:rsidRPr="001E5E2D" w:rsidRDefault="007F25A9" w:rsidP="007F25A9">
            <w:pPr>
              <w:contextualSpacing/>
              <w:rPr>
                <w:szCs w:val="22"/>
              </w:rPr>
            </w:pPr>
            <w:r w:rsidRPr="007F25A9">
              <w:rPr>
                <w:szCs w:val="22"/>
              </w:rPr>
              <w:t xml:space="preserve">НАЦИОНАЛЬНЫЙ СТАНДАРТ РОССИЙСКОЙ </w:t>
            </w:r>
            <w:proofErr w:type="gramStart"/>
            <w:r w:rsidRPr="007F25A9">
              <w:rPr>
                <w:szCs w:val="22"/>
              </w:rPr>
              <w:t>ФЕДЕРАЦИИ</w:t>
            </w:r>
            <w:r>
              <w:rPr>
                <w:szCs w:val="22"/>
              </w:rPr>
              <w:t xml:space="preserve"> </w:t>
            </w:r>
            <w:r w:rsidRPr="007F25A9">
              <w:rPr>
                <w:szCs w:val="22"/>
              </w:rPr>
              <w:t>СИСТЕМЫ МЕНЕДЖМЕНТА БЕЗОПАСНОСТИ ТРУДА</w:t>
            </w:r>
            <w:proofErr w:type="gramEnd"/>
            <w:r w:rsidRPr="007F25A9">
              <w:rPr>
                <w:szCs w:val="22"/>
              </w:rPr>
              <w:t xml:space="preserve"> И ОХРАНЫ ЗДОРОВЬЯ</w:t>
            </w:r>
            <w:r>
              <w:rPr>
                <w:szCs w:val="22"/>
              </w:rPr>
              <w:t xml:space="preserve">. </w:t>
            </w:r>
            <w:r w:rsidRPr="007F25A9">
              <w:rPr>
                <w:szCs w:val="22"/>
              </w:rPr>
              <w:t>Требования и руководство по применению</w:t>
            </w:r>
            <w:r>
              <w:rPr>
                <w:szCs w:val="22"/>
              </w:rPr>
              <w:t>.</w:t>
            </w:r>
          </w:p>
        </w:tc>
      </w:tr>
      <w:tr w:rsidR="003E54CC" w:rsidRPr="001E5E2D" w14:paraId="64AC7EAA" w14:textId="77777777" w:rsidTr="00544703">
        <w:trPr>
          <w:trHeight w:val="465"/>
        </w:trPr>
        <w:tc>
          <w:tcPr>
            <w:tcW w:w="2880" w:type="dxa"/>
            <w:shd w:val="clear" w:color="auto" w:fill="auto"/>
          </w:tcPr>
          <w:p w14:paraId="0023F19D" w14:textId="1BA9775B" w:rsidR="00A22B73" w:rsidRDefault="00A22B73" w:rsidP="001E5E2D">
            <w:pPr>
              <w:contextualSpacing/>
              <w:jc w:val="left"/>
              <w:rPr>
                <w:szCs w:val="22"/>
              </w:rPr>
            </w:pPr>
          </w:p>
          <w:p w14:paraId="6DB4EBC8" w14:textId="7DF8C5B6" w:rsidR="00A22B73" w:rsidRPr="001E5E2D" w:rsidRDefault="00A22B73" w:rsidP="001E5E2D">
            <w:pPr>
              <w:contextualSpacing/>
              <w:jc w:val="left"/>
              <w:rPr>
                <w:szCs w:val="22"/>
              </w:rPr>
            </w:pPr>
            <w:r w:rsidRPr="00A22B73">
              <w:rPr>
                <w:szCs w:val="22"/>
              </w:rPr>
              <w:t xml:space="preserve">ГОСТ </w:t>
            </w:r>
            <w:proofErr w:type="gramStart"/>
            <w:r w:rsidRPr="00A22B73">
              <w:rPr>
                <w:szCs w:val="22"/>
              </w:rPr>
              <w:t>Р</w:t>
            </w:r>
            <w:proofErr w:type="gramEnd"/>
            <w:r w:rsidRPr="00A22B73">
              <w:rPr>
                <w:szCs w:val="22"/>
              </w:rPr>
              <w:t xml:space="preserve"> ИСО 19011-2021</w:t>
            </w:r>
          </w:p>
        </w:tc>
        <w:tc>
          <w:tcPr>
            <w:tcW w:w="6480" w:type="dxa"/>
            <w:shd w:val="clear" w:color="auto" w:fill="auto"/>
          </w:tcPr>
          <w:p w14:paraId="50C65B61" w14:textId="7AD30144" w:rsidR="003E54CC" w:rsidRPr="001E5E2D" w:rsidRDefault="00A22B73" w:rsidP="00A22B73">
            <w:pPr>
              <w:contextualSpacing/>
              <w:rPr>
                <w:szCs w:val="22"/>
              </w:rPr>
            </w:pPr>
            <w:r>
              <w:t xml:space="preserve"> </w:t>
            </w:r>
            <w:r w:rsidRPr="00A22B73">
              <w:rPr>
                <w:szCs w:val="22"/>
              </w:rPr>
              <w:t>НАЦИОНАЛЬНЫЙ СТАНДАРТ РОССИЙСКОЙ ФЕДЕРАЦИИ</w:t>
            </w:r>
            <w:r>
              <w:rPr>
                <w:szCs w:val="22"/>
              </w:rPr>
              <w:t xml:space="preserve">. </w:t>
            </w:r>
            <w:r w:rsidRPr="00A22B73">
              <w:rPr>
                <w:szCs w:val="22"/>
              </w:rPr>
              <w:t>Оценка соответствия</w:t>
            </w:r>
            <w:r>
              <w:rPr>
                <w:szCs w:val="22"/>
              </w:rPr>
              <w:t xml:space="preserve">. </w:t>
            </w:r>
            <w:r w:rsidRPr="00A22B73">
              <w:rPr>
                <w:szCs w:val="22"/>
              </w:rPr>
              <w:t>РУКОВОДЯЩИЕ УКАЗАНИЯ ПО ПРОВЕДЕНИЮ АУДИТА СИСТЕМ МЕНЕДЖМЕНТА</w:t>
            </w:r>
          </w:p>
        </w:tc>
      </w:tr>
      <w:tr w:rsidR="00933EAD" w:rsidRPr="001E5E2D" w14:paraId="273BB80F" w14:textId="77777777" w:rsidTr="00544703">
        <w:trPr>
          <w:trHeight w:val="465"/>
        </w:trPr>
        <w:tc>
          <w:tcPr>
            <w:tcW w:w="2880" w:type="dxa"/>
            <w:shd w:val="clear" w:color="auto" w:fill="auto"/>
          </w:tcPr>
          <w:p w14:paraId="60A54569" w14:textId="0BE48212" w:rsidR="00A22B73" w:rsidRDefault="00A22B73" w:rsidP="001E5E2D">
            <w:pPr>
              <w:contextualSpacing/>
              <w:jc w:val="left"/>
            </w:pPr>
            <w:r>
              <w:t xml:space="preserve"> </w:t>
            </w:r>
          </w:p>
          <w:p w14:paraId="48842536" w14:textId="3F64A82F" w:rsidR="00933EAD" w:rsidRPr="001E5E2D" w:rsidRDefault="00A22B73" w:rsidP="001E5E2D">
            <w:pPr>
              <w:contextualSpacing/>
              <w:jc w:val="left"/>
              <w:rPr>
                <w:b/>
                <w:i/>
                <w:szCs w:val="22"/>
              </w:rPr>
            </w:pPr>
            <w:r w:rsidRPr="00A22B73">
              <w:rPr>
                <w:szCs w:val="22"/>
              </w:rPr>
              <w:t xml:space="preserve">ГОСТ </w:t>
            </w:r>
            <w:proofErr w:type="gramStart"/>
            <w:r w:rsidRPr="00A22B73">
              <w:rPr>
                <w:szCs w:val="22"/>
              </w:rPr>
              <w:t>Р</w:t>
            </w:r>
            <w:proofErr w:type="gramEnd"/>
            <w:r w:rsidRPr="00A22B73">
              <w:rPr>
                <w:szCs w:val="22"/>
              </w:rPr>
              <w:t xml:space="preserve"> ИСО 10002-2020</w:t>
            </w:r>
          </w:p>
        </w:tc>
        <w:tc>
          <w:tcPr>
            <w:tcW w:w="6480" w:type="dxa"/>
            <w:shd w:val="clear" w:color="auto" w:fill="auto"/>
          </w:tcPr>
          <w:p w14:paraId="10946036" w14:textId="41B1C52D" w:rsidR="00933EAD" w:rsidRPr="001E5E2D" w:rsidRDefault="00933EAD" w:rsidP="00A22B73">
            <w:pPr>
              <w:pStyle w:val="a3"/>
              <w:contextualSpacing/>
              <w:rPr>
                <w:szCs w:val="22"/>
              </w:rPr>
            </w:pPr>
            <w:r w:rsidRPr="001E5E2D">
              <w:rPr>
                <w:szCs w:val="22"/>
              </w:rPr>
              <w:t>«</w:t>
            </w:r>
            <w:r w:rsidR="00A22B73">
              <w:t xml:space="preserve"> </w:t>
            </w:r>
            <w:r w:rsidR="00A22B73" w:rsidRPr="00A22B73">
              <w:rPr>
                <w:szCs w:val="22"/>
              </w:rPr>
              <w:t>НАЦИОНАЛЬНЫЙ СТАНДАРТ РОССИЙСКОЙ ФЕДЕРАЦИИ</w:t>
            </w:r>
            <w:r w:rsidR="00A22B73">
              <w:rPr>
                <w:szCs w:val="22"/>
              </w:rPr>
              <w:t xml:space="preserve">. </w:t>
            </w:r>
            <w:r w:rsidR="00A22B73" w:rsidRPr="00A22B73">
              <w:rPr>
                <w:szCs w:val="22"/>
              </w:rPr>
              <w:t>Менеджмент качества</w:t>
            </w:r>
            <w:r w:rsidR="00A22B73">
              <w:rPr>
                <w:szCs w:val="22"/>
              </w:rPr>
              <w:t xml:space="preserve">. </w:t>
            </w:r>
            <w:r w:rsidR="00A22B73" w:rsidRPr="00A22B73">
              <w:rPr>
                <w:szCs w:val="22"/>
              </w:rPr>
              <w:t>УДОВЛЕТВОРЕННОСТЬ ПОТРЕБИТЕЛЕЙ</w:t>
            </w:r>
            <w:r w:rsidR="00A22B73">
              <w:rPr>
                <w:szCs w:val="22"/>
              </w:rPr>
              <w:t xml:space="preserve">. </w:t>
            </w:r>
            <w:r w:rsidR="00A22B73" w:rsidRPr="00A22B73">
              <w:rPr>
                <w:szCs w:val="22"/>
              </w:rPr>
              <w:t>Руководящие указания по управлению претензиями в организациях</w:t>
            </w:r>
            <w:r w:rsidR="00A22B73">
              <w:rPr>
                <w:szCs w:val="22"/>
              </w:rPr>
              <w:t>.</w:t>
            </w:r>
          </w:p>
        </w:tc>
      </w:tr>
      <w:tr w:rsidR="00933EAD" w:rsidRPr="001E5E2D" w14:paraId="175C8626" w14:textId="77777777" w:rsidTr="00544703">
        <w:trPr>
          <w:trHeight w:val="465"/>
        </w:trPr>
        <w:tc>
          <w:tcPr>
            <w:tcW w:w="2880" w:type="dxa"/>
            <w:shd w:val="clear" w:color="auto" w:fill="auto"/>
          </w:tcPr>
          <w:p w14:paraId="3910D305" w14:textId="77777777" w:rsidR="00933EAD" w:rsidRPr="001E5E2D" w:rsidRDefault="00933EAD" w:rsidP="001E5E2D">
            <w:pPr>
              <w:contextualSpacing/>
              <w:jc w:val="left"/>
              <w:rPr>
                <w:szCs w:val="22"/>
              </w:rPr>
            </w:pPr>
            <w:r w:rsidRPr="001E5E2D">
              <w:rPr>
                <w:szCs w:val="22"/>
              </w:rPr>
              <w:t>ОСТ 54-1-283.02-94</w:t>
            </w:r>
          </w:p>
        </w:tc>
        <w:tc>
          <w:tcPr>
            <w:tcW w:w="6480" w:type="dxa"/>
            <w:shd w:val="clear" w:color="auto" w:fill="auto"/>
          </w:tcPr>
          <w:p w14:paraId="557C29CD" w14:textId="77777777" w:rsidR="00933EAD" w:rsidRPr="001E5E2D" w:rsidRDefault="00933EAD" w:rsidP="001E5E2D">
            <w:pPr>
              <w:contextualSpacing/>
              <w:rPr>
                <w:szCs w:val="22"/>
              </w:rPr>
            </w:pPr>
            <w:r w:rsidRPr="001E5E2D">
              <w:rPr>
                <w:szCs w:val="22"/>
              </w:rPr>
              <w:t xml:space="preserve">«Система качества перевозок и обслуживания </w:t>
            </w:r>
            <w:r w:rsidR="00DB0D6D" w:rsidRPr="001E5E2D">
              <w:rPr>
                <w:szCs w:val="22"/>
              </w:rPr>
              <w:t>Пользователей</w:t>
            </w:r>
            <w:r w:rsidRPr="001E5E2D">
              <w:rPr>
                <w:szCs w:val="22"/>
              </w:rPr>
              <w:t xml:space="preserve"> воздушным транспортом. Услуги, предоставляемые </w:t>
            </w:r>
            <w:r w:rsidR="00DB0D6D" w:rsidRPr="001E5E2D">
              <w:rPr>
                <w:szCs w:val="22"/>
              </w:rPr>
              <w:t>Пользователям</w:t>
            </w:r>
            <w:r w:rsidRPr="001E5E2D">
              <w:rPr>
                <w:szCs w:val="22"/>
              </w:rPr>
              <w:t xml:space="preserve"> в аэропортах. Общие требования»;</w:t>
            </w:r>
          </w:p>
        </w:tc>
      </w:tr>
      <w:tr w:rsidR="00933EAD" w:rsidRPr="001E5E2D" w14:paraId="2C281850" w14:textId="77777777" w:rsidTr="00544703">
        <w:trPr>
          <w:trHeight w:val="465"/>
        </w:trPr>
        <w:tc>
          <w:tcPr>
            <w:tcW w:w="2880" w:type="dxa"/>
            <w:shd w:val="clear" w:color="auto" w:fill="auto"/>
          </w:tcPr>
          <w:p w14:paraId="53933020" w14:textId="5BE62AFC" w:rsidR="00933EAD" w:rsidRPr="001E5E2D" w:rsidRDefault="00933EAD" w:rsidP="001E5E2D">
            <w:pPr>
              <w:contextualSpacing/>
              <w:jc w:val="left"/>
              <w:rPr>
                <w:szCs w:val="22"/>
              </w:rPr>
            </w:pPr>
          </w:p>
        </w:tc>
        <w:tc>
          <w:tcPr>
            <w:tcW w:w="6480" w:type="dxa"/>
            <w:shd w:val="clear" w:color="auto" w:fill="auto"/>
          </w:tcPr>
          <w:p w14:paraId="50AA3109" w14:textId="2A45FE8A" w:rsidR="00933EAD" w:rsidRPr="001E5E2D" w:rsidRDefault="00933EAD" w:rsidP="001E5E2D">
            <w:pPr>
              <w:contextualSpacing/>
              <w:rPr>
                <w:szCs w:val="22"/>
              </w:rPr>
            </w:pPr>
          </w:p>
        </w:tc>
      </w:tr>
      <w:tr w:rsidR="00933EAD" w:rsidRPr="001E5E2D" w14:paraId="03684DA5" w14:textId="77777777" w:rsidTr="00544703">
        <w:trPr>
          <w:trHeight w:val="465"/>
        </w:trPr>
        <w:tc>
          <w:tcPr>
            <w:tcW w:w="2880" w:type="dxa"/>
            <w:shd w:val="clear" w:color="auto" w:fill="auto"/>
          </w:tcPr>
          <w:p w14:paraId="19397A13" w14:textId="77777777" w:rsidR="00933EAD" w:rsidRPr="001E5E2D" w:rsidRDefault="00933EAD" w:rsidP="001E5E2D">
            <w:pPr>
              <w:contextualSpacing/>
              <w:jc w:val="left"/>
              <w:rPr>
                <w:szCs w:val="22"/>
              </w:rPr>
            </w:pPr>
            <w:r w:rsidRPr="001E5E2D">
              <w:rPr>
                <w:szCs w:val="22"/>
              </w:rPr>
              <w:t>Федеральный закон от</w:t>
            </w:r>
            <w:r w:rsidR="00D45203" w:rsidRPr="001E5E2D">
              <w:rPr>
                <w:szCs w:val="22"/>
              </w:rPr>
              <w:t> </w:t>
            </w:r>
            <w:r w:rsidRPr="001E5E2D">
              <w:rPr>
                <w:szCs w:val="22"/>
              </w:rPr>
              <w:t>27.12.2002 № 184-ФЗ</w:t>
            </w:r>
          </w:p>
        </w:tc>
        <w:tc>
          <w:tcPr>
            <w:tcW w:w="6480" w:type="dxa"/>
            <w:shd w:val="clear" w:color="auto" w:fill="auto"/>
          </w:tcPr>
          <w:p w14:paraId="4D0CE98B" w14:textId="77777777" w:rsidR="00933EAD" w:rsidRPr="001E5E2D" w:rsidRDefault="00D45203" w:rsidP="001E5E2D">
            <w:pPr>
              <w:contextualSpacing/>
              <w:rPr>
                <w:szCs w:val="22"/>
              </w:rPr>
            </w:pPr>
            <w:r w:rsidRPr="001E5E2D">
              <w:rPr>
                <w:szCs w:val="22"/>
              </w:rPr>
              <w:t>«О техническом регулировании»</w:t>
            </w:r>
          </w:p>
        </w:tc>
      </w:tr>
      <w:tr w:rsidR="00933EAD" w:rsidRPr="001E5E2D" w14:paraId="258C3CDF" w14:textId="77777777" w:rsidTr="00544703">
        <w:trPr>
          <w:trHeight w:val="465"/>
        </w:trPr>
        <w:tc>
          <w:tcPr>
            <w:tcW w:w="2880" w:type="dxa"/>
            <w:shd w:val="clear" w:color="auto" w:fill="auto"/>
          </w:tcPr>
          <w:p w14:paraId="537765BE" w14:textId="77777777" w:rsidR="00933EAD" w:rsidRPr="001E5E2D" w:rsidRDefault="00933EAD" w:rsidP="001E5E2D">
            <w:pPr>
              <w:contextualSpacing/>
              <w:jc w:val="left"/>
              <w:rPr>
                <w:szCs w:val="22"/>
              </w:rPr>
            </w:pPr>
            <w:r w:rsidRPr="001E5E2D">
              <w:rPr>
                <w:szCs w:val="22"/>
              </w:rPr>
              <w:t>Федеральный закон Российской Федерации от</w:t>
            </w:r>
            <w:r w:rsidR="00D45203" w:rsidRPr="001E5E2D">
              <w:rPr>
                <w:szCs w:val="22"/>
              </w:rPr>
              <w:t> </w:t>
            </w:r>
            <w:r w:rsidRPr="001E5E2D">
              <w:rPr>
                <w:szCs w:val="22"/>
              </w:rPr>
              <w:t>30</w:t>
            </w:r>
            <w:r w:rsidR="00D45203" w:rsidRPr="001E5E2D">
              <w:rPr>
                <w:szCs w:val="22"/>
              </w:rPr>
              <w:t xml:space="preserve">.03.1999 </w:t>
            </w:r>
            <w:r w:rsidRPr="001E5E2D">
              <w:rPr>
                <w:szCs w:val="22"/>
              </w:rPr>
              <w:t>№ 52-ФЗ</w:t>
            </w:r>
          </w:p>
        </w:tc>
        <w:tc>
          <w:tcPr>
            <w:tcW w:w="6480" w:type="dxa"/>
            <w:shd w:val="clear" w:color="auto" w:fill="auto"/>
          </w:tcPr>
          <w:p w14:paraId="268709B5" w14:textId="77777777" w:rsidR="00933EAD" w:rsidRPr="001E5E2D" w:rsidRDefault="00933EAD" w:rsidP="001E5E2D">
            <w:pPr>
              <w:contextualSpacing/>
              <w:rPr>
                <w:szCs w:val="22"/>
              </w:rPr>
            </w:pPr>
            <w:r w:rsidRPr="001E5E2D">
              <w:rPr>
                <w:szCs w:val="22"/>
              </w:rPr>
              <w:t>«О санитарно-эпидемиологическом благополучии населения»</w:t>
            </w:r>
          </w:p>
        </w:tc>
      </w:tr>
      <w:tr w:rsidR="00933EAD" w:rsidRPr="001E5E2D" w14:paraId="0E3DFFE9" w14:textId="77777777" w:rsidTr="00544703">
        <w:trPr>
          <w:trHeight w:val="465"/>
        </w:trPr>
        <w:tc>
          <w:tcPr>
            <w:tcW w:w="2880" w:type="dxa"/>
            <w:shd w:val="clear" w:color="auto" w:fill="auto"/>
          </w:tcPr>
          <w:p w14:paraId="100801DE" w14:textId="77777777" w:rsidR="00933EAD" w:rsidRPr="001E5E2D" w:rsidRDefault="00933EAD" w:rsidP="001E5E2D">
            <w:pPr>
              <w:contextualSpacing/>
              <w:jc w:val="left"/>
              <w:rPr>
                <w:szCs w:val="22"/>
              </w:rPr>
            </w:pPr>
            <w:r w:rsidRPr="001E5E2D">
              <w:rPr>
                <w:szCs w:val="22"/>
              </w:rPr>
              <w:t xml:space="preserve">Федеральный закон Российской Федерации от </w:t>
            </w:r>
            <w:r w:rsidR="00D45203" w:rsidRPr="001E5E2D">
              <w:rPr>
                <w:szCs w:val="22"/>
              </w:rPr>
              <w:t>0</w:t>
            </w:r>
            <w:r w:rsidRPr="001E5E2D">
              <w:rPr>
                <w:szCs w:val="22"/>
              </w:rPr>
              <w:t>7</w:t>
            </w:r>
            <w:r w:rsidR="00D45203" w:rsidRPr="001E5E2D">
              <w:rPr>
                <w:szCs w:val="22"/>
              </w:rPr>
              <w:t xml:space="preserve">.02.1992 </w:t>
            </w:r>
            <w:r w:rsidRPr="001E5E2D">
              <w:rPr>
                <w:szCs w:val="22"/>
              </w:rPr>
              <w:t xml:space="preserve">№ 2300-1 </w:t>
            </w:r>
          </w:p>
        </w:tc>
        <w:tc>
          <w:tcPr>
            <w:tcW w:w="6480" w:type="dxa"/>
            <w:shd w:val="clear" w:color="auto" w:fill="auto"/>
          </w:tcPr>
          <w:p w14:paraId="1E3C66BC" w14:textId="77777777" w:rsidR="00933EAD" w:rsidRPr="001E5E2D" w:rsidRDefault="00D45203" w:rsidP="001E5E2D">
            <w:pPr>
              <w:contextualSpacing/>
              <w:rPr>
                <w:bCs/>
                <w:szCs w:val="22"/>
              </w:rPr>
            </w:pPr>
            <w:r w:rsidRPr="001E5E2D">
              <w:rPr>
                <w:szCs w:val="22"/>
              </w:rPr>
              <w:t>«О защите прав потребителей»;</w:t>
            </w:r>
          </w:p>
        </w:tc>
      </w:tr>
      <w:tr w:rsidR="00933EAD" w:rsidRPr="001E5E2D" w14:paraId="5F7B619C" w14:textId="77777777" w:rsidTr="00544703">
        <w:trPr>
          <w:trHeight w:val="465"/>
        </w:trPr>
        <w:tc>
          <w:tcPr>
            <w:tcW w:w="2880" w:type="dxa"/>
            <w:shd w:val="clear" w:color="auto" w:fill="auto"/>
          </w:tcPr>
          <w:p w14:paraId="7B8F374D" w14:textId="77777777" w:rsidR="00933EAD" w:rsidRPr="001E5E2D" w:rsidRDefault="00933EAD" w:rsidP="001E5E2D">
            <w:pPr>
              <w:contextualSpacing/>
              <w:jc w:val="left"/>
              <w:rPr>
                <w:szCs w:val="22"/>
              </w:rPr>
            </w:pPr>
            <w:r w:rsidRPr="001E5E2D">
              <w:rPr>
                <w:szCs w:val="22"/>
              </w:rPr>
              <w:t>Федеральный закон Российской Федерации от</w:t>
            </w:r>
            <w:r w:rsidR="00D45203" w:rsidRPr="001E5E2D">
              <w:rPr>
                <w:szCs w:val="22"/>
              </w:rPr>
              <w:t> </w:t>
            </w:r>
            <w:r w:rsidRPr="001E5E2D">
              <w:rPr>
                <w:szCs w:val="22"/>
              </w:rPr>
              <w:t>24</w:t>
            </w:r>
            <w:r w:rsidR="00D45203" w:rsidRPr="001E5E2D">
              <w:rPr>
                <w:szCs w:val="22"/>
              </w:rPr>
              <w:t xml:space="preserve">.06.1998 </w:t>
            </w:r>
            <w:r w:rsidRPr="001E5E2D">
              <w:rPr>
                <w:szCs w:val="22"/>
              </w:rPr>
              <w:t xml:space="preserve">№ 89-ФЗ </w:t>
            </w:r>
          </w:p>
        </w:tc>
        <w:tc>
          <w:tcPr>
            <w:tcW w:w="6480" w:type="dxa"/>
            <w:shd w:val="clear" w:color="auto" w:fill="auto"/>
          </w:tcPr>
          <w:p w14:paraId="404984E0" w14:textId="77777777" w:rsidR="00933EAD" w:rsidRPr="001E5E2D" w:rsidRDefault="00933EAD" w:rsidP="001E5E2D">
            <w:pPr>
              <w:contextualSpacing/>
              <w:rPr>
                <w:szCs w:val="22"/>
              </w:rPr>
            </w:pPr>
            <w:r w:rsidRPr="001E5E2D">
              <w:rPr>
                <w:szCs w:val="22"/>
              </w:rPr>
              <w:t>«Об отходах производства и потребления»</w:t>
            </w:r>
          </w:p>
        </w:tc>
      </w:tr>
      <w:tr w:rsidR="00933EAD" w:rsidRPr="001E5E2D" w14:paraId="0DD8162B" w14:textId="77777777" w:rsidTr="00544703">
        <w:trPr>
          <w:trHeight w:val="465"/>
        </w:trPr>
        <w:tc>
          <w:tcPr>
            <w:tcW w:w="2880" w:type="dxa"/>
            <w:shd w:val="clear" w:color="auto" w:fill="auto"/>
          </w:tcPr>
          <w:p w14:paraId="1B5C8E84" w14:textId="77777777" w:rsidR="00933EAD" w:rsidRPr="001E5E2D" w:rsidRDefault="00933EAD" w:rsidP="001E5E2D">
            <w:pPr>
              <w:contextualSpacing/>
              <w:jc w:val="left"/>
              <w:rPr>
                <w:szCs w:val="22"/>
              </w:rPr>
            </w:pPr>
            <w:r w:rsidRPr="001E5E2D">
              <w:rPr>
                <w:szCs w:val="22"/>
              </w:rPr>
              <w:t>Федеральный закон от</w:t>
            </w:r>
            <w:r w:rsidR="00D45203" w:rsidRPr="001E5E2D">
              <w:rPr>
                <w:szCs w:val="22"/>
              </w:rPr>
              <w:t> </w:t>
            </w:r>
            <w:r w:rsidRPr="001E5E2D">
              <w:rPr>
                <w:szCs w:val="22"/>
              </w:rPr>
              <w:t>22</w:t>
            </w:r>
            <w:r w:rsidR="00D45203" w:rsidRPr="001E5E2D">
              <w:rPr>
                <w:szCs w:val="22"/>
              </w:rPr>
              <w:t>.07.</w:t>
            </w:r>
            <w:r w:rsidRPr="001E5E2D">
              <w:rPr>
                <w:szCs w:val="22"/>
              </w:rPr>
              <w:t>2008 № 123-ФЗ</w:t>
            </w:r>
          </w:p>
        </w:tc>
        <w:tc>
          <w:tcPr>
            <w:tcW w:w="6480" w:type="dxa"/>
            <w:shd w:val="clear" w:color="auto" w:fill="auto"/>
          </w:tcPr>
          <w:p w14:paraId="48D4268F" w14:textId="77777777" w:rsidR="00933EAD" w:rsidRPr="001E5E2D" w:rsidRDefault="00933EAD" w:rsidP="001E5E2D">
            <w:pPr>
              <w:autoSpaceDE w:val="0"/>
              <w:autoSpaceDN w:val="0"/>
              <w:adjustRightInd w:val="0"/>
              <w:contextualSpacing/>
              <w:rPr>
                <w:szCs w:val="22"/>
              </w:rPr>
            </w:pPr>
            <w:r w:rsidRPr="001E5E2D">
              <w:rPr>
                <w:szCs w:val="22"/>
              </w:rPr>
              <w:t>«Технический регламент о требованиях пожарной безопасности»;</w:t>
            </w:r>
          </w:p>
        </w:tc>
      </w:tr>
      <w:tr w:rsidR="00933EAD" w:rsidRPr="001E5E2D" w14:paraId="6A67098F" w14:textId="77777777" w:rsidTr="00544703">
        <w:trPr>
          <w:trHeight w:val="465"/>
        </w:trPr>
        <w:tc>
          <w:tcPr>
            <w:tcW w:w="2880" w:type="dxa"/>
            <w:shd w:val="clear" w:color="auto" w:fill="auto"/>
          </w:tcPr>
          <w:p w14:paraId="35D71769" w14:textId="426C0B31" w:rsidR="00933EAD" w:rsidRPr="001E5E2D" w:rsidRDefault="00933EAD" w:rsidP="001E5E2D">
            <w:pPr>
              <w:contextualSpacing/>
              <w:jc w:val="left"/>
              <w:rPr>
                <w:szCs w:val="22"/>
              </w:rPr>
            </w:pPr>
          </w:p>
        </w:tc>
        <w:tc>
          <w:tcPr>
            <w:tcW w:w="6480" w:type="dxa"/>
            <w:shd w:val="clear" w:color="auto" w:fill="auto"/>
          </w:tcPr>
          <w:p w14:paraId="17A9DBEE" w14:textId="0F396653" w:rsidR="00933EAD" w:rsidRPr="001E5E2D" w:rsidRDefault="00933EAD" w:rsidP="001E5E2D">
            <w:pPr>
              <w:contextualSpacing/>
              <w:rPr>
                <w:szCs w:val="22"/>
              </w:rPr>
            </w:pPr>
          </w:p>
        </w:tc>
      </w:tr>
      <w:tr w:rsidR="00933EAD" w:rsidRPr="001E5E2D" w14:paraId="48FB09BF" w14:textId="77777777" w:rsidTr="00544703">
        <w:trPr>
          <w:trHeight w:val="465"/>
        </w:trPr>
        <w:tc>
          <w:tcPr>
            <w:tcW w:w="2880" w:type="dxa"/>
            <w:shd w:val="clear" w:color="auto" w:fill="auto"/>
          </w:tcPr>
          <w:p w14:paraId="0DE69376" w14:textId="49136007" w:rsidR="00933EAD" w:rsidRPr="001E5E2D" w:rsidRDefault="00933EAD" w:rsidP="001E5E2D">
            <w:pPr>
              <w:contextualSpacing/>
              <w:jc w:val="left"/>
              <w:rPr>
                <w:szCs w:val="22"/>
              </w:rPr>
            </w:pPr>
            <w:r w:rsidRPr="001E5E2D">
              <w:rPr>
                <w:szCs w:val="22"/>
              </w:rPr>
              <w:t>СанПиН 2.3.2. 1078-01</w:t>
            </w:r>
          </w:p>
        </w:tc>
        <w:tc>
          <w:tcPr>
            <w:tcW w:w="6480" w:type="dxa"/>
            <w:shd w:val="clear" w:color="auto" w:fill="auto"/>
          </w:tcPr>
          <w:p w14:paraId="61B3C78B" w14:textId="4E4E78F5" w:rsidR="00933EAD" w:rsidRPr="001E5E2D" w:rsidRDefault="00933EAD" w:rsidP="001E5E2D">
            <w:pPr>
              <w:contextualSpacing/>
              <w:rPr>
                <w:szCs w:val="22"/>
              </w:rPr>
            </w:pPr>
            <w:r w:rsidRPr="001E5E2D">
              <w:rPr>
                <w:szCs w:val="22"/>
              </w:rPr>
              <w:t>«Гигиенические требования безопасности и  пищевой ценности пищевых продуктов»;</w:t>
            </w:r>
          </w:p>
        </w:tc>
      </w:tr>
      <w:tr w:rsidR="00933EAD" w:rsidRPr="001E5E2D" w14:paraId="6841633A" w14:textId="77777777" w:rsidTr="00544703">
        <w:trPr>
          <w:trHeight w:val="465"/>
        </w:trPr>
        <w:tc>
          <w:tcPr>
            <w:tcW w:w="2880" w:type="dxa"/>
            <w:shd w:val="clear" w:color="auto" w:fill="auto"/>
          </w:tcPr>
          <w:p w14:paraId="145911E6" w14:textId="77777777" w:rsidR="00933EAD" w:rsidRPr="001E5E2D" w:rsidRDefault="00D45203" w:rsidP="001E5E2D">
            <w:pPr>
              <w:contextualSpacing/>
              <w:jc w:val="left"/>
              <w:rPr>
                <w:szCs w:val="22"/>
              </w:rPr>
            </w:pPr>
            <w:r w:rsidRPr="001E5E2D">
              <w:rPr>
                <w:szCs w:val="22"/>
              </w:rPr>
              <w:t>П</w:t>
            </w:r>
            <w:r w:rsidR="00933EAD" w:rsidRPr="001E5E2D">
              <w:rPr>
                <w:szCs w:val="22"/>
              </w:rPr>
              <w:t>риказ Министерства транспорта Российской Федерации от</w:t>
            </w:r>
            <w:r w:rsidRPr="001E5E2D">
              <w:rPr>
                <w:szCs w:val="22"/>
              </w:rPr>
              <w:t> </w:t>
            </w:r>
            <w:r w:rsidR="00933EAD" w:rsidRPr="001E5E2D">
              <w:rPr>
                <w:szCs w:val="22"/>
              </w:rPr>
              <w:t>25</w:t>
            </w:r>
            <w:r w:rsidRPr="001E5E2D">
              <w:rPr>
                <w:szCs w:val="22"/>
              </w:rPr>
              <w:t xml:space="preserve">.07.2007 </w:t>
            </w:r>
            <w:r w:rsidR="00933EAD" w:rsidRPr="001E5E2D">
              <w:rPr>
                <w:szCs w:val="22"/>
              </w:rPr>
              <w:t>№</w:t>
            </w:r>
            <w:r w:rsidRPr="001E5E2D">
              <w:rPr>
                <w:szCs w:val="22"/>
              </w:rPr>
              <w:t> </w:t>
            </w:r>
            <w:r w:rsidR="00933EAD" w:rsidRPr="001E5E2D">
              <w:rPr>
                <w:szCs w:val="22"/>
              </w:rPr>
              <w:t>104</w:t>
            </w:r>
          </w:p>
        </w:tc>
        <w:tc>
          <w:tcPr>
            <w:tcW w:w="6480" w:type="dxa"/>
            <w:shd w:val="clear" w:color="auto" w:fill="auto"/>
          </w:tcPr>
          <w:p w14:paraId="381066B8" w14:textId="77777777" w:rsidR="00933EAD" w:rsidRPr="001E5E2D" w:rsidRDefault="00933EAD" w:rsidP="001E5E2D">
            <w:pPr>
              <w:contextualSpacing/>
              <w:rPr>
                <w:szCs w:val="22"/>
              </w:rPr>
            </w:pPr>
            <w:r w:rsidRPr="001E5E2D">
              <w:rPr>
                <w:szCs w:val="22"/>
              </w:rPr>
              <w:t>«Правила проведения предполетного и послеполетного досмотров»;</w:t>
            </w:r>
          </w:p>
        </w:tc>
      </w:tr>
      <w:tr w:rsidR="00933EAD" w:rsidRPr="001E5E2D" w14:paraId="513C498D" w14:textId="77777777" w:rsidTr="00544703">
        <w:trPr>
          <w:trHeight w:val="465"/>
        </w:trPr>
        <w:tc>
          <w:tcPr>
            <w:tcW w:w="2880" w:type="dxa"/>
            <w:shd w:val="clear" w:color="auto" w:fill="auto"/>
          </w:tcPr>
          <w:p w14:paraId="2F88A5BA" w14:textId="77777777" w:rsidR="00933EAD" w:rsidRPr="001E5E2D" w:rsidRDefault="00D45203" w:rsidP="001E5E2D">
            <w:pPr>
              <w:contextualSpacing/>
              <w:jc w:val="left"/>
              <w:rPr>
                <w:szCs w:val="22"/>
              </w:rPr>
            </w:pPr>
            <w:r w:rsidRPr="001E5E2D">
              <w:rPr>
                <w:szCs w:val="22"/>
              </w:rPr>
              <w:t>П</w:t>
            </w:r>
            <w:r w:rsidR="00933EAD" w:rsidRPr="001E5E2D">
              <w:rPr>
                <w:szCs w:val="22"/>
              </w:rPr>
              <w:t>риказ Министерства  транспорта Российской Федерации от</w:t>
            </w:r>
            <w:r w:rsidRPr="001E5E2D">
              <w:rPr>
                <w:szCs w:val="22"/>
              </w:rPr>
              <w:t> </w:t>
            </w:r>
            <w:r w:rsidR="00933EAD" w:rsidRPr="001E5E2D">
              <w:rPr>
                <w:szCs w:val="22"/>
              </w:rPr>
              <w:t>28</w:t>
            </w:r>
            <w:r w:rsidRPr="001E5E2D">
              <w:rPr>
                <w:szCs w:val="22"/>
              </w:rPr>
              <w:t xml:space="preserve">.11.2005 </w:t>
            </w:r>
            <w:r w:rsidR="00933EAD" w:rsidRPr="001E5E2D">
              <w:rPr>
                <w:szCs w:val="22"/>
              </w:rPr>
              <w:t>№</w:t>
            </w:r>
            <w:r w:rsidRPr="001E5E2D">
              <w:rPr>
                <w:szCs w:val="22"/>
              </w:rPr>
              <w:t> </w:t>
            </w:r>
            <w:r w:rsidR="00933EAD" w:rsidRPr="001E5E2D">
              <w:rPr>
                <w:szCs w:val="22"/>
              </w:rPr>
              <w:t>142</w:t>
            </w:r>
          </w:p>
        </w:tc>
        <w:tc>
          <w:tcPr>
            <w:tcW w:w="6480" w:type="dxa"/>
            <w:shd w:val="clear" w:color="auto" w:fill="auto"/>
          </w:tcPr>
          <w:p w14:paraId="284A9B80" w14:textId="77777777" w:rsidR="00933EAD" w:rsidRPr="001E5E2D" w:rsidRDefault="00933EAD" w:rsidP="001E5E2D">
            <w:pPr>
              <w:contextualSpacing/>
              <w:rPr>
                <w:szCs w:val="22"/>
              </w:rPr>
            </w:pPr>
            <w:r w:rsidRPr="001E5E2D">
              <w:rPr>
                <w:szCs w:val="22"/>
              </w:rPr>
              <w:t>Федеральные авиационные правила «Требования авиационной безопасности к аэропортам»;</w:t>
            </w:r>
          </w:p>
        </w:tc>
      </w:tr>
    </w:tbl>
    <w:p w14:paraId="10DE8E14" w14:textId="77777777" w:rsidR="00D45203" w:rsidRPr="001E5E2D" w:rsidRDefault="00D45203" w:rsidP="001E5E2D">
      <w:pPr>
        <w:contextualSpacing/>
      </w:pPr>
      <w:bookmarkStart w:id="20" w:name="_Toc74722804"/>
    </w:p>
    <w:p w14:paraId="44FD3F4D" w14:textId="77777777" w:rsidR="00E65A58" w:rsidRPr="001E5E2D" w:rsidRDefault="00DA623C" w:rsidP="001E5E2D">
      <w:pPr>
        <w:pStyle w:val="10"/>
      </w:pPr>
      <w:bookmarkStart w:id="21" w:name="_Toc512590151"/>
      <w:bookmarkStart w:id="22" w:name="_Toc74722809"/>
      <w:bookmarkEnd w:id="20"/>
      <w:r w:rsidRPr="001E5E2D">
        <w:t xml:space="preserve">ТРЕБОВАНИЯ К </w:t>
      </w:r>
      <w:r w:rsidR="00DF4CDE" w:rsidRPr="001E5E2D">
        <w:t>АРЕНДАТОР</w:t>
      </w:r>
      <w:r w:rsidRPr="001E5E2D">
        <w:t>АМ</w:t>
      </w:r>
      <w:bookmarkEnd w:id="21"/>
    </w:p>
    <w:p w14:paraId="427242FE" w14:textId="7410C704" w:rsidR="00C74EC1" w:rsidRPr="001E5E2D" w:rsidRDefault="006B614D" w:rsidP="001E5E2D">
      <w:pPr>
        <w:pStyle w:val="24"/>
        <w:numPr>
          <w:ilvl w:val="0"/>
          <w:numId w:val="2"/>
        </w:numPr>
        <w:ind w:left="0" w:firstLine="0"/>
        <w:rPr>
          <w:szCs w:val="22"/>
        </w:rPr>
      </w:pPr>
      <w:r w:rsidRPr="001E5E2D">
        <w:rPr>
          <w:szCs w:val="22"/>
        </w:rPr>
        <w:t>В части</w:t>
      </w:r>
      <w:r w:rsidR="00FA7FC7" w:rsidRPr="001E5E2D">
        <w:rPr>
          <w:szCs w:val="22"/>
        </w:rPr>
        <w:t xml:space="preserve"> </w:t>
      </w:r>
      <w:r w:rsidRPr="001E5E2D">
        <w:rPr>
          <w:szCs w:val="22"/>
        </w:rPr>
        <w:t>соблюдения</w:t>
      </w:r>
      <w:r w:rsidR="003A070B" w:rsidRPr="001E5E2D">
        <w:rPr>
          <w:szCs w:val="22"/>
        </w:rPr>
        <w:t xml:space="preserve"> </w:t>
      </w:r>
      <w:r w:rsidRPr="001E5E2D">
        <w:rPr>
          <w:szCs w:val="22"/>
        </w:rPr>
        <w:t xml:space="preserve">требований </w:t>
      </w:r>
      <w:r w:rsidR="00F43276" w:rsidRPr="001E5E2D">
        <w:rPr>
          <w:szCs w:val="22"/>
        </w:rPr>
        <w:t>АБ</w:t>
      </w:r>
      <w:r w:rsidR="00A940CB" w:rsidRPr="001E5E2D">
        <w:rPr>
          <w:szCs w:val="22"/>
        </w:rPr>
        <w:t xml:space="preserve"> </w:t>
      </w:r>
      <w:r w:rsidR="00DF4CDE" w:rsidRPr="001E5E2D">
        <w:rPr>
          <w:szCs w:val="22"/>
        </w:rPr>
        <w:t>Арендатор</w:t>
      </w:r>
      <w:r w:rsidR="003A070B" w:rsidRPr="001E5E2D">
        <w:rPr>
          <w:szCs w:val="22"/>
        </w:rPr>
        <w:t>ы обязаны</w:t>
      </w:r>
      <w:r w:rsidR="004F1074" w:rsidRPr="001E5E2D">
        <w:rPr>
          <w:rStyle w:val="af1"/>
        </w:rPr>
        <w:t xml:space="preserve"> </w:t>
      </w:r>
      <w:r w:rsidR="00C74EC1" w:rsidRPr="001E5E2D">
        <w:rPr>
          <w:szCs w:val="22"/>
        </w:rPr>
        <w:t xml:space="preserve">обеспечить выполнение требований норм, правил и процедур по </w:t>
      </w:r>
      <w:r w:rsidR="00F859B2" w:rsidRPr="001E5E2D">
        <w:rPr>
          <w:szCs w:val="22"/>
        </w:rPr>
        <w:t>АБ</w:t>
      </w:r>
      <w:r w:rsidR="00C74EC1" w:rsidRPr="001E5E2D">
        <w:rPr>
          <w:szCs w:val="22"/>
        </w:rPr>
        <w:t xml:space="preserve">, действующих в </w:t>
      </w:r>
      <w:r w:rsidR="00EB5295">
        <w:rPr>
          <w:szCs w:val="22"/>
        </w:rPr>
        <w:t>Аэропорту</w:t>
      </w:r>
      <w:r w:rsidR="00FF599F">
        <w:rPr>
          <w:szCs w:val="22"/>
        </w:rPr>
        <w:t xml:space="preserve">, предусмотренных Инструкцией </w:t>
      </w:r>
      <w:r w:rsidR="00EB5295">
        <w:rPr>
          <w:szCs w:val="22"/>
        </w:rPr>
        <w:t xml:space="preserve"> «П</w:t>
      </w:r>
      <w:r w:rsidR="00FF599F">
        <w:rPr>
          <w:szCs w:val="22"/>
        </w:rPr>
        <w:t xml:space="preserve">о пропускному и </w:t>
      </w:r>
      <w:proofErr w:type="spellStart"/>
      <w:r w:rsidR="00FF599F">
        <w:rPr>
          <w:szCs w:val="22"/>
        </w:rPr>
        <w:t>внутриобъектовому</w:t>
      </w:r>
      <w:proofErr w:type="spellEnd"/>
      <w:r w:rsidR="00FF599F">
        <w:rPr>
          <w:szCs w:val="22"/>
        </w:rPr>
        <w:t xml:space="preserve"> режиму Международного аэропорта </w:t>
      </w:r>
      <w:r w:rsidR="00EB5295">
        <w:rPr>
          <w:szCs w:val="22"/>
        </w:rPr>
        <w:t>«</w:t>
      </w:r>
      <w:r w:rsidR="00844EBE">
        <w:rPr>
          <w:szCs w:val="22"/>
        </w:rPr>
        <w:t>Жуковский</w:t>
      </w:r>
      <w:r w:rsidR="00EB5295">
        <w:rPr>
          <w:szCs w:val="22"/>
        </w:rPr>
        <w:t>»»</w:t>
      </w:r>
      <w:r w:rsidR="004F1074" w:rsidRPr="001E5E2D">
        <w:rPr>
          <w:szCs w:val="22"/>
        </w:rPr>
        <w:t>.</w:t>
      </w:r>
    </w:p>
    <w:p w14:paraId="3480D1D5" w14:textId="77777777" w:rsidR="00FA7FC7" w:rsidRPr="001E5E2D" w:rsidRDefault="00207B1D" w:rsidP="001E5E2D">
      <w:pPr>
        <w:pStyle w:val="24"/>
        <w:numPr>
          <w:ilvl w:val="0"/>
          <w:numId w:val="2"/>
        </w:numPr>
        <w:ind w:left="0" w:firstLine="0"/>
        <w:rPr>
          <w:szCs w:val="22"/>
        </w:rPr>
      </w:pPr>
      <w:r w:rsidRPr="001E5E2D">
        <w:rPr>
          <w:szCs w:val="22"/>
        </w:rPr>
        <w:t>В</w:t>
      </w:r>
      <w:r w:rsidR="006B614D" w:rsidRPr="001E5E2D">
        <w:rPr>
          <w:szCs w:val="22"/>
        </w:rPr>
        <w:t xml:space="preserve"> части соблюдения требований</w:t>
      </w:r>
      <w:r w:rsidR="00FA7FC7" w:rsidRPr="001E5E2D">
        <w:rPr>
          <w:szCs w:val="22"/>
        </w:rPr>
        <w:t xml:space="preserve"> по пожарной безопасности</w:t>
      </w:r>
      <w:r w:rsidR="006B614D" w:rsidRPr="001E5E2D">
        <w:rPr>
          <w:szCs w:val="22"/>
        </w:rPr>
        <w:t xml:space="preserve"> </w:t>
      </w:r>
      <w:r w:rsidR="00DF4CDE" w:rsidRPr="001E5E2D">
        <w:rPr>
          <w:szCs w:val="22"/>
        </w:rPr>
        <w:t>Арендатор</w:t>
      </w:r>
      <w:r w:rsidR="006B614D" w:rsidRPr="001E5E2D">
        <w:rPr>
          <w:szCs w:val="22"/>
        </w:rPr>
        <w:t>ы</w:t>
      </w:r>
      <w:r w:rsidR="00FA7FC7" w:rsidRPr="001E5E2D">
        <w:rPr>
          <w:szCs w:val="22"/>
        </w:rPr>
        <w:t xml:space="preserve"> обязан</w:t>
      </w:r>
      <w:r w:rsidR="006B614D" w:rsidRPr="001E5E2D">
        <w:rPr>
          <w:szCs w:val="22"/>
        </w:rPr>
        <w:t>ы</w:t>
      </w:r>
      <w:r w:rsidR="00FA7FC7" w:rsidRPr="001E5E2D">
        <w:rPr>
          <w:szCs w:val="22"/>
        </w:rPr>
        <w:t>:</w:t>
      </w:r>
    </w:p>
    <w:p w14:paraId="4CFE9DC3" w14:textId="77777777" w:rsidR="00FA7FC7" w:rsidRPr="001E5E2D" w:rsidRDefault="00CE6E30" w:rsidP="001E5E2D">
      <w:pPr>
        <w:contextualSpacing/>
        <w:rPr>
          <w:szCs w:val="22"/>
        </w:rPr>
      </w:pPr>
      <w:r w:rsidRPr="001E5E2D">
        <w:rPr>
          <w:szCs w:val="22"/>
        </w:rPr>
        <w:t>-</w:t>
      </w:r>
      <w:r w:rsidRPr="001E5E2D">
        <w:rPr>
          <w:szCs w:val="22"/>
        </w:rPr>
        <w:tab/>
      </w:r>
      <w:r w:rsidR="008444C9" w:rsidRPr="001E5E2D">
        <w:rPr>
          <w:szCs w:val="22"/>
        </w:rPr>
        <w:t xml:space="preserve">согласовывать свою деятельность (землеотвод, границы аренды помещений и зданий, проектную документацию на строительство, реконструкцию, капитальный ремонт и перепланировки) с подразделением </w:t>
      </w:r>
      <w:r w:rsidR="008C4F6D" w:rsidRPr="001E5E2D">
        <w:t>ДОАД, а также инженером по пожарной безопасности, ГО и ЧС</w:t>
      </w:r>
      <w:r w:rsidR="00923CD1" w:rsidRPr="001E5E2D">
        <w:rPr>
          <w:szCs w:val="22"/>
        </w:rPr>
        <w:t>;</w:t>
      </w:r>
    </w:p>
    <w:p w14:paraId="5EF72352" w14:textId="77777777" w:rsidR="006475D7" w:rsidRPr="001E5E2D" w:rsidRDefault="006475D7" w:rsidP="001E5E2D">
      <w:pPr>
        <w:contextualSpacing/>
        <w:rPr>
          <w:szCs w:val="22"/>
        </w:rPr>
      </w:pPr>
      <w:r w:rsidRPr="001E5E2D">
        <w:rPr>
          <w:szCs w:val="22"/>
        </w:rPr>
        <w:t>- содержать в исправном состоянии системы и средства противопожарной защиты, включая первичные средства тушения пожаров, не допускать их использование не по назначению, вести журналы учета таких сре</w:t>
      </w:r>
      <w:proofErr w:type="gramStart"/>
      <w:r w:rsidRPr="001E5E2D">
        <w:rPr>
          <w:szCs w:val="22"/>
        </w:rPr>
        <w:t>дств в с</w:t>
      </w:r>
      <w:proofErr w:type="gramEnd"/>
      <w:r w:rsidRPr="001E5E2D">
        <w:rPr>
          <w:szCs w:val="22"/>
        </w:rPr>
        <w:t>оответствии с действующими нормами;</w:t>
      </w:r>
    </w:p>
    <w:p w14:paraId="4A12E6B1" w14:textId="77777777" w:rsidR="00421501" w:rsidRPr="001E5E2D" w:rsidRDefault="00421501" w:rsidP="001E5E2D">
      <w:pPr>
        <w:contextualSpacing/>
        <w:rPr>
          <w:szCs w:val="22"/>
        </w:rPr>
      </w:pPr>
      <w:r w:rsidRPr="001E5E2D">
        <w:rPr>
          <w:szCs w:val="22"/>
        </w:rPr>
        <w:lastRenderedPageBreak/>
        <w:t>- издать приказ о запрещении курения на территории арендуемых площадей аэропорта вне установленных мест для курения;</w:t>
      </w:r>
    </w:p>
    <w:p w14:paraId="5228EF56" w14:textId="77777777" w:rsidR="006475D7" w:rsidRPr="006C2119" w:rsidRDefault="00CC3E55" w:rsidP="001E5E2D">
      <w:pPr>
        <w:contextualSpacing/>
        <w:rPr>
          <w:szCs w:val="22"/>
        </w:rPr>
      </w:pPr>
      <w:r w:rsidRPr="001E5E2D">
        <w:rPr>
          <w:szCs w:val="22"/>
        </w:rPr>
        <w:t xml:space="preserve">- назначить приказом руководителя </w:t>
      </w:r>
      <w:r w:rsidR="00DF4CDE" w:rsidRPr="001E5E2D">
        <w:rPr>
          <w:szCs w:val="22"/>
        </w:rPr>
        <w:t>Арендатор</w:t>
      </w:r>
      <w:r w:rsidRPr="001E5E2D">
        <w:rPr>
          <w:szCs w:val="22"/>
        </w:rPr>
        <w:t xml:space="preserve">а лицо, ответственное за противопожарное состояние </w:t>
      </w:r>
      <w:r w:rsidR="0072360E" w:rsidRPr="001E5E2D">
        <w:rPr>
          <w:szCs w:val="22"/>
        </w:rPr>
        <w:t>своего имущества, расположенного на территор</w:t>
      </w:r>
      <w:proofErr w:type="gramStart"/>
      <w:r w:rsidR="0072360E" w:rsidRPr="001E5E2D">
        <w:rPr>
          <w:szCs w:val="22"/>
        </w:rPr>
        <w:t xml:space="preserve">ии </w:t>
      </w:r>
      <w:r w:rsidR="0032586D">
        <w:rPr>
          <w:szCs w:val="22"/>
        </w:rPr>
        <w:t>АО</w:t>
      </w:r>
      <w:proofErr w:type="gramEnd"/>
      <w:r w:rsidR="0072360E" w:rsidRPr="001E5E2D">
        <w:rPr>
          <w:szCs w:val="22"/>
        </w:rPr>
        <w:t xml:space="preserve"> «РАМПОРТ АЭРО», </w:t>
      </w:r>
      <w:r w:rsidRPr="001E5E2D">
        <w:rPr>
          <w:szCs w:val="22"/>
        </w:rPr>
        <w:t>и получить удостоверение по прохождению пожар</w:t>
      </w:r>
      <w:r w:rsidR="00B22009" w:rsidRPr="001E5E2D">
        <w:rPr>
          <w:szCs w:val="22"/>
        </w:rPr>
        <w:t>н</w:t>
      </w:r>
      <w:r w:rsidRPr="001E5E2D">
        <w:rPr>
          <w:szCs w:val="22"/>
        </w:rPr>
        <w:t>о</w:t>
      </w:r>
      <w:r w:rsidR="00B22009" w:rsidRPr="001E5E2D">
        <w:rPr>
          <w:szCs w:val="22"/>
        </w:rPr>
        <w:t>-</w:t>
      </w:r>
      <w:r w:rsidRPr="001E5E2D">
        <w:rPr>
          <w:szCs w:val="22"/>
        </w:rPr>
        <w:t xml:space="preserve">технического минимума. Назначить приказом руководителя </w:t>
      </w:r>
      <w:r w:rsidR="00DF4CDE" w:rsidRPr="001E5E2D">
        <w:rPr>
          <w:szCs w:val="22"/>
        </w:rPr>
        <w:t>Арендатор</w:t>
      </w:r>
      <w:r w:rsidRPr="001E5E2D">
        <w:rPr>
          <w:szCs w:val="22"/>
        </w:rPr>
        <w:t>а ответственного за эксплуатацию устрой</w:t>
      </w:r>
      <w:proofErr w:type="gramStart"/>
      <w:r w:rsidRPr="001E5E2D">
        <w:rPr>
          <w:szCs w:val="22"/>
        </w:rPr>
        <w:t>ств пр</w:t>
      </w:r>
      <w:proofErr w:type="gramEnd"/>
      <w:r w:rsidRPr="001E5E2D">
        <w:rPr>
          <w:szCs w:val="22"/>
        </w:rPr>
        <w:t>отивопожарной автоматики</w:t>
      </w:r>
      <w:r w:rsidR="00667D54" w:rsidRPr="001E5E2D">
        <w:rPr>
          <w:szCs w:val="22"/>
        </w:rPr>
        <w:t>. Копии приказа о назначении ответственного за противопожарное состояние</w:t>
      </w:r>
      <w:r w:rsidR="00421501" w:rsidRPr="001E5E2D">
        <w:rPr>
          <w:szCs w:val="22"/>
        </w:rPr>
        <w:t xml:space="preserve">, приказа о назначении ответственного за эксплуатацию </w:t>
      </w:r>
      <w:r w:rsidR="00421501" w:rsidRPr="006C2119">
        <w:rPr>
          <w:szCs w:val="22"/>
        </w:rPr>
        <w:t>устрой</w:t>
      </w:r>
      <w:proofErr w:type="gramStart"/>
      <w:r w:rsidR="00421501" w:rsidRPr="006C2119">
        <w:rPr>
          <w:szCs w:val="22"/>
        </w:rPr>
        <w:t>ств пр</w:t>
      </w:r>
      <w:proofErr w:type="gramEnd"/>
      <w:r w:rsidR="00421501" w:rsidRPr="006C2119">
        <w:rPr>
          <w:szCs w:val="22"/>
        </w:rPr>
        <w:t>отивопожарной автоматики</w:t>
      </w:r>
      <w:r w:rsidR="00667D54" w:rsidRPr="006C2119">
        <w:rPr>
          <w:szCs w:val="22"/>
        </w:rPr>
        <w:t xml:space="preserve"> и удостоверени</w:t>
      </w:r>
      <w:r w:rsidR="00421501" w:rsidRPr="006C2119">
        <w:rPr>
          <w:szCs w:val="22"/>
        </w:rPr>
        <w:t>й</w:t>
      </w:r>
      <w:r w:rsidR="00667D54" w:rsidRPr="006C2119">
        <w:rPr>
          <w:szCs w:val="22"/>
        </w:rPr>
        <w:t xml:space="preserve"> по прохождению пожарно-технического минимума предоставить в </w:t>
      </w:r>
      <w:r w:rsidR="006C2119">
        <w:rPr>
          <w:szCs w:val="22"/>
        </w:rPr>
        <w:t>ДОАД, инженеру по пожарной безопасности, ГО и ЧС</w:t>
      </w:r>
      <w:r w:rsidR="00421501" w:rsidRPr="006C2119">
        <w:rPr>
          <w:szCs w:val="22"/>
        </w:rPr>
        <w:t xml:space="preserve">. Приказы и удостоверения должны поддерживаться в актуальном состоянии, обо всех изменениях Арендатор обязан сообщать в </w:t>
      </w:r>
      <w:r w:rsidR="006C2119">
        <w:rPr>
          <w:szCs w:val="22"/>
        </w:rPr>
        <w:t>ДОАД, инженеру по пожарной безопасности, ГО и ЧС</w:t>
      </w:r>
      <w:r w:rsidR="00421501" w:rsidRPr="006C2119">
        <w:rPr>
          <w:szCs w:val="22"/>
        </w:rPr>
        <w:t>.</w:t>
      </w:r>
    </w:p>
    <w:p w14:paraId="0772AAAF" w14:textId="42AFE2EF" w:rsidR="00FA7FC7" w:rsidRPr="006C2119" w:rsidRDefault="00CE6E30" w:rsidP="001E5E2D">
      <w:pPr>
        <w:contextualSpacing/>
        <w:rPr>
          <w:szCs w:val="22"/>
        </w:rPr>
      </w:pPr>
      <w:r w:rsidRPr="006C2119">
        <w:rPr>
          <w:szCs w:val="22"/>
        </w:rPr>
        <w:t>-</w:t>
      </w:r>
      <w:r w:rsidRPr="006C2119">
        <w:rPr>
          <w:szCs w:val="22"/>
        </w:rPr>
        <w:tab/>
      </w:r>
      <w:r w:rsidR="006B614D" w:rsidRPr="006C2119">
        <w:rPr>
          <w:szCs w:val="22"/>
        </w:rPr>
        <w:t>с</w:t>
      </w:r>
      <w:r w:rsidR="00FA7FC7" w:rsidRPr="006C2119">
        <w:rPr>
          <w:szCs w:val="22"/>
        </w:rPr>
        <w:t xml:space="preserve">облюдать требования </w:t>
      </w:r>
      <w:r w:rsidR="0037690D" w:rsidRPr="006C2119">
        <w:rPr>
          <w:szCs w:val="22"/>
        </w:rPr>
        <w:t xml:space="preserve">Инструкции </w:t>
      </w:r>
      <w:r w:rsidR="00177DB6">
        <w:rPr>
          <w:szCs w:val="22"/>
        </w:rPr>
        <w:t>«О</w:t>
      </w:r>
      <w:r w:rsidR="0037690D" w:rsidRPr="006C2119">
        <w:rPr>
          <w:szCs w:val="22"/>
        </w:rPr>
        <w:t xml:space="preserve"> мерах пожарной безопасности в Международн</w:t>
      </w:r>
      <w:r w:rsidR="00207B1D" w:rsidRPr="006C2119">
        <w:rPr>
          <w:szCs w:val="22"/>
        </w:rPr>
        <w:t>ом</w:t>
      </w:r>
      <w:r w:rsidR="0037690D" w:rsidRPr="006C2119">
        <w:rPr>
          <w:szCs w:val="22"/>
        </w:rPr>
        <w:t xml:space="preserve"> аэропорт</w:t>
      </w:r>
      <w:r w:rsidR="00207B1D" w:rsidRPr="006C2119">
        <w:rPr>
          <w:szCs w:val="22"/>
        </w:rPr>
        <w:t>у</w:t>
      </w:r>
      <w:r w:rsidR="0037690D" w:rsidRPr="006C2119">
        <w:rPr>
          <w:szCs w:val="22"/>
        </w:rPr>
        <w:t xml:space="preserve"> </w:t>
      </w:r>
      <w:r w:rsidR="00177DB6">
        <w:rPr>
          <w:szCs w:val="22"/>
        </w:rPr>
        <w:t>«</w:t>
      </w:r>
      <w:r w:rsidR="00844EBE">
        <w:rPr>
          <w:szCs w:val="22"/>
        </w:rPr>
        <w:t>Жуковский</w:t>
      </w:r>
      <w:r w:rsidR="00177DB6">
        <w:rPr>
          <w:szCs w:val="22"/>
        </w:rPr>
        <w:t>»»</w:t>
      </w:r>
      <w:r w:rsidR="0037690D" w:rsidRPr="006C2119">
        <w:rPr>
          <w:szCs w:val="22"/>
        </w:rPr>
        <w:t xml:space="preserve">, </w:t>
      </w:r>
      <w:r w:rsidR="00FA7FC7" w:rsidRPr="006C2119">
        <w:rPr>
          <w:szCs w:val="22"/>
        </w:rPr>
        <w:t xml:space="preserve">а также выполнять </w:t>
      </w:r>
      <w:r w:rsidR="0071794A" w:rsidRPr="006C2119">
        <w:rPr>
          <w:szCs w:val="22"/>
        </w:rPr>
        <w:t>п</w:t>
      </w:r>
      <w:r w:rsidR="00FA7FC7" w:rsidRPr="006C2119">
        <w:rPr>
          <w:szCs w:val="22"/>
        </w:rPr>
        <w:t xml:space="preserve">редписания и иные законные требования должностных лиц </w:t>
      </w:r>
      <w:r w:rsidR="006C2119">
        <w:rPr>
          <w:szCs w:val="22"/>
        </w:rPr>
        <w:t>ДОАД, инженера по пожарной безопасности, ГО и ЧС</w:t>
      </w:r>
      <w:r w:rsidR="00923CD1" w:rsidRPr="006C2119">
        <w:rPr>
          <w:szCs w:val="22"/>
        </w:rPr>
        <w:t>;</w:t>
      </w:r>
    </w:p>
    <w:p w14:paraId="550AB964" w14:textId="3C79582E" w:rsidR="00CC3E55" w:rsidRPr="006C2119" w:rsidRDefault="00CC3E55" w:rsidP="001E5E2D">
      <w:pPr>
        <w:contextualSpacing/>
      </w:pPr>
      <w:r w:rsidRPr="006C2119">
        <w:rPr>
          <w:szCs w:val="22"/>
        </w:rPr>
        <w:t>- перед проведением пожароопасных работ (</w:t>
      </w:r>
      <w:proofErr w:type="gramStart"/>
      <w:r w:rsidRPr="006C2119">
        <w:rPr>
          <w:szCs w:val="22"/>
        </w:rPr>
        <w:t>газо-электросварка</w:t>
      </w:r>
      <w:proofErr w:type="gramEnd"/>
      <w:r w:rsidRPr="006C2119">
        <w:rPr>
          <w:szCs w:val="22"/>
        </w:rPr>
        <w:t xml:space="preserve">, резка металла и т.д.) обратиться в </w:t>
      </w:r>
      <w:r w:rsidR="006C2119">
        <w:rPr>
          <w:szCs w:val="22"/>
        </w:rPr>
        <w:t>ДОАД, к инженеру по пожарной безопасности, ГО и ЧС</w:t>
      </w:r>
      <w:r w:rsidRPr="006C2119">
        <w:rPr>
          <w:szCs w:val="22"/>
        </w:rPr>
        <w:t xml:space="preserve"> для получения </w:t>
      </w:r>
      <w:r w:rsidR="00177DB6">
        <w:rPr>
          <w:szCs w:val="22"/>
        </w:rPr>
        <w:t xml:space="preserve">письменного </w:t>
      </w:r>
      <w:r w:rsidRPr="006C2119">
        <w:rPr>
          <w:szCs w:val="22"/>
        </w:rPr>
        <w:t xml:space="preserve">разрешения. После получения разрешения </w:t>
      </w:r>
      <w:r w:rsidR="00020685" w:rsidRPr="006C2119">
        <w:rPr>
          <w:szCs w:val="22"/>
        </w:rPr>
        <w:t xml:space="preserve">для обеспечения исключения вредного воздействия на противопожарные системы, заблаговременно до начала работ известить </w:t>
      </w:r>
      <w:r w:rsidR="006C2119">
        <w:rPr>
          <w:szCs w:val="22"/>
        </w:rPr>
        <w:t>ДОАД, инженера по пожарной безопасности, ГО и ЧС</w:t>
      </w:r>
      <w:r w:rsidR="00020685" w:rsidRPr="006C2119">
        <w:rPr>
          <w:szCs w:val="22"/>
        </w:rPr>
        <w:t xml:space="preserve"> </w:t>
      </w:r>
      <w:r w:rsidR="0032586D">
        <w:t>АО</w:t>
      </w:r>
      <w:r w:rsidR="00020685" w:rsidRPr="006C2119">
        <w:t xml:space="preserve"> «РАМПОРТ АЭРО» и начинать работы только после получения от начальника службы эксплуатац</w:t>
      </w:r>
      <w:proofErr w:type="gramStart"/>
      <w:r w:rsidR="00020685" w:rsidRPr="006C2119">
        <w:t xml:space="preserve">ии </w:t>
      </w:r>
      <w:r w:rsidR="0032586D">
        <w:t>АО</w:t>
      </w:r>
      <w:proofErr w:type="gramEnd"/>
      <w:r w:rsidR="00020685" w:rsidRPr="006C2119">
        <w:t xml:space="preserve"> «РАМПОРТ АЭРО» </w:t>
      </w:r>
      <w:r w:rsidR="004F1074" w:rsidRPr="006C2119">
        <w:t xml:space="preserve">Ордера на производство </w:t>
      </w:r>
      <w:r w:rsidR="006C2119">
        <w:t xml:space="preserve">пожароопасных </w:t>
      </w:r>
      <w:r w:rsidR="004F1074" w:rsidRPr="006C2119">
        <w:t>работ</w:t>
      </w:r>
      <w:r w:rsidR="00020685" w:rsidRPr="006C2119">
        <w:t>;</w:t>
      </w:r>
    </w:p>
    <w:p w14:paraId="1777058D" w14:textId="06C3994C" w:rsidR="00020685" w:rsidRPr="006C2119" w:rsidRDefault="00020685" w:rsidP="001E5E2D">
      <w:pPr>
        <w:contextualSpacing/>
      </w:pPr>
      <w:r w:rsidRPr="006C2119">
        <w:t xml:space="preserve">- при размещении </w:t>
      </w:r>
      <w:r w:rsidR="0072360E" w:rsidRPr="006C2119">
        <w:t>имущества</w:t>
      </w:r>
      <w:r w:rsidRPr="006C2119">
        <w:t xml:space="preserve"> </w:t>
      </w:r>
      <w:r w:rsidR="009166A1" w:rsidRPr="006C2119">
        <w:t xml:space="preserve">и/или нового технологического оборудования </w:t>
      </w:r>
      <w:r w:rsidR="0072360E" w:rsidRPr="006C2119">
        <w:t>на территор</w:t>
      </w:r>
      <w:proofErr w:type="gramStart"/>
      <w:r w:rsidR="0072360E" w:rsidRPr="006C2119">
        <w:t xml:space="preserve">ии </w:t>
      </w:r>
      <w:r w:rsidR="00177DB6">
        <w:t>Аэ</w:t>
      </w:r>
      <w:proofErr w:type="gramEnd"/>
      <w:r w:rsidR="00177DB6">
        <w:t>ропорта</w:t>
      </w:r>
      <w:r w:rsidR="0072360E" w:rsidRPr="006C2119">
        <w:t xml:space="preserve"> </w:t>
      </w:r>
      <w:r w:rsidR="00DF4CDE" w:rsidRPr="006C2119">
        <w:t>Арендатор</w:t>
      </w:r>
      <w:r w:rsidR="009166A1" w:rsidRPr="006C2119">
        <w:t xml:space="preserve"> обязан:</w:t>
      </w:r>
    </w:p>
    <w:p w14:paraId="4C1CABFE" w14:textId="77777777" w:rsidR="009166A1" w:rsidRPr="006C2119" w:rsidRDefault="009166A1" w:rsidP="001E5E2D">
      <w:pPr>
        <w:pStyle w:val="afd"/>
        <w:numPr>
          <w:ilvl w:val="0"/>
          <w:numId w:val="4"/>
        </w:numPr>
        <w:contextualSpacing/>
        <w:rPr>
          <w:szCs w:val="22"/>
        </w:rPr>
      </w:pPr>
      <w:r w:rsidRPr="006C2119">
        <w:rPr>
          <w:szCs w:val="22"/>
        </w:rPr>
        <w:t>назначить ответственное лицо за проведение работ по размещению Коммерческого объекта и/или нового технологического оборудования на имеющемся Коммерческом объекте</w:t>
      </w:r>
      <w:r w:rsidR="00E35646" w:rsidRPr="006C2119">
        <w:rPr>
          <w:szCs w:val="22"/>
        </w:rPr>
        <w:t>;</w:t>
      </w:r>
    </w:p>
    <w:p w14:paraId="02FF0AD7" w14:textId="77777777" w:rsidR="009166A1" w:rsidRPr="006C2119" w:rsidRDefault="009166A1" w:rsidP="001E5E2D">
      <w:pPr>
        <w:pStyle w:val="afd"/>
        <w:numPr>
          <w:ilvl w:val="0"/>
          <w:numId w:val="4"/>
        </w:numPr>
        <w:contextualSpacing/>
        <w:rPr>
          <w:szCs w:val="22"/>
        </w:rPr>
      </w:pPr>
      <w:r w:rsidRPr="006C2119">
        <w:rPr>
          <w:szCs w:val="22"/>
        </w:rPr>
        <w:t xml:space="preserve">обеспечить место проведения работ по оснащению </w:t>
      </w:r>
      <w:r w:rsidR="0072360E" w:rsidRPr="006C2119">
        <w:rPr>
          <w:szCs w:val="22"/>
        </w:rPr>
        <w:t xml:space="preserve">своих </w:t>
      </w:r>
      <w:r w:rsidRPr="006C2119">
        <w:rPr>
          <w:szCs w:val="22"/>
        </w:rPr>
        <w:t>объектов первичными средствами пожаротушения;</w:t>
      </w:r>
    </w:p>
    <w:p w14:paraId="0D4F8C3C" w14:textId="677FFA1B" w:rsidR="009166A1" w:rsidRPr="006C2119" w:rsidRDefault="009166A1" w:rsidP="001E5E2D">
      <w:pPr>
        <w:pStyle w:val="afd"/>
        <w:numPr>
          <w:ilvl w:val="0"/>
          <w:numId w:val="4"/>
        </w:numPr>
        <w:contextualSpacing/>
        <w:rPr>
          <w:szCs w:val="22"/>
        </w:rPr>
      </w:pPr>
      <w:r w:rsidRPr="006C2119">
        <w:rPr>
          <w:szCs w:val="22"/>
        </w:rPr>
        <w:t>с работниками, выполняющими работы по размещению</w:t>
      </w:r>
      <w:r w:rsidR="0072360E" w:rsidRPr="006C2119">
        <w:rPr>
          <w:szCs w:val="22"/>
        </w:rPr>
        <w:t xml:space="preserve"> </w:t>
      </w:r>
      <w:r w:rsidRPr="006C2119">
        <w:rPr>
          <w:szCs w:val="22"/>
        </w:rPr>
        <w:t>объектов и/или нового технологического оборудования</w:t>
      </w:r>
      <w:r w:rsidR="0072360E" w:rsidRPr="006C2119">
        <w:rPr>
          <w:szCs w:val="22"/>
        </w:rPr>
        <w:t xml:space="preserve"> </w:t>
      </w:r>
      <w:r w:rsidR="00DF4CDE" w:rsidRPr="006C2119">
        <w:rPr>
          <w:szCs w:val="22"/>
        </w:rPr>
        <w:t>Арендатор</w:t>
      </w:r>
      <w:r w:rsidR="0072360E" w:rsidRPr="006C2119">
        <w:rPr>
          <w:szCs w:val="22"/>
        </w:rPr>
        <w:t>а на территор</w:t>
      </w:r>
      <w:proofErr w:type="gramStart"/>
      <w:r w:rsidR="0072360E" w:rsidRPr="006C2119">
        <w:rPr>
          <w:szCs w:val="22"/>
        </w:rPr>
        <w:t xml:space="preserve">ии </w:t>
      </w:r>
      <w:r w:rsidR="00177DB6">
        <w:rPr>
          <w:szCs w:val="22"/>
        </w:rPr>
        <w:t>Аэ</w:t>
      </w:r>
      <w:proofErr w:type="gramEnd"/>
      <w:r w:rsidR="00177DB6">
        <w:rPr>
          <w:szCs w:val="22"/>
        </w:rPr>
        <w:t>ропорта</w:t>
      </w:r>
      <w:r w:rsidRPr="006C2119">
        <w:rPr>
          <w:szCs w:val="22"/>
        </w:rPr>
        <w:t>, провести инструктаж по мерам пожарной безопасности по пользованию первичными средствами пожаротушения, отключению электроснабжения, вызову пожарной охраны</w:t>
      </w:r>
      <w:r w:rsidR="0072360E" w:rsidRPr="006C2119">
        <w:rPr>
          <w:szCs w:val="22"/>
        </w:rPr>
        <w:t xml:space="preserve">, а также ознакомить их с Инструкцией о мерах пожарной безопасности в Международном аэропорту </w:t>
      </w:r>
      <w:r w:rsidR="00844EBE">
        <w:rPr>
          <w:szCs w:val="22"/>
        </w:rPr>
        <w:t>Жуковский</w:t>
      </w:r>
      <w:r w:rsidRPr="006C2119">
        <w:rPr>
          <w:szCs w:val="22"/>
        </w:rPr>
        <w:t>;</w:t>
      </w:r>
    </w:p>
    <w:p w14:paraId="3FC3A122" w14:textId="306630F0" w:rsidR="009166A1" w:rsidRPr="006C2119" w:rsidRDefault="009166A1" w:rsidP="001E5E2D">
      <w:pPr>
        <w:pStyle w:val="afd"/>
        <w:numPr>
          <w:ilvl w:val="0"/>
          <w:numId w:val="4"/>
        </w:numPr>
        <w:contextualSpacing/>
        <w:rPr>
          <w:szCs w:val="22"/>
        </w:rPr>
      </w:pPr>
      <w:r w:rsidRPr="006C2119">
        <w:rPr>
          <w:szCs w:val="22"/>
        </w:rPr>
        <w:t>по окончании  работ очистить место проведения работ от сгораемого мусора</w:t>
      </w:r>
      <w:r w:rsidR="00177DB6">
        <w:rPr>
          <w:szCs w:val="22"/>
        </w:rPr>
        <w:t>,</w:t>
      </w:r>
      <w:r w:rsidRPr="006C2119">
        <w:rPr>
          <w:szCs w:val="22"/>
        </w:rPr>
        <w:t xml:space="preserve">   отходов</w:t>
      </w:r>
      <w:r w:rsidR="00E35646" w:rsidRPr="006C2119">
        <w:rPr>
          <w:szCs w:val="22"/>
        </w:rPr>
        <w:t>, не загромождать пути эвакуации оборудованием и материалами;</w:t>
      </w:r>
    </w:p>
    <w:p w14:paraId="353AE026" w14:textId="77777777" w:rsidR="00E35646" w:rsidRPr="00DA00C7" w:rsidRDefault="00E35646" w:rsidP="001E5E2D">
      <w:pPr>
        <w:pStyle w:val="afd"/>
        <w:numPr>
          <w:ilvl w:val="0"/>
          <w:numId w:val="4"/>
        </w:numPr>
        <w:contextualSpacing/>
        <w:rPr>
          <w:szCs w:val="22"/>
        </w:rPr>
      </w:pPr>
      <w:r w:rsidRPr="006C2119">
        <w:t>в случаях, предусмотренных действующим законода</w:t>
      </w:r>
      <w:r w:rsidRPr="001E5E2D">
        <w:t xml:space="preserve">тельством РФ, получить все необходимые </w:t>
      </w:r>
      <w:r w:rsidR="0072360E" w:rsidRPr="001E5E2D">
        <w:t xml:space="preserve">согласования </w:t>
      </w:r>
      <w:r w:rsidRPr="001E5E2D">
        <w:t xml:space="preserve">на </w:t>
      </w:r>
      <w:r w:rsidR="0072360E" w:rsidRPr="001E5E2D">
        <w:t xml:space="preserve">открытие </w:t>
      </w:r>
      <w:r w:rsidRPr="001E5E2D">
        <w:t xml:space="preserve">новых объектов от соответствующих органов власти, а также </w:t>
      </w:r>
      <w:r w:rsidR="0072360E" w:rsidRPr="001E5E2D">
        <w:t xml:space="preserve">согласование размещения таких объектов от </w:t>
      </w:r>
      <w:r w:rsidRPr="001E5E2D">
        <w:t xml:space="preserve">ответственных подразделений </w:t>
      </w:r>
      <w:r w:rsidR="0032586D">
        <w:t>АО</w:t>
      </w:r>
      <w:r w:rsidRPr="001E5E2D">
        <w:t xml:space="preserve"> «РАМПОРТ АЭРО»;</w:t>
      </w:r>
    </w:p>
    <w:p w14:paraId="2EB5CEF3" w14:textId="77777777" w:rsidR="00E35646" w:rsidRPr="001E5E2D" w:rsidRDefault="00E35646" w:rsidP="001E5E2D">
      <w:pPr>
        <w:pStyle w:val="afd"/>
        <w:numPr>
          <w:ilvl w:val="0"/>
          <w:numId w:val="4"/>
        </w:numPr>
        <w:contextualSpacing/>
        <w:rPr>
          <w:szCs w:val="22"/>
        </w:rPr>
      </w:pPr>
      <w:r w:rsidRPr="001E5E2D">
        <w:t>представить акты на скрытые работы, огнезащиту строительных конструкций и материалов,  сертификаты на пожарное оборудование</w:t>
      </w:r>
      <w:r w:rsidR="0072360E" w:rsidRPr="001E5E2D">
        <w:t xml:space="preserve"> в соответствующие подразделения </w:t>
      </w:r>
      <w:r w:rsidR="0032586D">
        <w:t>АО</w:t>
      </w:r>
      <w:r w:rsidR="0072360E" w:rsidRPr="001E5E2D">
        <w:t xml:space="preserve"> «РАМПОРТ АЭРО»</w:t>
      </w:r>
      <w:r w:rsidRPr="001E5E2D">
        <w:t>;</w:t>
      </w:r>
    </w:p>
    <w:p w14:paraId="0FD0FC26" w14:textId="77777777" w:rsidR="00E35646" w:rsidRPr="001E5E2D" w:rsidRDefault="00E35646" w:rsidP="001E5E2D">
      <w:pPr>
        <w:pStyle w:val="afd"/>
        <w:numPr>
          <w:ilvl w:val="0"/>
          <w:numId w:val="4"/>
        </w:numPr>
        <w:contextualSpacing/>
        <w:rPr>
          <w:szCs w:val="22"/>
        </w:rPr>
      </w:pPr>
      <w:r w:rsidRPr="001E5E2D">
        <w:rPr>
          <w:szCs w:val="22"/>
        </w:rPr>
        <w:t xml:space="preserve">для обеспечения возможности размещения и использования технологического оборудования, выделяющего тепло/пар и оказывающего прочие воздействия на установленное противопожарное оборудование и системы, а также окружающую их среду, за свой счет спроектировать  и выполнить технические мероприятия, предотвращающие указанные воздействия, включая возможную модернизацию </w:t>
      </w:r>
      <w:r w:rsidR="008D3119" w:rsidRPr="001E5E2D">
        <w:rPr>
          <w:szCs w:val="22"/>
        </w:rPr>
        <w:t xml:space="preserve">существующих противопожарных систем </w:t>
      </w:r>
      <w:r w:rsidRPr="001E5E2D">
        <w:rPr>
          <w:szCs w:val="22"/>
        </w:rPr>
        <w:t xml:space="preserve"> </w:t>
      </w:r>
      <w:r w:rsidR="008D3119" w:rsidRPr="001E5E2D">
        <w:rPr>
          <w:szCs w:val="22"/>
        </w:rPr>
        <w:t xml:space="preserve">и оборудования, в том числе систем пожаротушения. Все подобные действия должны быть согласованы со </w:t>
      </w:r>
      <w:r w:rsidR="006C2119">
        <w:rPr>
          <w:szCs w:val="22"/>
        </w:rPr>
        <w:t>ДОАД, инженером по пожарной безопасности, ГО и ЧС</w:t>
      </w:r>
      <w:r w:rsidR="008D3119" w:rsidRPr="001E5E2D">
        <w:rPr>
          <w:color w:val="FF0000"/>
          <w:szCs w:val="22"/>
        </w:rPr>
        <w:t>;</w:t>
      </w:r>
    </w:p>
    <w:p w14:paraId="5F65F64D" w14:textId="77777777" w:rsidR="008D3119" w:rsidRPr="001E5E2D" w:rsidRDefault="008D3119" w:rsidP="001E5E2D">
      <w:pPr>
        <w:contextualSpacing/>
        <w:rPr>
          <w:szCs w:val="22"/>
        </w:rPr>
      </w:pPr>
      <w:r w:rsidRPr="001E5E2D">
        <w:rPr>
          <w:szCs w:val="22"/>
        </w:rPr>
        <w:t xml:space="preserve">- при получении </w:t>
      </w:r>
      <w:r w:rsidR="00DF4CDE" w:rsidRPr="001E5E2D">
        <w:rPr>
          <w:szCs w:val="22"/>
        </w:rPr>
        <w:t>Арендатор</w:t>
      </w:r>
      <w:r w:rsidRPr="001E5E2D">
        <w:rPr>
          <w:szCs w:val="22"/>
        </w:rPr>
        <w:t xml:space="preserve">ом предписания об устранении замечаний в области пожарной безопасности руководство </w:t>
      </w:r>
      <w:r w:rsidR="00DF4CDE" w:rsidRPr="001E5E2D">
        <w:rPr>
          <w:szCs w:val="22"/>
        </w:rPr>
        <w:t>Арендатор</w:t>
      </w:r>
      <w:r w:rsidRPr="001E5E2D">
        <w:rPr>
          <w:szCs w:val="22"/>
        </w:rPr>
        <w:t>а обязано принять меры к своевременному устранению указанных в предписании замечаний в установленные сроки;</w:t>
      </w:r>
    </w:p>
    <w:p w14:paraId="65A6C029" w14:textId="77777777" w:rsidR="008D3119" w:rsidRPr="001E5E2D" w:rsidRDefault="008D3119" w:rsidP="001E5E2D">
      <w:pPr>
        <w:contextualSpacing/>
        <w:rPr>
          <w:szCs w:val="22"/>
        </w:rPr>
      </w:pPr>
      <w:r w:rsidRPr="001E5E2D">
        <w:rPr>
          <w:szCs w:val="22"/>
        </w:rPr>
        <w:lastRenderedPageBreak/>
        <w:t>- при невыполнении предписания об устранении нарушени</w:t>
      </w:r>
      <w:proofErr w:type="gramStart"/>
      <w:r w:rsidRPr="001E5E2D">
        <w:rPr>
          <w:szCs w:val="22"/>
        </w:rPr>
        <w:t>я(</w:t>
      </w:r>
      <w:proofErr w:type="spellStart"/>
      <w:proofErr w:type="gramEnd"/>
      <w:r w:rsidRPr="001E5E2D">
        <w:rPr>
          <w:szCs w:val="22"/>
        </w:rPr>
        <w:t>ий</w:t>
      </w:r>
      <w:proofErr w:type="spellEnd"/>
      <w:r w:rsidRPr="001E5E2D">
        <w:rPr>
          <w:szCs w:val="22"/>
        </w:rPr>
        <w:t xml:space="preserve">) в области пожарной безопасности, которые могут привести к пожару, </w:t>
      </w:r>
      <w:r w:rsidR="0032586D">
        <w:t>АО</w:t>
      </w:r>
      <w:r w:rsidRPr="001E5E2D">
        <w:t xml:space="preserve"> «РАМПОРТ АЭРО» вправе применить штрафные санкции на основании существующего договора между </w:t>
      </w:r>
      <w:r w:rsidR="0032586D">
        <w:t>АО</w:t>
      </w:r>
      <w:r w:rsidRPr="001E5E2D">
        <w:t xml:space="preserve"> «РАМПОРТ АЭРО» и </w:t>
      </w:r>
      <w:r w:rsidR="00DF4CDE" w:rsidRPr="001E5E2D">
        <w:t>Арендатор</w:t>
      </w:r>
      <w:r w:rsidRPr="001E5E2D">
        <w:t>ом, а также отказаться от исполнения указанного договора в одностороннем порядке.</w:t>
      </w:r>
    </w:p>
    <w:p w14:paraId="4926DD14" w14:textId="77777777" w:rsidR="00FA7FC7" w:rsidRPr="001E5E2D" w:rsidRDefault="00923CD1" w:rsidP="001E5E2D">
      <w:pPr>
        <w:pStyle w:val="24"/>
        <w:numPr>
          <w:ilvl w:val="0"/>
          <w:numId w:val="2"/>
        </w:numPr>
        <w:ind w:left="0" w:firstLine="0"/>
        <w:rPr>
          <w:szCs w:val="22"/>
        </w:rPr>
      </w:pPr>
      <w:r w:rsidRPr="001E5E2D">
        <w:rPr>
          <w:szCs w:val="22"/>
        </w:rPr>
        <w:t>В части соблюдения требований</w:t>
      </w:r>
      <w:r w:rsidR="00FA7FC7" w:rsidRPr="001E5E2D">
        <w:rPr>
          <w:szCs w:val="22"/>
        </w:rPr>
        <w:t xml:space="preserve"> по санитарно-гигиеническому содержанию помещений</w:t>
      </w:r>
      <w:r w:rsidRPr="001E5E2D">
        <w:rPr>
          <w:szCs w:val="22"/>
        </w:rPr>
        <w:t xml:space="preserve"> </w:t>
      </w:r>
      <w:r w:rsidR="00DF4CDE" w:rsidRPr="001E5E2D">
        <w:rPr>
          <w:szCs w:val="22"/>
        </w:rPr>
        <w:t>Арендатор</w:t>
      </w:r>
      <w:r w:rsidRPr="001E5E2D">
        <w:rPr>
          <w:szCs w:val="22"/>
        </w:rPr>
        <w:t>ы обязаны:</w:t>
      </w:r>
      <w:r w:rsidR="00FA7FC7" w:rsidRPr="001E5E2D">
        <w:rPr>
          <w:szCs w:val="22"/>
        </w:rPr>
        <w:t xml:space="preserve"> </w:t>
      </w:r>
    </w:p>
    <w:p w14:paraId="72FC2F97" w14:textId="7CCF03B4" w:rsidR="003A7ECB" w:rsidRPr="001E5E2D" w:rsidRDefault="003A7ECB" w:rsidP="001E5E2D">
      <w:pPr>
        <w:contextualSpacing/>
        <w:rPr>
          <w:szCs w:val="22"/>
        </w:rPr>
      </w:pPr>
      <w:r w:rsidRPr="001E5E2D">
        <w:rPr>
          <w:szCs w:val="22"/>
        </w:rPr>
        <w:t>-</w:t>
      </w:r>
      <w:r w:rsidRPr="001E5E2D">
        <w:rPr>
          <w:szCs w:val="22"/>
        </w:rPr>
        <w:tab/>
        <w:t xml:space="preserve">обеспечивать качественное выполнение мероприятий по уборке и содержанию оборудования, помещений и занимаемой территории, в соответствии с требованиями безопасности, </w:t>
      </w:r>
      <w:r w:rsidRPr="002D2562">
        <w:rPr>
          <w:szCs w:val="22"/>
        </w:rPr>
        <w:t>правил</w:t>
      </w:r>
      <w:r w:rsidR="00FA6E90" w:rsidRPr="002D2562">
        <w:rPr>
          <w:szCs w:val="22"/>
        </w:rPr>
        <w:t>ами</w:t>
      </w:r>
      <w:r w:rsidRPr="002D2562">
        <w:rPr>
          <w:szCs w:val="22"/>
        </w:rPr>
        <w:t xml:space="preserve"> обслуживания, санитарно-гигиенически</w:t>
      </w:r>
      <w:r w:rsidR="00FA6E90" w:rsidRPr="002D2562">
        <w:rPr>
          <w:szCs w:val="22"/>
        </w:rPr>
        <w:t>ми</w:t>
      </w:r>
      <w:r w:rsidRPr="002D2562">
        <w:rPr>
          <w:szCs w:val="22"/>
        </w:rPr>
        <w:t xml:space="preserve"> и санитарно-эпидемиологически</w:t>
      </w:r>
      <w:r w:rsidR="00FA6E90" w:rsidRPr="002D2562">
        <w:rPr>
          <w:szCs w:val="22"/>
        </w:rPr>
        <w:t>ми</w:t>
      </w:r>
      <w:r w:rsidRPr="002D2562">
        <w:rPr>
          <w:szCs w:val="22"/>
        </w:rPr>
        <w:t xml:space="preserve"> норм</w:t>
      </w:r>
      <w:r w:rsidR="00FA6E90" w:rsidRPr="002D2562">
        <w:rPr>
          <w:szCs w:val="22"/>
        </w:rPr>
        <w:t>ами</w:t>
      </w:r>
      <w:r w:rsidRPr="002D2562">
        <w:rPr>
          <w:szCs w:val="22"/>
        </w:rPr>
        <w:t xml:space="preserve"> и правил</w:t>
      </w:r>
      <w:r w:rsidR="00FA6E90" w:rsidRPr="002D2562">
        <w:rPr>
          <w:szCs w:val="22"/>
        </w:rPr>
        <w:t>ами</w:t>
      </w:r>
      <w:r w:rsidRPr="002D2562">
        <w:rPr>
          <w:szCs w:val="22"/>
        </w:rPr>
        <w:t xml:space="preserve">, в период времени, не создающий неудобства для </w:t>
      </w:r>
      <w:r w:rsidR="0003496B" w:rsidRPr="002D2562">
        <w:rPr>
          <w:szCs w:val="22"/>
        </w:rPr>
        <w:t>Пользователей</w:t>
      </w:r>
      <w:r w:rsidRPr="002D2562">
        <w:rPr>
          <w:szCs w:val="22"/>
        </w:rPr>
        <w:t xml:space="preserve"> </w:t>
      </w:r>
      <w:r w:rsidR="002D2562" w:rsidRPr="002D2562">
        <w:rPr>
          <w:b/>
          <w:szCs w:val="22"/>
        </w:rPr>
        <w:t xml:space="preserve">согласно </w:t>
      </w:r>
      <w:r w:rsidR="0003496B" w:rsidRPr="002D2562">
        <w:rPr>
          <w:szCs w:val="22"/>
        </w:rPr>
        <w:t xml:space="preserve"> Требования</w:t>
      </w:r>
      <w:r w:rsidR="002D2562" w:rsidRPr="002D2562">
        <w:rPr>
          <w:szCs w:val="22"/>
        </w:rPr>
        <w:t>м</w:t>
      </w:r>
      <w:r w:rsidR="0003496B" w:rsidRPr="002D2562">
        <w:rPr>
          <w:szCs w:val="22"/>
        </w:rPr>
        <w:t xml:space="preserve"> к качеству уборки помещений и занимаемых территорий</w:t>
      </w:r>
      <w:r w:rsidRPr="002D2562">
        <w:rPr>
          <w:szCs w:val="22"/>
        </w:rPr>
        <w:t>;</w:t>
      </w:r>
    </w:p>
    <w:p w14:paraId="4FBAA033" w14:textId="3AE8621C" w:rsidR="003A7ECB" w:rsidRPr="001E5E2D" w:rsidRDefault="003A7ECB" w:rsidP="001E5E2D">
      <w:pPr>
        <w:contextualSpacing/>
        <w:rPr>
          <w:szCs w:val="22"/>
        </w:rPr>
      </w:pPr>
      <w:r w:rsidRPr="001E5E2D">
        <w:rPr>
          <w:szCs w:val="22"/>
        </w:rPr>
        <w:t>-</w:t>
      </w:r>
      <w:r w:rsidRPr="001E5E2D">
        <w:rPr>
          <w:szCs w:val="22"/>
        </w:rPr>
        <w:tab/>
        <w:t>обеспечить своевременный сбор и вывоз отходов производства и потребления с арендованных помещений и территорий</w:t>
      </w:r>
      <w:r w:rsidR="00DA00C7">
        <w:rPr>
          <w:szCs w:val="22"/>
        </w:rPr>
        <w:t xml:space="preserve"> Аэропорта</w:t>
      </w:r>
      <w:r w:rsidRPr="001E5E2D">
        <w:rPr>
          <w:szCs w:val="22"/>
        </w:rPr>
        <w:t>;</w:t>
      </w:r>
    </w:p>
    <w:p w14:paraId="45A0B78B" w14:textId="77777777" w:rsidR="003A7ECB" w:rsidRPr="001E5E2D" w:rsidRDefault="003A7ECB" w:rsidP="001E5E2D">
      <w:pPr>
        <w:contextualSpacing/>
        <w:rPr>
          <w:szCs w:val="22"/>
        </w:rPr>
      </w:pPr>
      <w:r w:rsidRPr="001E5E2D">
        <w:rPr>
          <w:szCs w:val="22"/>
        </w:rPr>
        <w:t>-</w:t>
      </w:r>
      <w:r w:rsidRPr="001E5E2D">
        <w:rPr>
          <w:szCs w:val="22"/>
        </w:rPr>
        <w:tab/>
        <w:t>обеспечить проведение мероприятий по дезинсекции, дератизации и дезинфекции, в соответствии с требованиями санитарно-гигиенических и эпидемиологических норм и правил;</w:t>
      </w:r>
    </w:p>
    <w:p w14:paraId="41AE225E" w14:textId="77777777" w:rsidR="003A7ECB" w:rsidRPr="001E5E2D" w:rsidRDefault="003A7ECB" w:rsidP="001E5E2D">
      <w:pPr>
        <w:contextualSpacing/>
        <w:rPr>
          <w:szCs w:val="22"/>
        </w:rPr>
      </w:pPr>
      <w:r w:rsidRPr="001E5E2D">
        <w:rPr>
          <w:szCs w:val="22"/>
        </w:rPr>
        <w:t>-</w:t>
      </w:r>
      <w:r w:rsidRPr="001E5E2D">
        <w:rPr>
          <w:szCs w:val="22"/>
        </w:rPr>
        <w:tab/>
        <w:t>иметь и использовать технологическое оборудование, уборочный инвентарь, химические средства, которые отвечают санитарным нормам и техническим условиям помещения и территории.</w:t>
      </w:r>
    </w:p>
    <w:p w14:paraId="506945F1" w14:textId="77777777" w:rsidR="005E404D" w:rsidRPr="001E5E2D" w:rsidRDefault="00923CD1" w:rsidP="001E5E2D">
      <w:pPr>
        <w:pStyle w:val="24"/>
        <w:numPr>
          <w:ilvl w:val="0"/>
          <w:numId w:val="2"/>
        </w:numPr>
        <w:ind w:left="0" w:firstLine="0"/>
        <w:rPr>
          <w:szCs w:val="22"/>
        </w:rPr>
      </w:pPr>
      <w:r w:rsidRPr="001E5E2D">
        <w:rPr>
          <w:szCs w:val="22"/>
        </w:rPr>
        <w:t xml:space="preserve">В части соблюдения требований </w:t>
      </w:r>
      <w:r w:rsidR="005E404D" w:rsidRPr="001E5E2D">
        <w:rPr>
          <w:szCs w:val="22"/>
        </w:rPr>
        <w:t>по охране окружающей среды</w:t>
      </w:r>
      <w:r w:rsidRPr="001E5E2D">
        <w:rPr>
          <w:szCs w:val="22"/>
        </w:rPr>
        <w:t xml:space="preserve"> </w:t>
      </w:r>
      <w:r w:rsidR="00DF4CDE" w:rsidRPr="001E5E2D">
        <w:rPr>
          <w:szCs w:val="22"/>
        </w:rPr>
        <w:t>Арендатор</w:t>
      </w:r>
      <w:r w:rsidRPr="001E5E2D">
        <w:rPr>
          <w:szCs w:val="22"/>
        </w:rPr>
        <w:t>ы обязаны:</w:t>
      </w:r>
    </w:p>
    <w:p w14:paraId="71AD0790" w14:textId="77777777" w:rsidR="00923CD1" w:rsidRPr="001E5E2D" w:rsidRDefault="00CE6E30" w:rsidP="001E5E2D">
      <w:pPr>
        <w:contextualSpacing/>
        <w:rPr>
          <w:szCs w:val="22"/>
        </w:rPr>
      </w:pPr>
      <w:r w:rsidRPr="001E5E2D">
        <w:rPr>
          <w:szCs w:val="22"/>
        </w:rPr>
        <w:t>-</w:t>
      </w:r>
      <w:r w:rsidRPr="001E5E2D">
        <w:rPr>
          <w:szCs w:val="22"/>
        </w:rPr>
        <w:tab/>
      </w:r>
      <w:r w:rsidR="003373CD" w:rsidRPr="001E5E2D">
        <w:rPr>
          <w:szCs w:val="22"/>
        </w:rPr>
        <w:t>осуществля</w:t>
      </w:r>
      <w:r w:rsidR="00923CD1" w:rsidRPr="001E5E2D">
        <w:rPr>
          <w:szCs w:val="22"/>
        </w:rPr>
        <w:t>ть свою деятельность</w:t>
      </w:r>
      <w:r w:rsidR="003373CD" w:rsidRPr="001E5E2D">
        <w:rPr>
          <w:szCs w:val="22"/>
        </w:rPr>
        <w:t xml:space="preserve"> в соответствии с законодательством Российской Федерации в области охраны окружающей среды</w:t>
      </w:r>
      <w:r w:rsidR="0071794A" w:rsidRPr="001E5E2D">
        <w:rPr>
          <w:szCs w:val="22"/>
        </w:rPr>
        <w:t xml:space="preserve"> и требованиями </w:t>
      </w:r>
      <w:r w:rsidR="00923CD1" w:rsidRPr="001E5E2D">
        <w:rPr>
          <w:szCs w:val="22"/>
        </w:rPr>
        <w:t xml:space="preserve">локальных нормативных документов </w:t>
      </w:r>
      <w:r w:rsidR="0032586D">
        <w:rPr>
          <w:szCs w:val="22"/>
        </w:rPr>
        <w:t>АО</w:t>
      </w:r>
      <w:r w:rsidR="0003496B" w:rsidRPr="001E5E2D">
        <w:rPr>
          <w:szCs w:val="22"/>
        </w:rPr>
        <w:t> </w:t>
      </w:r>
      <w:r w:rsidR="00923CD1" w:rsidRPr="001E5E2D">
        <w:rPr>
          <w:szCs w:val="22"/>
        </w:rPr>
        <w:t>«</w:t>
      </w:r>
      <w:r w:rsidR="0094640E" w:rsidRPr="001E5E2D">
        <w:rPr>
          <w:szCs w:val="22"/>
        </w:rPr>
        <w:t>РАМПОРТ АЭРО</w:t>
      </w:r>
      <w:r w:rsidR="00923CD1" w:rsidRPr="001E5E2D">
        <w:rPr>
          <w:szCs w:val="22"/>
        </w:rPr>
        <w:t>»</w:t>
      </w:r>
      <w:r w:rsidR="008444C9" w:rsidRPr="001E5E2D">
        <w:rPr>
          <w:szCs w:val="22"/>
        </w:rPr>
        <w:t>;</w:t>
      </w:r>
    </w:p>
    <w:p w14:paraId="1608176D" w14:textId="77777777" w:rsidR="0091454B" w:rsidRPr="001E5E2D" w:rsidRDefault="00CE6E30" w:rsidP="001E5E2D">
      <w:pPr>
        <w:contextualSpacing/>
        <w:rPr>
          <w:szCs w:val="22"/>
        </w:rPr>
      </w:pPr>
      <w:r w:rsidRPr="001E5E2D">
        <w:rPr>
          <w:szCs w:val="22"/>
        </w:rPr>
        <w:t>-</w:t>
      </w:r>
      <w:r w:rsidRPr="001E5E2D">
        <w:rPr>
          <w:szCs w:val="22"/>
        </w:rPr>
        <w:tab/>
      </w:r>
      <w:r w:rsidR="003373CD" w:rsidRPr="001E5E2D">
        <w:rPr>
          <w:szCs w:val="22"/>
        </w:rPr>
        <w:t>производит</w:t>
      </w:r>
      <w:r w:rsidR="00923CD1" w:rsidRPr="001E5E2D">
        <w:rPr>
          <w:szCs w:val="22"/>
        </w:rPr>
        <w:t>ь</w:t>
      </w:r>
      <w:r w:rsidR="003373CD" w:rsidRPr="001E5E2D">
        <w:rPr>
          <w:szCs w:val="22"/>
        </w:rPr>
        <w:t xml:space="preserve"> оплату за негативное </w:t>
      </w:r>
      <w:r w:rsidR="00923CD1" w:rsidRPr="001E5E2D">
        <w:rPr>
          <w:szCs w:val="22"/>
        </w:rPr>
        <w:t>воздействие на окружающую среду</w:t>
      </w:r>
      <w:r w:rsidR="00A47A67" w:rsidRPr="001E5E2D">
        <w:rPr>
          <w:color w:val="FF0000"/>
          <w:szCs w:val="22"/>
        </w:rPr>
        <w:t>;</w:t>
      </w:r>
    </w:p>
    <w:p w14:paraId="4F776AAB" w14:textId="77777777" w:rsidR="00EF7562" w:rsidRPr="001E5E2D" w:rsidRDefault="00EF7562" w:rsidP="001E5E2D">
      <w:pPr>
        <w:contextualSpacing/>
        <w:rPr>
          <w:b/>
          <w:i/>
          <w:spacing w:val="20"/>
          <w:szCs w:val="22"/>
        </w:rPr>
      </w:pPr>
      <w:r w:rsidRPr="001E5E2D">
        <w:rPr>
          <w:b/>
          <w:i/>
          <w:spacing w:val="20"/>
          <w:szCs w:val="22"/>
        </w:rPr>
        <w:t>Примечание</w:t>
      </w:r>
      <w:r w:rsidR="0003496B" w:rsidRPr="001E5E2D">
        <w:rPr>
          <w:b/>
          <w:i/>
          <w:spacing w:val="20"/>
          <w:szCs w:val="22"/>
        </w:rPr>
        <w:t>:</w:t>
      </w:r>
      <w:r w:rsidR="003C5182" w:rsidRPr="001E5E2D">
        <w:rPr>
          <w:b/>
          <w:i/>
          <w:spacing w:val="20"/>
          <w:szCs w:val="22"/>
        </w:rPr>
        <w:t xml:space="preserve"> </w:t>
      </w:r>
      <w:r w:rsidRPr="001E5E2D">
        <w:rPr>
          <w:i/>
          <w:szCs w:val="22"/>
        </w:rPr>
        <w:t xml:space="preserve">Право собственности на отходы производства и потребления, образующиеся при осуществлении деятельности </w:t>
      </w:r>
      <w:r w:rsidR="00DF4CDE" w:rsidRPr="001E5E2D">
        <w:rPr>
          <w:i/>
          <w:szCs w:val="22"/>
        </w:rPr>
        <w:t>Арендатор</w:t>
      </w:r>
      <w:r w:rsidR="00A47A67" w:rsidRPr="001E5E2D">
        <w:rPr>
          <w:i/>
          <w:szCs w:val="22"/>
        </w:rPr>
        <w:t xml:space="preserve">ом, принадлежит </w:t>
      </w:r>
      <w:r w:rsidR="00DF4CDE" w:rsidRPr="001E5E2D">
        <w:rPr>
          <w:i/>
          <w:szCs w:val="22"/>
        </w:rPr>
        <w:t>Арендатор</w:t>
      </w:r>
      <w:r w:rsidR="00A47A67" w:rsidRPr="001E5E2D">
        <w:rPr>
          <w:i/>
          <w:szCs w:val="22"/>
        </w:rPr>
        <w:t>у.</w:t>
      </w:r>
    </w:p>
    <w:p w14:paraId="3343F332" w14:textId="77777777" w:rsidR="00EF7562" w:rsidRPr="001E5E2D" w:rsidRDefault="00EF7562" w:rsidP="001E5E2D">
      <w:pPr>
        <w:contextualSpacing/>
        <w:rPr>
          <w:szCs w:val="22"/>
        </w:rPr>
      </w:pPr>
      <w:r w:rsidRPr="001E5E2D">
        <w:rPr>
          <w:szCs w:val="22"/>
        </w:rPr>
        <w:t>-</w:t>
      </w:r>
      <w:r w:rsidR="00A47A67" w:rsidRPr="001E5E2D">
        <w:rPr>
          <w:szCs w:val="22"/>
        </w:rPr>
        <w:tab/>
      </w:r>
      <w:r w:rsidR="008D3119" w:rsidRPr="001E5E2D">
        <w:rPr>
          <w:szCs w:val="22"/>
        </w:rPr>
        <w:t>с</w:t>
      </w:r>
      <w:r w:rsidRPr="001E5E2D">
        <w:rPr>
          <w:szCs w:val="22"/>
        </w:rPr>
        <w:t xml:space="preserve">амостоятельно, за счет собственных средств, оформлять необходимую разрешительную документацию в части охраны окружающей среды и природопользования в установленном законодательством Российской </w:t>
      </w:r>
      <w:r w:rsidR="0003496B" w:rsidRPr="001E5E2D">
        <w:rPr>
          <w:szCs w:val="22"/>
        </w:rPr>
        <w:t>Ф</w:t>
      </w:r>
      <w:r w:rsidRPr="001E5E2D">
        <w:rPr>
          <w:szCs w:val="22"/>
        </w:rPr>
        <w:t>едерации порядке;</w:t>
      </w:r>
    </w:p>
    <w:p w14:paraId="50D58D2B" w14:textId="3C368193" w:rsidR="00EF7562" w:rsidRPr="001E5E2D" w:rsidRDefault="00EF7562" w:rsidP="001E5E2D">
      <w:pPr>
        <w:contextualSpacing/>
        <w:rPr>
          <w:szCs w:val="22"/>
        </w:rPr>
      </w:pPr>
      <w:r w:rsidRPr="001E5E2D">
        <w:rPr>
          <w:szCs w:val="22"/>
        </w:rPr>
        <w:t>-</w:t>
      </w:r>
      <w:r w:rsidR="00A47A67" w:rsidRPr="001E5E2D">
        <w:rPr>
          <w:szCs w:val="22"/>
        </w:rPr>
        <w:tab/>
      </w:r>
      <w:r w:rsidRPr="001E5E2D">
        <w:rPr>
          <w:szCs w:val="22"/>
        </w:rPr>
        <w:t xml:space="preserve">в соответствии с законодательством Российской </w:t>
      </w:r>
      <w:r w:rsidR="00DA00C7">
        <w:rPr>
          <w:szCs w:val="22"/>
        </w:rPr>
        <w:t>Ф</w:t>
      </w:r>
      <w:r w:rsidRPr="001E5E2D">
        <w:rPr>
          <w:szCs w:val="22"/>
        </w:rPr>
        <w:t>едерации нести ответственность за допущенные нарушения требований природоохранного законодательства, причинение вреда в результате ее загрязнения, истощения, порчи;</w:t>
      </w:r>
    </w:p>
    <w:p w14:paraId="2B9599D1" w14:textId="77777777" w:rsidR="00EF7562" w:rsidRPr="001E5E2D" w:rsidRDefault="00EF7562" w:rsidP="001E5E2D">
      <w:pPr>
        <w:contextualSpacing/>
        <w:rPr>
          <w:szCs w:val="22"/>
        </w:rPr>
      </w:pPr>
      <w:r w:rsidRPr="001E5E2D">
        <w:rPr>
          <w:szCs w:val="22"/>
        </w:rPr>
        <w:t>-</w:t>
      </w:r>
      <w:r w:rsidR="00A47A67" w:rsidRPr="001E5E2D">
        <w:rPr>
          <w:szCs w:val="22"/>
        </w:rPr>
        <w:tab/>
      </w:r>
      <w:r w:rsidRPr="001E5E2D">
        <w:rPr>
          <w:szCs w:val="22"/>
        </w:rPr>
        <w:t xml:space="preserve">возмещать суммы штрафных санкций, в том числе за вред, причиненный окружающей среде при выявлении факта экологического правонарушения, связанного с деятельностью </w:t>
      </w:r>
      <w:r w:rsidR="00DF4CDE" w:rsidRPr="001E5E2D">
        <w:rPr>
          <w:szCs w:val="22"/>
        </w:rPr>
        <w:t>Арендатор</w:t>
      </w:r>
      <w:r w:rsidRPr="001E5E2D">
        <w:rPr>
          <w:szCs w:val="22"/>
        </w:rPr>
        <w:t xml:space="preserve">а, предъявляемых уполномоченными государственными органами к </w:t>
      </w:r>
      <w:r w:rsidR="0032586D">
        <w:rPr>
          <w:szCs w:val="22"/>
        </w:rPr>
        <w:t>АО</w:t>
      </w:r>
      <w:r w:rsidRPr="001E5E2D">
        <w:rPr>
          <w:szCs w:val="22"/>
        </w:rPr>
        <w:t xml:space="preserve"> «</w:t>
      </w:r>
      <w:r w:rsidR="0094640E" w:rsidRPr="001E5E2D">
        <w:rPr>
          <w:szCs w:val="22"/>
        </w:rPr>
        <w:t>РАМПОРТ АЭРО</w:t>
      </w:r>
      <w:r w:rsidRPr="001E5E2D">
        <w:rPr>
          <w:szCs w:val="22"/>
        </w:rPr>
        <w:t>»;</w:t>
      </w:r>
    </w:p>
    <w:p w14:paraId="253AAFAF" w14:textId="77777777" w:rsidR="003373CD" w:rsidRPr="001E5E2D" w:rsidRDefault="00923CD1" w:rsidP="001E5E2D">
      <w:pPr>
        <w:contextualSpacing/>
        <w:rPr>
          <w:szCs w:val="22"/>
        </w:rPr>
      </w:pPr>
      <w:r w:rsidRPr="001E5E2D">
        <w:rPr>
          <w:szCs w:val="22"/>
        </w:rPr>
        <w:t>-</w:t>
      </w:r>
      <w:r w:rsidR="00CE6E30" w:rsidRPr="001E5E2D">
        <w:rPr>
          <w:szCs w:val="22"/>
        </w:rPr>
        <w:tab/>
      </w:r>
      <w:r w:rsidR="00104BA9" w:rsidRPr="001E5E2D">
        <w:rPr>
          <w:szCs w:val="22"/>
        </w:rPr>
        <w:t>информировать</w:t>
      </w:r>
      <w:r w:rsidR="003373CD" w:rsidRPr="001E5E2D">
        <w:rPr>
          <w:szCs w:val="22"/>
        </w:rPr>
        <w:t xml:space="preserve"> </w:t>
      </w:r>
      <w:r w:rsidR="0032586D">
        <w:rPr>
          <w:szCs w:val="22"/>
        </w:rPr>
        <w:t>АО</w:t>
      </w:r>
      <w:r w:rsidR="003373CD" w:rsidRPr="001E5E2D">
        <w:rPr>
          <w:szCs w:val="22"/>
        </w:rPr>
        <w:t xml:space="preserve"> «</w:t>
      </w:r>
      <w:r w:rsidR="0094640E" w:rsidRPr="001E5E2D">
        <w:rPr>
          <w:szCs w:val="22"/>
        </w:rPr>
        <w:t>РАМПОРТ АЭРО»</w:t>
      </w:r>
      <w:r w:rsidR="003373CD" w:rsidRPr="001E5E2D">
        <w:rPr>
          <w:szCs w:val="22"/>
        </w:rPr>
        <w:t xml:space="preserve"> о происшествиях, инцидентах, чрезвычайных экологических ситуациях, произошедших при осуществлении хозяйственной и иной деятельности </w:t>
      </w:r>
      <w:r w:rsidR="00DF4CDE" w:rsidRPr="001E5E2D">
        <w:rPr>
          <w:szCs w:val="22"/>
        </w:rPr>
        <w:t>Арендатор</w:t>
      </w:r>
      <w:r w:rsidR="003373CD" w:rsidRPr="001E5E2D">
        <w:rPr>
          <w:szCs w:val="22"/>
        </w:rPr>
        <w:t>а;</w:t>
      </w:r>
    </w:p>
    <w:p w14:paraId="57728E5C" w14:textId="77777777" w:rsidR="003373CD" w:rsidRPr="001E5E2D" w:rsidRDefault="00104BA9" w:rsidP="001E5E2D">
      <w:pPr>
        <w:contextualSpacing/>
        <w:rPr>
          <w:szCs w:val="22"/>
        </w:rPr>
      </w:pPr>
      <w:r w:rsidRPr="001E5E2D">
        <w:rPr>
          <w:szCs w:val="22"/>
        </w:rPr>
        <w:t>-</w:t>
      </w:r>
      <w:r w:rsidR="00CE6E30" w:rsidRPr="001E5E2D">
        <w:rPr>
          <w:szCs w:val="22"/>
        </w:rPr>
        <w:tab/>
      </w:r>
      <w:r w:rsidRPr="001E5E2D">
        <w:rPr>
          <w:szCs w:val="22"/>
        </w:rPr>
        <w:t>принима</w:t>
      </w:r>
      <w:r w:rsidR="003373CD" w:rsidRPr="001E5E2D">
        <w:rPr>
          <w:szCs w:val="22"/>
        </w:rPr>
        <w:t>т</w:t>
      </w:r>
      <w:r w:rsidRPr="001E5E2D">
        <w:rPr>
          <w:szCs w:val="22"/>
        </w:rPr>
        <w:t>ь</w:t>
      </w:r>
      <w:r w:rsidR="003373CD" w:rsidRPr="001E5E2D">
        <w:rPr>
          <w:szCs w:val="22"/>
        </w:rPr>
        <w:t xml:space="preserve"> меры по предупреждению, ликвидации происшествий, инцидентов и чрезвычайных экологических ситуаций</w:t>
      </w:r>
      <w:r w:rsidR="00A47A67" w:rsidRPr="001E5E2D">
        <w:rPr>
          <w:szCs w:val="22"/>
        </w:rPr>
        <w:t>;</w:t>
      </w:r>
    </w:p>
    <w:p w14:paraId="60CC4BB1" w14:textId="77777777" w:rsidR="00A47A67" w:rsidRPr="001E5E2D" w:rsidRDefault="00A47A67" w:rsidP="001E5E2D">
      <w:pPr>
        <w:contextualSpacing/>
        <w:rPr>
          <w:spacing w:val="-1"/>
          <w:szCs w:val="22"/>
        </w:rPr>
      </w:pPr>
      <w:r w:rsidRPr="001E5E2D">
        <w:rPr>
          <w:szCs w:val="22"/>
        </w:rPr>
        <w:t>-</w:t>
      </w:r>
      <w:r w:rsidRPr="001E5E2D">
        <w:rPr>
          <w:szCs w:val="22"/>
        </w:rPr>
        <w:tab/>
        <w:t>предоставлять сведения связанные с осуществлением своей деятельности в части охраны</w:t>
      </w:r>
      <w:r w:rsidRPr="001E5E2D">
        <w:rPr>
          <w:spacing w:val="-1"/>
          <w:szCs w:val="22"/>
        </w:rPr>
        <w:t xml:space="preserve"> окружающей среды.</w:t>
      </w:r>
    </w:p>
    <w:p w14:paraId="1880B133" w14:textId="77777777" w:rsidR="0094640E" w:rsidRPr="001E5E2D" w:rsidRDefault="0094640E" w:rsidP="001E5E2D">
      <w:pPr>
        <w:pStyle w:val="24"/>
        <w:numPr>
          <w:ilvl w:val="0"/>
          <w:numId w:val="2"/>
        </w:numPr>
        <w:ind w:left="0" w:firstLine="0"/>
        <w:rPr>
          <w:szCs w:val="22"/>
        </w:rPr>
      </w:pPr>
      <w:r w:rsidRPr="001E5E2D">
        <w:rPr>
          <w:szCs w:val="22"/>
        </w:rPr>
        <w:t xml:space="preserve">В части соблюдения требований по </w:t>
      </w:r>
      <w:r w:rsidR="00BB58E4" w:rsidRPr="001E5E2D">
        <w:rPr>
          <w:szCs w:val="22"/>
        </w:rPr>
        <w:t>завозу – вы</w:t>
      </w:r>
      <w:r w:rsidR="0003496B" w:rsidRPr="001E5E2D">
        <w:rPr>
          <w:szCs w:val="22"/>
        </w:rPr>
        <w:t>в</w:t>
      </w:r>
      <w:r w:rsidR="00BB58E4" w:rsidRPr="001E5E2D">
        <w:rPr>
          <w:szCs w:val="22"/>
        </w:rPr>
        <w:t>о</w:t>
      </w:r>
      <w:r w:rsidR="0003496B" w:rsidRPr="001E5E2D">
        <w:rPr>
          <w:szCs w:val="22"/>
        </w:rPr>
        <w:t>зу</w:t>
      </w:r>
      <w:r w:rsidR="00BB58E4" w:rsidRPr="001E5E2D">
        <w:rPr>
          <w:szCs w:val="22"/>
        </w:rPr>
        <w:t xml:space="preserve"> товаров</w:t>
      </w:r>
      <w:r w:rsidRPr="001E5E2D">
        <w:rPr>
          <w:szCs w:val="22"/>
        </w:rPr>
        <w:t>:</w:t>
      </w:r>
    </w:p>
    <w:p w14:paraId="1C1ABA96" w14:textId="656FB65E" w:rsidR="007A4B0A" w:rsidRPr="006C2119" w:rsidRDefault="007A4B0A" w:rsidP="001E5E2D">
      <w:pPr>
        <w:pStyle w:val="af2"/>
        <w:rPr>
          <w:sz w:val="22"/>
          <w:szCs w:val="22"/>
        </w:rPr>
      </w:pPr>
      <w:r w:rsidRPr="006C2119">
        <w:rPr>
          <w:sz w:val="22"/>
          <w:szCs w:val="22"/>
        </w:rPr>
        <w:t>Осуществление завоза и вывоза товаров осуществляется в соответствии с «Процедурой доставки и досмотра товаров и имущества, доставляемых арендаторами в здани</w:t>
      </w:r>
      <w:r w:rsidR="008C4F6D" w:rsidRPr="006C2119">
        <w:rPr>
          <w:sz w:val="22"/>
          <w:szCs w:val="22"/>
        </w:rPr>
        <w:t>е аэровокзала»</w:t>
      </w:r>
      <w:r w:rsidR="006C2119" w:rsidRPr="006C2119">
        <w:rPr>
          <w:sz w:val="22"/>
          <w:szCs w:val="22"/>
        </w:rPr>
        <w:t xml:space="preserve">, приведенной в </w:t>
      </w:r>
      <w:r w:rsidR="00DA00C7" w:rsidRPr="006C2119">
        <w:rPr>
          <w:sz w:val="22"/>
          <w:szCs w:val="22"/>
        </w:rPr>
        <w:t>настоящ</w:t>
      </w:r>
      <w:r w:rsidR="00DA00C7">
        <w:rPr>
          <w:sz w:val="22"/>
          <w:szCs w:val="22"/>
        </w:rPr>
        <w:t>ем</w:t>
      </w:r>
      <w:r w:rsidR="00DA00C7" w:rsidRPr="006C2119">
        <w:rPr>
          <w:sz w:val="22"/>
          <w:szCs w:val="22"/>
        </w:rPr>
        <w:t xml:space="preserve"> </w:t>
      </w:r>
      <w:r w:rsidR="00DA00C7">
        <w:rPr>
          <w:sz w:val="22"/>
          <w:szCs w:val="22"/>
        </w:rPr>
        <w:t>Стандарте</w:t>
      </w:r>
      <w:r w:rsidR="008C4F6D" w:rsidRPr="006C2119">
        <w:rPr>
          <w:sz w:val="22"/>
          <w:szCs w:val="22"/>
        </w:rPr>
        <w:t>.</w:t>
      </w:r>
    </w:p>
    <w:p w14:paraId="4874C3CA" w14:textId="3805B8B9" w:rsidR="007A4B0A" w:rsidRPr="006C2119" w:rsidRDefault="008B35A3" w:rsidP="001E5E2D">
      <w:pPr>
        <w:pStyle w:val="af2"/>
        <w:rPr>
          <w:sz w:val="22"/>
          <w:szCs w:val="22"/>
        </w:rPr>
      </w:pPr>
      <w:r w:rsidRPr="006C2119">
        <w:rPr>
          <w:sz w:val="22"/>
          <w:szCs w:val="22"/>
        </w:rPr>
        <w:t xml:space="preserve">Погрузочно-разгрузочные работы производятся силами самих Арендаторов или их контрагентов. </w:t>
      </w:r>
      <w:r w:rsidR="007A4B0A" w:rsidRPr="006C2119">
        <w:rPr>
          <w:sz w:val="22"/>
          <w:szCs w:val="22"/>
        </w:rPr>
        <w:t xml:space="preserve">Поставщики </w:t>
      </w:r>
      <w:r w:rsidR="00DA00C7">
        <w:rPr>
          <w:sz w:val="22"/>
          <w:szCs w:val="22"/>
        </w:rPr>
        <w:t xml:space="preserve">товаров и имущества </w:t>
      </w:r>
      <w:r w:rsidR="007A4B0A" w:rsidRPr="006C2119">
        <w:rPr>
          <w:sz w:val="22"/>
          <w:szCs w:val="22"/>
        </w:rPr>
        <w:t>должны обеспечивать чистоту места разгрузки товара своими силами.</w:t>
      </w:r>
    </w:p>
    <w:p w14:paraId="4287F82C" w14:textId="5FD3832E" w:rsidR="007A4B0A" w:rsidRPr="006C2119" w:rsidRDefault="007A4B0A" w:rsidP="001E5E2D">
      <w:pPr>
        <w:contextualSpacing/>
        <w:rPr>
          <w:szCs w:val="22"/>
        </w:rPr>
      </w:pPr>
      <w:r w:rsidRPr="006C2119">
        <w:rPr>
          <w:szCs w:val="22"/>
        </w:rPr>
        <w:t xml:space="preserve">При выполнении погрузочно-разгрузочных работ приказом Арендатора должно быть назначено лицо, ответственное за безопасное производство погрузочно-разгрузочных работ. Копии приказов о назначении лиц, ответственных за производство погрузочно-разгрузочных работ, предоставляются в </w:t>
      </w:r>
      <w:r w:rsidR="00DA00C7">
        <w:rPr>
          <w:szCs w:val="22"/>
        </w:rPr>
        <w:t>Департамент по сопровождению бизнеса</w:t>
      </w:r>
      <w:r w:rsidRPr="006C2119">
        <w:rPr>
          <w:szCs w:val="22"/>
        </w:rPr>
        <w:t xml:space="preserve"> до начала производства работ. Приказы должны поддерживаться в актуальном состоянии, обо всех изменениях Арендатор обязан сообщать </w:t>
      </w:r>
      <w:r w:rsidR="00DA00C7">
        <w:rPr>
          <w:szCs w:val="22"/>
        </w:rPr>
        <w:t>незамедлительно И</w:t>
      </w:r>
      <w:r w:rsidRPr="006C2119">
        <w:rPr>
          <w:szCs w:val="22"/>
        </w:rPr>
        <w:t>нженеру по охране труда</w:t>
      </w:r>
      <w:r w:rsidR="00DA00C7">
        <w:rPr>
          <w:szCs w:val="22"/>
        </w:rPr>
        <w:t xml:space="preserve"> АО «РАМПОРТ АЭРО»</w:t>
      </w:r>
      <w:r w:rsidRPr="006C2119">
        <w:rPr>
          <w:szCs w:val="22"/>
        </w:rPr>
        <w:t xml:space="preserve">. </w:t>
      </w:r>
    </w:p>
    <w:p w14:paraId="75487703" w14:textId="5AE08A7D" w:rsidR="007A4B0A" w:rsidRPr="006C2119" w:rsidRDefault="007A4B0A" w:rsidP="001E5E2D">
      <w:pPr>
        <w:contextualSpacing/>
        <w:rPr>
          <w:szCs w:val="22"/>
        </w:rPr>
      </w:pPr>
      <w:r w:rsidRPr="006C2119">
        <w:rPr>
          <w:szCs w:val="22"/>
        </w:rPr>
        <w:lastRenderedPageBreak/>
        <w:t xml:space="preserve">Машины, большой грузоподъемности и габаритов, не допускаются на привокзальную площадь </w:t>
      </w:r>
      <w:r w:rsidR="00DA00C7">
        <w:rPr>
          <w:szCs w:val="22"/>
        </w:rPr>
        <w:t>Аэропорта</w:t>
      </w:r>
      <w:r w:rsidRPr="006C2119">
        <w:rPr>
          <w:szCs w:val="22"/>
        </w:rPr>
        <w:t xml:space="preserve"> без предварительного согласования с руководителем отдела досмотра </w:t>
      </w:r>
      <w:r w:rsidR="00DA00C7">
        <w:rPr>
          <w:szCs w:val="22"/>
        </w:rPr>
        <w:t>службы авиационной безопасности</w:t>
      </w:r>
      <w:r w:rsidR="00DA00C7" w:rsidRPr="006C2119">
        <w:rPr>
          <w:szCs w:val="22"/>
        </w:rPr>
        <w:t xml:space="preserve"> </w:t>
      </w:r>
      <w:r w:rsidR="0032586D">
        <w:rPr>
          <w:szCs w:val="22"/>
        </w:rPr>
        <w:t>АО</w:t>
      </w:r>
      <w:r w:rsidRPr="006C2119">
        <w:rPr>
          <w:szCs w:val="22"/>
        </w:rPr>
        <w:t xml:space="preserve"> «РАМПОРТ АЭРО» графику. Стоянка машин, подвозящих товары, разрешена на период действия </w:t>
      </w:r>
      <w:r w:rsidR="008B35A3" w:rsidRPr="006C2119">
        <w:rPr>
          <w:szCs w:val="22"/>
        </w:rPr>
        <w:t>вре</w:t>
      </w:r>
      <w:r w:rsidR="001E5E2D" w:rsidRPr="006C2119">
        <w:rPr>
          <w:szCs w:val="22"/>
        </w:rPr>
        <w:t xml:space="preserve">мени согласованного в </w:t>
      </w:r>
      <w:r w:rsidR="00DA00C7">
        <w:rPr>
          <w:szCs w:val="22"/>
        </w:rPr>
        <w:t>з</w:t>
      </w:r>
      <w:r w:rsidR="001E5E2D" w:rsidRPr="006C2119">
        <w:rPr>
          <w:szCs w:val="22"/>
        </w:rPr>
        <w:t>аявлении</w:t>
      </w:r>
      <w:r w:rsidR="00DA00C7">
        <w:rPr>
          <w:szCs w:val="22"/>
        </w:rPr>
        <w:t xml:space="preserve"> Арендатора</w:t>
      </w:r>
      <w:r w:rsidRPr="006C2119">
        <w:rPr>
          <w:szCs w:val="22"/>
        </w:rPr>
        <w:t>.</w:t>
      </w:r>
    </w:p>
    <w:p w14:paraId="780AB5C8" w14:textId="68FD1FAB" w:rsidR="00A52742" w:rsidRPr="00AA3BCB" w:rsidRDefault="00AF0728" w:rsidP="001E5E2D">
      <w:pPr>
        <w:pStyle w:val="af2"/>
        <w:rPr>
          <w:sz w:val="22"/>
          <w:szCs w:val="22"/>
        </w:rPr>
      </w:pPr>
      <w:r>
        <w:rPr>
          <w:sz w:val="22"/>
          <w:szCs w:val="22"/>
        </w:rPr>
        <w:t xml:space="preserve">27.  </w:t>
      </w:r>
      <w:r w:rsidR="00D61A11" w:rsidRPr="00AA3BCB">
        <w:rPr>
          <w:sz w:val="22"/>
          <w:szCs w:val="22"/>
        </w:rPr>
        <w:t xml:space="preserve">В части компьютерных информационных систем и </w:t>
      </w:r>
      <w:r w:rsidR="00D61A11" w:rsidRPr="00AA3BCB">
        <w:rPr>
          <w:sz w:val="22"/>
          <w:szCs w:val="22"/>
          <w:lang w:val="en-US"/>
        </w:rPr>
        <w:t>IT</w:t>
      </w:r>
      <w:r w:rsidR="00D61A11" w:rsidRPr="00AA3BCB">
        <w:rPr>
          <w:sz w:val="22"/>
          <w:szCs w:val="22"/>
        </w:rPr>
        <w:t>-технологий:</w:t>
      </w:r>
    </w:p>
    <w:p w14:paraId="4DECB80F" w14:textId="732DBC6B" w:rsidR="00D61A11" w:rsidRPr="001E5E2D" w:rsidRDefault="00D61A11" w:rsidP="001E5E2D">
      <w:pPr>
        <w:contextualSpacing/>
        <w:rPr>
          <w:szCs w:val="22"/>
        </w:rPr>
      </w:pPr>
      <w:r w:rsidRPr="001E5E2D">
        <w:rPr>
          <w:szCs w:val="22"/>
        </w:rPr>
        <w:t>-</w:t>
      </w:r>
      <w:r w:rsidRPr="001E5E2D">
        <w:rPr>
          <w:szCs w:val="22"/>
        </w:rPr>
        <w:tab/>
      </w:r>
      <w:r w:rsidR="00DF4CDE" w:rsidRPr="001E5E2D">
        <w:rPr>
          <w:szCs w:val="22"/>
        </w:rPr>
        <w:t>Арендатор</w:t>
      </w:r>
      <w:r w:rsidRPr="001E5E2D">
        <w:rPr>
          <w:szCs w:val="22"/>
        </w:rPr>
        <w:t xml:space="preserve"> несет ответственность за внедрение информационных компьютерных решений (за свой счет), отвечающих</w:t>
      </w:r>
      <w:r w:rsidR="00E00A63" w:rsidRPr="001E5E2D">
        <w:rPr>
          <w:szCs w:val="22"/>
        </w:rPr>
        <w:t xml:space="preserve"> условиям настоящего </w:t>
      </w:r>
      <w:r w:rsidR="00DA00C7">
        <w:rPr>
          <w:szCs w:val="22"/>
        </w:rPr>
        <w:t>Стандарта</w:t>
      </w:r>
      <w:r w:rsidR="00DA00C7" w:rsidRPr="001E5E2D">
        <w:rPr>
          <w:szCs w:val="22"/>
        </w:rPr>
        <w:t xml:space="preserve"> </w:t>
      </w:r>
      <w:r w:rsidR="00E00A63" w:rsidRPr="001E5E2D">
        <w:rPr>
          <w:szCs w:val="22"/>
        </w:rPr>
        <w:t xml:space="preserve">«Общие условия осуществления деятельности </w:t>
      </w:r>
      <w:r w:rsidR="00DF4CDE" w:rsidRPr="001E5E2D">
        <w:rPr>
          <w:szCs w:val="22"/>
        </w:rPr>
        <w:t>Арендатор</w:t>
      </w:r>
      <w:r w:rsidR="00E00A63" w:rsidRPr="001E5E2D">
        <w:rPr>
          <w:szCs w:val="22"/>
        </w:rPr>
        <w:t>ов» и</w:t>
      </w:r>
      <w:r w:rsidRPr="001E5E2D">
        <w:rPr>
          <w:szCs w:val="22"/>
        </w:rPr>
        <w:t xml:space="preserve"> разумным требованиям </w:t>
      </w:r>
      <w:r w:rsidR="0032586D">
        <w:rPr>
          <w:szCs w:val="22"/>
        </w:rPr>
        <w:t>АО</w:t>
      </w:r>
      <w:r w:rsidRPr="001E5E2D">
        <w:rPr>
          <w:szCs w:val="22"/>
        </w:rPr>
        <w:t> «РАМПОРТ АЭРО», которые обеспечивают регулярное представление информации об объемах реализации и управленческих данных;</w:t>
      </w:r>
    </w:p>
    <w:p w14:paraId="0D5E01C7" w14:textId="77777777" w:rsidR="00D61A11" w:rsidRPr="001E5E2D" w:rsidRDefault="00D61A11" w:rsidP="001E5E2D">
      <w:pPr>
        <w:contextualSpacing/>
        <w:rPr>
          <w:szCs w:val="22"/>
        </w:rPr>
      </w:pPr>
      <w:r w:rsidRPr="001E5E2D">
        <w:rPr>
          <w:szCs w:val="22"/>
        </w:rPr>
        <w:t>-</w:t>
      </w:r>
      <w:r w:rsidRPr="001E5E2D">
        <w:rPr>
          <w:szCs w:val="22"/>
        </w:rPr>
        <w:tab/>
        <w:t xml:space="preserve">без ущерба для общего смысла вышеприведенных положений </w:t>
      </w:r>
      <w:r w:rsidR="00DF4CDE" w:rsidRPr="001E5E2D">
        <w:rPr>
          <w:szCs w:val="22"/>
        </w:rPr>
        <w:t>Арендатор</w:t>
      </w:r>
      <w:r w:rsidRPr="001E5E2D">
        <w:rPr>
          <w:szCs w:val="22"/>
        </w:rPr>
        <w:t xml:space="preserve"> должен выполнить разумные требования </w:t>
      </w:r>
      <w:r w:rsidR="0032586D">
        <w:rPr>
          <w:szCs w:val="22"/>
        </w:rPr>
        <w:t>АО</w:t>
      </w:r>
      <w:r w:rsidRPr="001E5E2D">
        <w:rPr>
          <w:szCs w:val="22"/>
        </w:rPr>
        <w:t xml:space="preserve"> «РАМПОРТ АЭРО» в отношении разработки и применения систем электронного обмена данными между </w:t>
      </w:r>
      <w:r w:rsidR="00DF4CDE" w:rsidRPr="001E5E2D">
        <w:rPr>
          <w:szCs w:val="22"/>
        </w:rPr>
        <w:t>Арендатор</w:t>
      </w:r>
      <w:r w:rsidRPr="001E5E2D">
        <w:rPr>
          <w:szCs w:val="22"/>
        </w:rPr>
        <w:t xml:space="preserve">ом и </w:t>
      </w:r>
      <w:r w:rsidR="0032586D">
        <w:rPr>
          <w:szCs w:val="22"/>
        </w:rPr>
        <w:t>АО</w:t>
      </w:r>
      <w:r w:rsidRPr="001E5E2D">
        <w:rPr>
          <w:szCs w:val="22"/>
        </w:rPr>
        <w:t> «РАМПОРТ АЭРО»</w:t>
      </w:r>
      <w:r w:rsidR="008B25A9" w:rsidRPr="001E5E2D">
        <w:rPr>
          <w:szCs w:val="22"/>
        </w:rPr>
        <w:t xml:space="preserve"> или другими </w:t>
      </w:r>
      <w:r w:rsidR="00DF4CDE" w:rsidRPr="001E5E2D">
        <w:rPr>
          <w:szCs w:val="22"/>
        </w:rPr>
        <w:t>Арендатор</w:t>
      </w:r>
      <w:r w:rsidR="008B25A9" w:rsidRPr="001E5E2D">
        <w:rPr>
          <w:szCs w:val="22"/>
        </w:rPr>
        <w:t xml:space="preserve">ами по указанию </w:t>
      </w:r>
      <w:r w:rsidR="0032586D">
        <w:rPr>
          <w:szCs w:val="22"/>
        </w:rPr>
        <w:t>АО</w:t>
      </w:r>
      <w:r w:rsidR="008B25A9" w:rsidRPr="001E5E2D">
        <w:rPr>
          <w:szCs w:val="22"/>
        </w:rPr>
        <w:t> «РАМПОРТ АЭРО»;</w:t>
      </w:r>
    </w:p>
    <w:p w14:paraId="6A76D91A" w14:textId="3A904DB6" w:rsidR="008B25A9" w:rsidRPr="001E5E2D" w:rsidRDefault="008B25A9" w:rsidP="001E5E2D">
      <w:pPr>
        <w:contextualSpacing/>
        <w:rPr>
          <w:szCs w:val="22"/>
          <w:lang w:val="lt-LT"/>
        </w:rPr>
      </w:pPr>
      <w:r w:rsidRPr="001E5E2D">
        <w:rPr>
          <w:szCs w:val="22"/>
        </w:rPr>
        <w:t>-</w:t>
      </w:r>
      <w:r w:rsidRPr="001E5E2D">
        <w:rPr>
          <w:szCs w:val="22"/>
        </w:rPr>
        <w:tab/>
        <w:t xml:space="preserve">если </w:t>
      </w:r>
      <w:r w:rsidR="00DF4CDE" w:rsidRPr="001E5E2D">
        <w:rPr>
          <w:szCs w:val="22"/>
        </w:rPr>
        <w:t>Арендатор</w:t>
      </w:r>
      <w:r w:rsidRPr="001E5E2D">
        <w:rPr>
          <w:szCs w:val="22"/>
        </w:rPr>
        <w:t xml:space="preserve"> планирует прокладку телекоммуникационных, сетевых или иных кабелей в пределах или за пределами Коммерческого объекта, то </w:t>
      </w:r>
      <w:r w:rsidR="00DA00C7">
        <w:rPr>
          <w:szCs w:val="22"/>
        </w:rPr>
        <w:t xml:space="preserve">такая деятельность </w:t>
      </w:r>
      <w:r w:rsidR="00DF4CDE" w:rsidRPr="001E5E2D">
        <w:rPr>
          <w:szCs w:val="22"/>
        </w:rPr>
        <w:t>Арендатор</w:t>
      </w:r>
      <w:r w:rsidR="00DA00C7">
        <w:rPr>
          <w:szCs w:val="22"/>
        </w:rPr>
        <w:t>а</w:t>
      </w:r>
      <w:r w:rsidRPr="001E5E2D">
        <w:rPr>
          <w:szCs w:val="22"/>
        </w:rPr>
        <w:t xml:space="preserve"> должн</w:t>
      </w:r>
      <w:r w:rsidR="00DA00C7">
        <w:rPr>
          <w:szCs w:val="22"/>
        </w:rPr>
        <w:t>а</w:t>
      </w:r>
      <w:r w:rsidRPr="001E5E2D">
        <w:rPr>
          <w:szCs w:val="22"/>
        </w:rPr>
        <w:t xml:space="preserve"> </w:t>
      </w:r>
      <w:r w:rsidR="0093178F" w:rsidRPr="001E5E2D">
        <w:rPr>
          <w:szCs w:val="22"/>
        </w:rPr>
        <w:t xml:space="preserve">соответствовать </w:t>
      </w:r>
      <w:r w:rsidR="0093178F" w:rsidRPr="0085051E">
        <w:rPr>
          <w:szCs w:val="22"/>
        </w:rPr>
        <w:t>действующ</w:t>
      </w:r>
      <w:r w:rsidR="002241C6" w:rsidRPr="0085051E">
        <w:rPr>
          <w:szCs w:val="22"/>
        </w:rPr>
        <w:t>и</w:t>
      </w:r>
      <w:r w:rsidR="0093178F" w:rsidRPr="0085051E">
        <w:rPr>
          <w:szCs w:val="22"/>
        </w:rPr>
        <w:t>м</w:t>
      </w:r>
      <w:r w:rsidR="0093178F" w:rsidRPr="001E5E2D">
        <w:rPr>
          <w:szCs w:val="22"/>
        </w:rPr>
        <w:t xml:space="preserve"> нормам</w:t>
      </w:r>
      <w:r w:rsidR="0093178F" w:rsidRPr="001E5E2D">
        <w:rPr>
          <w:rFonts w:ascii="Arial" w:hAnsi="Arial" w:cs="Arial"/>
          <w:color w:val="505050"/>
          <w:sz w:val="20"/>
          <w:szCs w:val="20"/>
          <w:shd w:val="clear" w:color="auto" w:fill="FFFFFF"/>
        </w:rPr>
        <w:t xml:space="preserve"> </w:t>
      </w:r>
      <w:r w:rsidR="0093178F" w:rsidRPr="0085051E">
        <w:rPr>
          <w:rFonts w:asciiTheme="minorHAnsi" w:hAnsiTheme="minorHAnsi" w:cs="Arial"/>
          <w:szCs w:val="22"/>
          <w:shd w:val="clear" w:color="auto" w:fill="FFFFFF"/>
        </w:rPr>
        <w:t>СНиП и СП</w:t>
      </w:r>
      <w:r w:rsidR="00DA00C7">
        <w:rPr>
          <w:rFonts w:asciiTheme="minorHAnsi" w:hAnsiTheme="minorHAnsi" w:cs="Arial"/>
          <w:szCs w:val="22"/>
          <w:shd w:val="clear" w:color="auto" w:fill="FFFFFF"/>
        </w:rPr>
        <w:t>,</w:t>
      </w:r>
      <w:r w:rsidR="0093178F" w:rsidRPr="0085051E">
        <w:rPr>
          <w:rFonts w:asciiTheme="minorHAnsi" w:hAnsiTheme="minorHAnsi" w:cs="Arial"/>
          <w:szCs w:val="22"/>
          <w:shd w:val="clear" w:color="auto" w:fill="FFFFFF"/>
        </w:rPr>
        <w:t xml:space="preserve"> а также</w:t>
      </w:r>
      <w:r w:rsidR="0093178F" w:rsidRPr="001E5E2D">
        <w:rPr>
          <w:rFonts w:ascii="Arial" w:hAnsi="Arial" w:cs="Arial"/>
          <w:color w:val="505050"/>
          <w:sz w:val="20"/>
          <w:szCs w:val="20"/>
          <w:shd w:val="clear" w:color="auto" w:fill="FFFFFF"/>
        </w:rPr>
        <w:t xml:space="preserve"> </w:t>
      </w:r>
      <w:r w:rsidR="00DA00C7">
        <w:rPr>
          <w:rFonts w:ascii="Arial" w:hAnsi="Arial" w:cs="Arial"/>
          <w:color w:val="505050"/>
          <w:sz w:val="20"/>
          <w:szCs w:val="20"/>
          <w:shd w:val="clear" w:color="auto" w:fill="FFFFFF"/>
        </w:rPr>
        <w:t xml:space="preserve">Арендатор должен </w:t>
      </w:r>
      <w:r w:rsidR="0093178F" w:rsidRPr="001E5E2D">
        <w:rPr>
          <w:szCs w:val="22"/>
        </w:rPr>
        <w:t xml:space="preserve">выполнять </w:t>
      </w:r>
      <w:r w:rsidRPr="001E5E2D">
        <w:rPr>
          <w:szCs w:val="22"/>
        </w:rPr>
        <w:t xml:space="preserve">специальные указания </w:t>
      </w:r>
      <w:r w:rsidRPr="001E5E2D">
        <w:rPr>
          <w:szCs w:val="22"/>
          <w:lang w:val="en-US"/>
        </w:rPr>
        <w:t>IT</w:t>
      </w:r>
      <w:r w:rsidRPr="001E5E2D">
        <w:rPr>
          <w:szCs w:val="22"/>
        </w:rPr>
        <w:t xml:space="preserve">-подразделения </w:t>
      </w:r>
      <w:r w:rsidR="0032586D">
        <w:rPr>
          <w:szCs w:val="22"/>
        </w:rPr>
        <w:t>АО</w:t>
      </w:r>
      <w:r w:rsidRPr="001E5E2D">
        <w:rPr>
          <w:szCs w:val="22"/>
        </w:rPr>
        <w:t xml:space="preserve"> «РАМПОРТ АЭРО», соблюдать иные положения, установленные </w:t>
      </w:r>
      <w:r w:rsidR="0032586D">
        <w:rPr>
          <w:szCs w:val="22"/>
        </w:rPr>
        <w:t>АО</w:t>
      </w:r>
      <w:r w:rsidRPr="001E5E2D">
        <w:rPr>
          <w:szCs w:val="22"/>
        </w:rPr>
        <w:t> «РАМПОРТ АЭРО» в отношении</w:t>
      </w:r>
      <w:r w:rsidR="00DA00C7">
        <w:rPr>
          <w:szCs w:val="22"/>
        </w:rPr>
        <w:t xml:space="preserve"> такой деятельности;</w:t>
      </w:r>
    </w:p>
    <w:p w14:paraId="6C73A1EB" w14:textId="77A68F85" w:rsidR="00C16293" w:rsidRPr="001E5E2D" w:rsidRDefault="00B8122F" w:rsidP="001E5E2D">
      <w:pPr>
        <w:contextualSpacing/>
        <w:rPr>
          <w:szCs w:val="22"/>
        </w:rPr>
      </w:pPr>
      <w:r w:rsidRPr="001E5E2D">
        <w:rPr>
          <w:szCs w:val="22"/>
        </w:rPr>
        <w:t>-</w:t>
      </w:r>
      <w:r w:rsidRPr="001E5E2D">
        <w:rPr>
          <w:szCs w:val="22"/>
          <w:lang w:val="lt-LT"/>
        </w:rPr>
        <w:tab/>
      </w:r>
      <w:r w:rsidR="00DF4CDE" w:rsidRPr="001E5E2D">
        <w:rPr>
          <w:szCs w:val="22"/>
        </w:rPr>
        <w:t>Арендатор</w:t>
      </w:r>
      <w:r w:rsidRPr="001E5E2D">
        <w:rPr>
          <w:szCs w:val="22"/>
        </w:rPr>
        <w:t xml:space="preserve">  вправе выполнят</w:t>
      </w:r>
      <w:r w:rsidR="00C55565" w:rsidRPr="001E5E2D">
        <w:rPr>
          <w:szCs w:val="22"/>
        </w:rPr>
        <w:t>ь</w:t>
      </w:r>
      <w:r w:rsidRPr="001E5E2D">
        <w:rPr>
          <w:szCs w:val="22"/>
        </w:rPr>
        <w:t xml:space="preserve"> строительные и пуско-наладочные работы в серверных и других технических помещени</w:t>
      </w:r>
      <w:r w:rsidR="00C55565" w:rsidRPr="001E5E2D">
        <w:rPr>
          <w:szCs w:val="22"/>
        </w:rPr>
        <w:t>ях</w:t>
      </w:r>
      <w:r w:rsidRPr="001E5E2D">
        <w:rPr>
          <w:szCs w:val="22"/>
        </w:rPr>
        <w:t xml:space="preserve"> Аэропорта только </w:t>
      </w:r>
      <w:r w:rsidR="00C55565" w:rsidRPr="001E5E2D">
        <w:rPr>
          <w:szCs w:val="22"/>
        </w:rPr>
        <w:t>в присутствии</w:t>
      </w:r>
      <w:r w:rsidRPr="001E5E2D">
        <w:rPr>
          <w:szCs w:val="22"/>
        </w:rPr>
        <w:t xml:space="preserve"> </w:t>
      </w:r>
      <w:r w:rsidR="001E5E2D">
        <w:rPr>
          <w:szCs w:val="22"/>
        </w:rPr>
        <w:t xml:space="preserve">системного администратора </w:t>
      </w:r>
      <w:r w:rsidR="0032586D">
        <w:t>АО</w:t>
      </w:r>
      <w:r w:rsidRPr="001E5E2D">
        <w:t xml:space="preserve"> «РАМПОРТ АЭРО». </w:t>
      </w:r>
      <w:r w:rsidR="00C55565" w:rsidRPr="001E5E2D">
        <w:t xml:space="preserve">О необходимости выполнения </w:t>
      </w:r>
      <w:r w:rsidRPr="001E5E2D">
        <w:rPr>
          <w:szCs w:val="22"/>
        </w:rPr>
        <w:t>работ в указанных помещени</w:t>
      </w:r>
      <w:r w:rsidR="00C55565" w:rsidRPr="001E5E2D">
        <w:rPr>
          <w:szCs w:val="22"/>
        </w:rPr>
        <w:t>ях</w:t>
      </w:r>
      <w:r w:rsidRPr="001E5E2D">
        <w:rPr>
          <w:szCs w:val="22"/>
        </w:rPr>
        <w:t xml:space="preserve"> </w:t>
      </w:r>
      <w:r w:rsidR="00DF4CDE" w:rsidRPr="001E5E2D">
        <w:rPr>
          <w:szCs w:val="22"/>
        </w:rPr>
        <w:t>Арендатор</w:t>
      </w:r>
      <w:r w:rsidRPr="001E5E2D">
        <w:rPr>
          <w:szCs w:val="22"/>
        </w:rPr>
        <w:t xml:space="preserve"> обязан </w:t>
      </w:r>
      <w:r w:rsidR="00C55565" w:rsidRPr="001E5E2D">
        <w:rPr>
          <w:szCs w:val="22"/>
        </w:rPr>
        <w:t>письменно уведом</w:t>
      </w:r>
      <w:r w:rsidR="00AF0728">
        <w:rPr>
          <w:szCs w:val="22"/>
        </w:rPr>
        <w:t>ить</w:t>
      </w:r>
      <w:r w:rsidR="00C55565" w:rsidRPr="001E5E2D">
        <w:rPr>
          <w:szCs w:val="22"/>
        </w:rPr>
        <w:t xml:space="preserve"> </w:t>
      </w:r>
      <w:r w:rsidR="001E5E2D">
        <w:rPr>
          <w:szCs w:val="22"/>
        </w:rPr>
        <w:t>системного администратора</w:t>
      </w:r>
      <w:r w:rsidRPr="001E5E2D">
        <w:rPr>
          <w:szCs w:val="22"/>
        </w:rPr>
        <w:t xml:space="preserve"> </w:t>
      </w:r>
      <w:r w:rsidRPr="001E5E2D">
        <w:rPr>
          <w:szCs w:val="22"/>
          <w:lang w:val="en-US"/>
        </w:rPr>
        <w:t>IT</w:t>
      </w:r>
      <w:r w:rsidRPr="001E5E2D">
        <w:rPr>
          <w:szCs w:val="22"/>
        </w:rPr>
        <w:t xml:space="preserve">-подразделения </w:t>
      </w:r>
      <w:r w:rsidR="0032586D">
        <w:rPr>
          <w:szCs w:val="22"/>
        </w:rPr>
        <w:t>АО</w:t>
      </w:r>
      <w:r w:rsidRPr="001E5E2D">
        <w:rPr>
          <w:szCs w:val="22"/>
        </w:rPr>
        <w:t> «РАМПОРТ АЭРО»</w:t>
      </w:r>
      <w:r w:rsidR="00C55565" w:rsidRPr="001E5E2D">
        <w:rPr>
          <w:szCs w:val="22"/>
        </w:rPr>
        <w:t xml:space="preserve"> не менее чем за 3 рабочих дня до предполагаемого начала работ</w:t>
      </w:r>
      <w:r w:rsidRPr="001E5E2D">
        <w:rPr>
          <w:szCs w:val="22"/>
        </w:rPr>
        <w:t>.</w:t>
      </w:r>
    </w:p>
    <w:p w14:paraId="2B17AEA8" w14:textId="20BE98A4" w:rsidR="00C16293" w:rsidRPr="001E5E2D" w:rsidRDefault="00AF0728" w:rsidP="001E5E2D">
      <w:pPr>
        <w:contextualSpacing/>
        <w:rPr>
          <w:szCs w:val="22"/>
        </w:rPr>
      </w:pPr>
      <w:r>
        <w:rPr>
          <w:szCs w:val="22"/>
        </w:rPr>
        <w:t xml:space="preserve">28.  </w:t>
      </w:r>
      <w:r w:rsidR="00C16293" w:rsidRPr="001E5E2D">
        <w:rPr>
          <w:szCs w:val="22"/>
        </w:rPr>
        <w:t>В части соблюдения требований охраны труда:</w:t>
      </w:r>
    </w:p>
    <w:p w14:paraId="3CB42DEE" w14:textId="12B9F7B7" w:rsidR="004560B0" w:rsidRPr="001E5E2D" w:rsidRDefault="00C16293" w:rsidP="001E5E2D">
      <w:pPr>
        <w:contextualSpacing/>
        <w:rPr>
          <w:szCs w:val="22"/>
        </w:rPr>
      </w:pPr>
      <w:r w:rsidRPr="001E5E2D">
        <w:rPr>
          <w:szCs w:val="22"/>
        </w:rPr>
        <w:t xml:space="preserve">- Арендатор обязан провести для своих работников, выполняющих работы на арендуемой территории (помещении, участке) вводный инструктаж по охране труда с учётом требований, изложенных в инструкции вводного инструктажа по охране труда </w:t>
      </w:r>
      <w:r w:rsidR="0032586D">
        <w:rPr>
          <w:szCs w:val="22"/>
        </w:rPr>
        <w:t>АО</w:t>
      </w:r>
      <w:r w:rsidRPr="001E5E2D">
        <w:rPr>
          <w:szCs w:val="22"/>
        </w:rPr>
        <w:t xml:space="preserve"> «РАМПОРТ АЭРО».</w:t>
      </w:r>
    </w:p>
    <w:p w14:paraId="6752DA73" w14:textId="77777777" w:rsidR="00D61A11" w:rsidRPr="001E5E2D" w:rsidRDefault="00D61A11" w:rsidP="001E5E2D">
      <w:pPr>
        <w:contextualSpacing/>
        <w:rPr>
          <w:szCs w:val="22"/>
        </w:rPr>
      </w:pPr>
    </w:p>
    <w:p w14:paraId="7093698E" w14:textId="77777777" w:rsidR="002B0902" w:rsidRPr="001E5E2D" w:rsidRDefault="002B0902" w:rsidP="001E5E2D">
      <w:pPr>
        <w:pStyle w:val="10"/>
      </w:pPr>
      <w:bookmarkStart w:id="23" w:name="_Toc512590152"/>
      <w:r w:rsidRPr="001E5E2D">
        <w:t>Порядок согласования проектных документов и проведение строительно-монтажных работ</w:t>
      </w:r>
      <w:bookmarkEnd w:id="23"/>
    </w:p>
    <w:p w14:paraId="62456F7C" w14:textId="77777777" w:rsidR="002B0902" w:rsidRPr="001E5E2D" w:rsidRDefault="002B0902" w:rsidP="001E5E2D">
      <w:pPr>
        <w:ind w:right="-1"/>
        <w:rPr>
          <w:rFonts w:cs="Calibri"/>
        </w:rPr>
      </w:pPr>
    </w:p>
    <w:p w14:paraId="1CD2CE7A" w14:textId="2CACFE17" w:rsidR="002B0902" w:rsidRPr="00C16DA5" w:rsidRDefault="002B0902" w:rsidP="00FE1AEC">
      <w:pPr>
        <w:pStyle w:val="20"/>
      </w:pPr>
      <w:bookmarkStart w:id="24" w:name="_Toc512590153"/>
      <w:r w:rsidRPr="00FE1AEC">
        <w:t>Статья 1. ОПРЕДЕЛЕНИЯ</w:t>
      </w:r>
      <w:r w:rsidR="00FE1AEC">
        <w:t>,</w:t>
      </w:r>
      <w:r w:rsidR="00A827C4" w:rsidRPr="00FE1AEC">
        <w:t xml:space="preserve"> ПРИМЕНИМЫЕ </w:t>
      </w:r>
      <w:r w:rsidR="00FE1AEC" w:rsidRPr="00FE1AEC">
        <w:t>К</w:t>
      </w:r>
      <w:r w:rsidR="00A827C4" w:rsidRPr="00FE1AEC">
        <w:t xml:space="preserve"> НАСТОЯЩЕ</w:t>
      </w:r>
      <w:r w:rsidR="00FE1AEC" w:rsidRPr="00FE1AEC">
        <w:t>МУ</w:t>
      </w:r>
      <w:r w:rsidR="00A827C4" w:rsidRPr="00FE1AEC">
        <w:t xml:space="preserve"> РАЗДЕЛ</w:t>
      </w:r>
      <w:bookmarkEnd w:id="24"/>
      <w:r w:rsidR="00FE1AEC" w:rsidRPr="00FE1AEC">
        <w:t>У</w:t>
      </w:r>
    </w:p>
    <w:p w14:paraId="5E47DD69" w14:textId="6216CED9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  <w:caps/>
        </w:rPr>
        <w:t>Визуализация</w:t>
      </w:r>
      <w:r w:rsidRPr="001E5E2D">
        <w:rPr>
          <w:rFonts w:cs="Calibri"/>
        </w:rPr>
        <w:t xml:space="preserve"> – графический документ, отражающий ракурсы (экстерьер или интерьер) </w:t>
      </w:r>
      <w:r w:rsidR="00AF0728">
        <w:rPr>
          <w:rFonts w:cs="Calibri"/>
        </w:rPr>
        <w:t>Коммерческого объекта</w:t>
      </w:r>
      <w:r w:rsidRPr="001E5E2D">
        <w:rPr>
          <w:rFonts w:cs="Calibri"/>
        </w:rPr>
        <w:t xml:space="preserve">/ части </w:t>
      </w:r>
      <w:r w:rsidR="00AF0728">
        <w:rPr>
          <w:rFonts w:cs="Calibri"/>
        </w:rPr>
        <w:t>Коммерческого объекта</w:t>
      </w:r>
      <w:r w:rsidRPr="001E5E2D">
        <w:rPr>
          <w:rFonts w:cs="Calibri"/>
        </w:rPr>
        <w:t xml:space="preserve">, оформленный в соответствии со статьей 5 настоящего </w:t>
      </w:r>
      <w:r w:rsidR="00CE78B2">
        <w:rPr>
          <w:rFonts w:cs="Calibri"/>
        </w:rPr>
        <w:t>Раздела</w:t>
      </w:r>
      <w:r w:rsidRPr="001E5E2D">
        <w:rPr>
          <w:rFonts w:cs="Calibri"/>
        </w:rPr>
        <w:t>.</w:t>
      </w:r>
    </w:p>
    <w:p w14:paraId="0605DCBD" w14:textId="77777777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  <w:caps/>
        </w:rPr>
        <w:t>Временные ограждения</w:t>
      </w:r>
      <w:r w:rsidRPr="001E5E2D">
        <w:rPr>
          <w:rFonts w:cs="Calibri"/>
        </w:rPr>
        <w:t xml:space="preserve"> – ограждение, возводимое Арендатором на период строительно-монтажных работ.</w:t>
      </w:r>
    </w:p>
    <w:p w14:paraId="29F1FF1A" w14:textId="200A50C5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 xml:space="preserve">ВЫВЕСКА – средство наружной рекламы на фасаде </w:t>
      </w:r>
      <w:r w:rsidR="00AF0728">
        <w:rPr>
          <w:rFonts w:cs="Calibri"/>
        </w:rPr>
        <w:t>Коммерческого объекта</w:t>
      </w:r>
      <w:r w:rsidRPr="001E5E2D">
        <w:rPr>
          <w:rFonts w:cs="Calibri"/>
        </w:rPr>
        <w:t>, которое характеризует его деятельность, продукт и т.д.</w:t>
      </w:r>
    </w:p>
    <w:p w14:paraId="43D44403" w14:textId="46C96BA9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 xml:space="preserve">ВЫСТУПАЮЩИЙ ЗНАК – обозначение услуги, представляющее собой Объект (панель, табличку и пр.), крепящийся на кронштейнах к фасаду </w:t>
      </w:r>
      <w:r w:rsidR="00AF0728">
        <w:rPr>
          <w:rFonts w:cs="Calibri"/>
        </w:rPr>
        <w:t xml:space="preserve">Коммерческого объекта </w:t>
      </w:r>
      <w:r w:rsidRPr="001E5E2D">
        <w:rPr>
          <w:rFonts w:cs="Calibri"/>
        </w:rPr>
        <w:t>Арендатора.</w:t>
      </w:r>
    </w:p>
    <w:p w14:paraId="41421070" w14:textId="77777777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>ГЛАВНЫЙ АРХИТЕКТОР ПРОЕКТА АРЕНДАТОРА (ГАП АРЕНДАТОРА) – сотрудник Арендатора, или уполномоченной им компании,  уполномоченный от лица Арендатора принимать решения и представлять Проектные документы в части дизайна.</w:t>
      </w:r>
    </w:p>
    <w:p w14:paraId="1E7D815D" w14:textId="383400EC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 xml:space="preserve"> ОТВЕТСТВЕННЫЙ ЗА СОГЛАСОВАНИЕ ПРОЕКТНОЙ ДОКУМЕНТАЦИИ – сотрудник Департамента развития инфраструктуры </w:t>
      </w:r>
      <w:r w:rsidR="0032586D">
        <w:rPr>
          <w:rFonts w:cs="Calibri"/>
        </w:rPr>
        <w:t>АО</w:t>
      </w:r>
      <w:r w:rsidRPr="001E5E2D">
        <w:rPr>
          <w:rFonts w:cs="Calibri"/>
        </w:rPr>
        <w:t xml:space="preserve"> «РАМПОРТ АЭРО», уполномоченный от лица</w:t>
      </w:r>
      <w:r w:rsidR="00AF0728">
        <w:rPr>
          <w:rFonts w:cs="Calibri"/>
        </w:rPr>
        <w:t xml:space="preserve"> АО «РАМПОРТ АЭРО»</w:t>
      </w:r>
      <w:r w:rsidRPr="001E5E2D">
        <w:rPr>
          <w:rFonts w:cs="Calibri"/>
        </w:rPr>
        <w:t xml:space="preserve"> принимать решения и согласовывать Проектные документы</w:t>
      </w:r>
      <w:r w:rsidR="00AF0728">
        <w:rPr>
          <w:rFonts w:cs="Calibri"/>
        </w:rPr>
        <w:t xml:space="preserve"> Арендатора</w:t>
      </w:r>
      <w:r w:rsidRPr="001E5E2D">
        <w:rPr>
          <w:rFonts w:cs="Calibri"/>
        </w:rPr>
        <w:t xml:space="preserve">, возникающие в ходе реализации </w:t>
      </w:r>
      <w:r w:rsidR="00AF0728">
        <w:rPr>
          <w:rFonts w:cs="Calibri"/>
        </w:rPr>
        <w:t>д</w:t>
      </w:r>
      <w:r w:rsidRPr="001E5E2D">
        <w:rPr>
          <w:rFonts w:cs="Calibri"/>
        </w:rPr>
        <w:t xml:space="preserve">оговора в части инженерно-технических и архитектурных решений. </w:t>
      </w:r>
    </w:p>
    <w:p w14:paraId="4FD89D1C" w14:textId="7C2E0790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>ГЛАВНЫЙ ИНЖЕНЕР ПРОЕКТА АРЕНДАТОРА (ГИП АРЕНДАТОРА) – сотрудник Арендатора, уполномоченный от лица Арендатора принимать решения и представлять Проектные документы в части инженерно-технических и архитектурных решений</w:t>
      </w:r>
      <w:r w:rsidR="00AF0728">
        <w:rPr>
          <w:rFonts w:cs="Calibri"/>
        </w:rPr>
        <w:t xml:space="preserve"> Ответственному за согласование </w:t>
      </w:r>
      <w:r w:rsidR="00C110F8">
        <w:rPr>
          <w:rFonts w:cs="Calibri"/>
        </w:rPr>
        <w:t>Проекторной</w:t>
      </w:r>
      <w:r w:rsidR="00AF0728">
        <w:rPr>
          <w:rFonts w:cs="Calibri"/>
        </w:rPr>
        <w:t xml:space="preserve"> документац</w:t>
      </w:r>
      <w:proofErr w:type="gramStart"/>
      <w:r w:rsidR="00AF0728">
        <w:rPr>
          <w:rFonts w:cs="Calibri"/>
        </w:rPr>
        <w:t>ии АО</w:t>
      </w:r>
      <w:proofErr w:type="gramEnd"/>
      <w:r w:rsidR="00AF0728">
        <w:rPr>
          <w:rFonts w:cs="Calibri"/>
        </w:rPr>
        <w:t xml:space="preserve"> «РАМПОРТ АЭРО»</w:t>
      </w:r>
      <w:r w:rsidRPr="001E5E2D">
        <w:rPr>
          <w:rFonts w:cs="Calibri"/>
        </w:rPr>
        <w:t>.</w:t>
      </w:r>
    </w:p>
    <w:p w14:paraId="44100A39" w14:textId="24F5FE7F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lastRenderedPageBreak/>
        <w:t>ЗОНА ВИТРИНЫ</w:t>
      </w:r>
      <w:r w:rsidRPr="001E5E2D">
        <w:rPr>
          <w:rFonts w:cs="Calibri"/>
          <w:b/>
          <w:bCs/>
        </w:rPr>
        <w:t xml:space="preserve"> – </w:t>
      </w:r>
      <w:r w:rsidRPr="001E5E2D">
        <w:rPr>
          <w:rFonts w:cs="Calibri"/>
        </w:rPr>
        <w:t xml:space="preserve">область внутри передней линии границы </w:t>
      </w:r>
      <w:r w:rsidR="00AF0728">
        <w:rPr>
          <w:rFonts w:cs="Calibri"/>
        </w:rPr>
        <w:t>Коммерческого объекта</w:t>
      </w:r>
      <w:r w:rsidR="00AF0728" w:rsidRPr="001E5E2D">
        <w:rPr>
          <w:rFonts w:cs="Calibri"/>
        </w:rPr>
        <w:t xml:space="preserve"> </w:t>
      </w:r>
      <w:r w:rsidRPr="001E5E2D">
        <w:rPr>
          <w:rFonts w:cs="Calibri"/>
        </w:rPr>
        <w:t xml:space="preserve">по всей ширине фасада магазина, предусмотренная для выставки товаров и рекламы услуг, не закрывающая обзор внутреннего пространства </w:t>
      </w:r>
      <w:r w:rsidR="00AF0728">
        <w:rPr>
          <w:rFonts w:cs="Calibri"/>
        </w:rPr>
        <w:t>Коммерческого объекта</w:t>
      </w:r>
      <w:r w:rsidRPr="001E5E2D">
        <w:rPr>
          <w:rFonts w:cs="Calibri"/>
        </w:rPr>
        <w:t>.</w:t>
      </w:r>
    </w:p>
    <w:p w14:paraId="3664F863" w14:textId="0C310A28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 xml:space="preserve">ИСПОЛНИТЕЛЬНАЯ ДОКУМЕНТАЦИЯ – набор документов (чертежи, схемы, паспорта, сертификаты, Акты испытаний и пр.), соответствующих действующим на территории РФ Нормам и Правилам, передаваемых Арендатором Арендодателю по результату завершения строительных работ, содержащих данные о точном фактическом расположении, размерах и деталях </w:t>
      </w:r>
      <w:r w:rsidR="00AF0728">
        <w:rPr>
          <w:rFonts w:cs="Calibri"/>
        </w:rPr>
        <w:t>Коммерческого о</w:t>
      </w:r>
      <w:r w:rsidRPr="001E5E2D">
        <w:rPr>
          <w:rFonts w:cs="Calibri"/>
        </w:rPr>
        <w:t>бъект</w:t>
      </w:r>
      <w:proofErr w:type="gramStart"/>
      <w:r w:rsidRPr="001E5E2D">
        <w:rPr>
          <w:rFonts w:cs="Calibri"/>
        </w:rPr>
        <w:t>а(</w:t>
      </w:r>
      <w:proofErr w:type="gramEnd"/>
      <w:r w:rsidRPr="001E5E2D">
        <w:rPr>
          <w:rFonts w:cs="Calibri"/>
        </w:rPr>
        <w:t>-</w:t>
      </w:r>
      <w:proofErr w:type="spellStart"/>
      <w:r w:rsidRPr="001E5E2D">
        <w:rPr>
          <w:rFonts w:cs="Calibri"/>
        </w:rPr>
        <w:t>ов</w:t>
      </w:r>
      <w:proofErr w:type="spellEnd"/>
      <w:r w:rsidRPr="001E5E2D">
        <w:rPr>
          <w:rFonts w:cs="Calibri"/>
        </w:rPr>
        <w:t>) в том виде, в котором они выполнены, в составе, определенном СНиП, ТСН (включая СНиП 12-01-2004, ТСН 12-303-98, РД-11-02-2006, РД-11-05-2007).</w:t>
      </w:r>
    </w:p>
    <w:p w14:paraId="5A99B2F9" w14:textId="77777777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>ИСПОЛНИТЕЛЬНАЯ СХЕМА – документ, разработанный на основе Рабочей документации, согласованной Арендодателем штампом «В производство работ» (допускается ее ксерокопия), оформленный от имени Арендатора и отражающий данные о фактическом расположении результатов строительных работ, предъявляемых к освидетельствованию и приемке, подписанный уполномоченным Представителем Арендатора.</w:t>
      </w:r>
    </w:p>
    <w:p w14:paraId="5573DF76" w14:textId="76FDE1AD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 xml:space="preserve">КОНЦЕПЦИЯ </w:t>
      </w:r>
      <w:r w:rsidR="00AF0728">
        <w:rPr>
          <w:rFonts w:cs="Calibri"/>
        </w:rPr>
        <w:t>КОММЕРЧЕСКОГО ОБЪЕКТА</w:t>
      </w:r>
      <w:r w:rsidRPr="001E5E2D">
        <w:rPr>
          <w:rFonts w:cs="Calibri"/>
        </w:rPr>
        <w:t xml:space="preserve"> – документация, разработанная с учетом Стандартов Арендодателя и содержащая архитектурные и технические решения, учитывающие социальные, функциональные, инженерные, технологические, противопожарные, санитарно-гигиенические, экологические, архитектурно-художественные и иные требования к </w:t>
      </w:r>
      <w:r w:rsidR="00AF0728">
        <w:rPr>
          <w:rFonts w:cs="Calibri"/>
        </w:rPr>
        <w:t>Коммерческому о</w:t>
      </w:r>
      <w:r w:rsidR="00AF0728" w:rsidRPr="001E5E2D">
        <w:rPr>
          <w:rFonts w:cs="Calibri"/>
        </w:rPr>
        <w:t xml:space="preserve">бъекту </w:t>
      </w:r>
      <w:r w:rsidRPr="001E5E2D">
        <w:rPr>
          <w:rFonts w:cs="Calibri"/>
        </w:rPr>
        <w:t>аренды в объеме, необходимом для согласования, экспертизы, утверждения и разработки Рабочей документации.</w:t>
      </w:r>
    </w:p>
    <w:p w14:paraId="59508603" w14:textId="77777777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>Включает в себя:</w:t>
      </w:r>
    </w:p>
    <w:p w14:paraId="0131FA42" w14:textId="77777777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>1) ситуационный план (план с указанием места аренды, М 1:100);4</w:t>
      </w:r>
    </w:p>
    <w:p w14:paraId="755A6F4B" w14:textId="77777777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>2) план арендуемого места, М 1:50; - план с расстановкой временного ограждения и оборудования с экспликацией, с указанием габаритных размеров оборудования и шириной проходов для пассажира (с учётом прохода инвалидов, пассажира с багажом), проходы должны быть шириной не менее 1 метра;</w:t>
      </w:r>
    </w:p>
    <w:p w14:paraId="296C8EBA" w14:textId="77777777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>3) визуализация интерьера и фасада, включающая в себя: оформление витрины, вывески, выступающий знак, логотип;</w:t>
      </w:r>
    </w:p>
    <w:p w14:paraId="44AC4BF6" w14:textId="77777777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>4) трехмерную модель или фотографию используемого торгового оборудования (прилавки, витрины, стойки, холодильники, ограждения и др.);</w:t>
      </w:r>
    </w:p>
    <w:p w14:paraId="20EB06C5" w14:textId="77777777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>5) проектный документ для проекта, предполагаемого к разработке на данной территории;</w:t>
      </w:r>
    </w:p>
    <w:p w14:paraId="736F6458" w14:textId="77777777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>6) расчет потребляемой мощности (для выдачи технических условий).</w:t>
      </w:r>
    </w:p>
    <w:p w14:paraId="13696754" w14:textId="79BCB316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 xml:space="preserve">ЛИНИЯ ГРАНИЦЫ АРЕНДЫ – определяет границы </w:t>
      </w:r>
      <w:r w:rsidR="00F11078">
        <w:rPr>
          <w:rFonts w:cs="Calibri"/>
        </w:rPr>
        <w:t>Коммерческого о</w:t>
      </w:r>
      <w:r w:rsidR="00F11078" w:rsidRPr="001E5E2D">
        <w:rPr>
          <w:rFonts w:cs="Calibri"/>
        </w:rPr>
        <w:t xml:space="preserve">бъекта </w:t>
      </w:r>
      <w:r w:rsidRPr="001E5E2D">
        <w:rPr>
          <w:rFonts w:cs="Calibri"/>
        </w:rPr>
        <w:t>и отделяет его от помещений других Арендаторов и Арендодателя.</w:t>
      </w:r>
    </w:p>
    <w:p w14:paraId="4DADAF99" w14:textId="572F4A6D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 xml:space="preserve">ЛИНИЯ ОГРАЖДАЮЩИХ КОНСТРУКЦИЙ ФАСАДА – линия, по которой производится установка ограждающих конструкций фасада </w:t>
      </w:r>
      <w:r w:rsidR="00F11078">
        <w:rPr>
          <w:rFonts w:cs="Calibri"/>
        </w:rPr>
        <w:t>торговой площади</w:t>
      </w:r>
      <w:r w:rsidRPr="001E5E2D">
        <w:rPr>
          <w:rFonts w:cs="Calibri"/>
        </w:rPr>
        <w:t>; эта линия совпадает с линией границы аренды.</w:t>
      </w:r>
    </w:p>
    <w:p w14:paraId="1B364F42" w14:textId="77777777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>МАЛЫЕ ОБЪЕКТЫ АРЕНДАТОРА – банкоматы, автоматы с напитками и сигаретами, машины для чистки обуви и т.п.</w:t>
      </w:r>
    </w:p>
    <w:p w14:paraId="0D8B662E" w14:textId="77777777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>НЕСООТВЕТСТВИЯ – дефекты и недоделки, выявленные в Проектном документе, возникшие вследствие выполнения Арендатором работ с нарушением условий Договора и/или Норм и Правил и/или Стандартов Арендодателя.</w:t>
      </w:r>
    </w:p>
    <w:p w14:paraId="37DBA5F6" w14:textId="77777777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>НОРМЫ И ПРАВИЛА – законодательные акты, строительные нормы и правила (СНиП), государственные стандарты (ГОСТ), относящиеся к проектированию и строительству, действующие в РФ на день подписания Договора.</w:t>
      </w:r>
    </w:p>
    <w:p w14:paraId="7DF83AE3" w14:textId="1B86F494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 xml:space="preserve">ОБЪЕКТ АРЕНДАТОРА – совокупность конструкций (деталей интерьера, оборудования), установленных/оформленных </w:t>
      </w:r>
      <w:r w:rsidR="00F11078" w:rsidRPr="001E5E2D">
        <w:rPr>
          <w:rFonts w:cs="Calibri"/>
        </w:rPr>
        <w:t>Аренд</w:t>
      </w:r>
      <w:r w:rsidR="00F11078">
        <w:rPr>
          <w:rFonts w:cs="Calibri"/>
        </w:rPr>
        <w:t>аторо</w:t>
      </w:r>
      <w:r w:rsidR="00F11078" w:rsidRPr="001E5E2D">
        <w:rPr>
          <w:rFonts w:cs="Calibri"/>
        </w:rPr>
        <w:t xml:space="preserve">м </w:t>
      </w:r>
      <w:r w:rsidRPr="001E5E2D">
        <w:rPr>
          <w:rFonts w:cs="Calibri"/>
        </w:rPr>
        <w:t xml:space="preserve">в соответствии с Концепцией </w:t>
      </w:r>
      <w:r w:rsidR="00A827C4">
        <w:rPr>
          <w:rFonts w:cs="Calibri"/>
        </w:rPr>
        <w:t>Коммерческого объекта</w:t>
      </w:r>
      <w:r w:rsidRPr="001E5E2D">
        <w:rPr>
          <w:rFonts w:cs="Calibri"/>
        </w:rPr>
        <w:t xml:space="preserve">, заявленным функциональным назначением в границах </w:t>
      </w:r>
      <w:r w:rsidR="00A827C4">
        <w:rPr>
          <w:rFonts w:cs="Calibri"/>
        </w:rPr>
        <w:t>Коммерческого о</w:t>
      </w:r>
      <w:r w:rsidR="00A827C4" w:rsidRPr="001E5E2D">
        <w:rPr>
          <w:rFonts w:cs="Calibri"/>
        </w:rPr>
        <w:t>бъекта</w:t>
      </w:r>
      <w:r w:rsidRPr="001E5E2D">
        <w:rPr>
          <w:rFonts w:cs="Calibri"/>
        </w:rPr>
        <w:t>.</w:t>
      </w:r>
    </w:p>
    <w:p w14:paraId="36F809EE" w14:textId="2374FF07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 xml:space="preserve">ОСТРОВНАЯ ТОЧКА – </w:t>
      </w:r>
      <w:r w:rsidR="00F11078">
        <w:rPr>
          <w:rFonts w:cs="Calibri"/>
        </w:rPr>
        <w:t>Коммерческий объект</w:t>
      </w:r>
      <w:r w:rsidRPr="001E5E2D">
        <w:rPr>
          <w:rFonts w:cs="Calibri"/>
        </w:rPr>
        <w:t>, который своей конфигурацией и расположением предоставляет возможность свободного доступа, в том числе визуального, к прилавкам и оборудованию по всем сторонам периметра.</w:t>
      </w:r>
    </w:p>
    <w:p w14:paraId="64A1D164" w14:textId="77777777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 xml:space="preserve">ОБЩИЙ ЖУРНАЛ РАБОТ – Общий журнал работ является основным первичным производственным документом, отражающим технологическую последовательность, сроки, качество выполнения и условия производства строительно-монтажных работ и оформленный по форме КС-6. </w:t>
      </w:r>
    </w:p>
    <w:p w14:paraId="2EEAD2AE" w14:textId="77777777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lastRenderedPageBreak/>
        <w:t>ПОДРАЗДЕЛЕНИЕ ДЕЛОПРОИЗВОДСТВА АРЕНДОДАТЕЛЯ (ПД АРЕНДОДАТЕЛЯ) – подразделение Арендодателя, уполномоченное осуществлять функции по приемке и отправке корреспонденции.</w:t>
      </w:r>
    </w:p>
    <w:p w14:paraId="01A11F87" w14:textId="77777777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>ПОДРАЗДЕЛЕНИЕ ДЕЛОПРОИЗВОДСТВА АРЕНДАТОРА (ПД АРЕНДАТОРА) – подразделение Арендатора, уполномоченное осуществлять функции по приемке и отправке корреспонденции.</w:t>
      </w:r>
    </w:p>
    <w:p w14:paraId="1D432801" w14:textId="73A291DA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 xml:space="preserve">ПОДРЯДЧИК – подрядная организация, с которой </w:t>
      </w:r>
      <w:r w:rsidR="00F11078">
        <w:rPr>
          <w:rFonts w:cs="Calibri"/>
        </w:rPr>
        <w:t xml:space="preserve">у </w:t>
      </w:r>
      <w:r w:rsidRPr="001E5E2D">
        <w:rPr>
          <w:rFonts w:cs="Calibri"/>
        </w:rPr>
        <w:t xml:space="preserve">Арендатора заключен договор на производство </w:t>
      </w:r>
      <w:r w:rsidR="00F11078" w:rsidRPr="001E5E2D">
        <w:rPr>
          <w:rFonts w:cs="Calibri"/>
        </w:rPr>
        <w:t>строительн</w:t>
      </w:r>
      <w:r w:rsidR="00F11078">
        <w:rPr>
          <w:rFonts w:cs="Calibri"/>
        </w:rPr>
        <w:t>о-монтажных</w:t>
      </w:r>
      <w:r w:rsidR="00F11078" w:rsidRPr="001E5E2D">
        <w:rPr>
          <w:rFonts w:cs="Calibri"/>
        </w:rPr>
        <w:t xml:space="preserve"> </w:t>
      </w:r>
      <w:r w:rsidRPr="001E5E2D">
        <w:rPr>
          <w:rFonts w:cs="Calibri"/>
        </w:rPr>
        <w:t xml:space="preserve">работ на </w:t>
      </w:r>
      <w:r w:rsidR="00F11078">
        <w:rPr>
          <w:rFonts w:cs="Calibri"/>
        </w:rPr>
        <w:t>Коммерческом объекте</w:t>
      </w:r>
      <w:r w:rsidRPr="001E5E2D">
        <w:rPr>
          <w:rFonts w:cs="Calibri"/>
        </w:rPr>
        <w:t>.</w:t>
      </w:r>
    </w:p>
    <w:p w14:paraId="34627D6A" w14:textId="3EC25FAB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 xml:space="preserve">ПРОЕКТНЫЙ ДОКУМЕНТ – составная часть Концепции </w:t>
      </w:r>
      <w:r w:rsidR="00F11078">
        <w:rPr>
          <w:rFonts w:cs="Calibri"/>
        </w:rPr>
        <w:t>Коммерческого объекта</w:t>
      </w:r>
      <w:r w:rsidRPr="001E5E2D">
        <w:rPr>
          <w:rFonts w:cs="Calibri"/>
        </w:rPr>
        <w:t xml:space="preserve"> и/или Рабочей документации, разработанной Арендатором в рамках исполнения своих обязательств по данному Договору.</w:t>
      </w:r>
    </w:p>
    <w:p w14:paraId="417222B0" w14:textId="41DCE62F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 xml:space="preserve">РАБОЧАЯ ГРУППА – уполномоченные сотрудники Арендатора и Арендодателя, которые должны присутствовать на Совещаниях рабочей группы, и полномочия которых указаны в статье 7 настоящего </w:t>
      </w:r>
      <w:r w:rsidR="00CE78B2">
        <w:rPr>
          <w:rFonts w:cs="Calibri"/>
        </w:rPr>
        <w:t>Раздела</w:t>
      </w:r>
      <w:r w:rsidRPr="001E5E2D">
        <w:rPr>
          <w:rFonts w:cs="Calibri"/>
        </w:rPr>
        <w:t xml:space="preserve">. </w:t>
      </w:r>
    </w:p>
    <w:p w14:paraId="52A98D98" w14:textId="5277625A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 xml:space="preserve">РАБОЧАЯ ДОКУМЕНТАЦИЯ – документация, разработанная на основании утвержденной Концепции </w:t>
      </w:r>
      <w:r w:rsidR="00CE78B2">
        <w:rPr>
          <w:rFonts w:cs="Calibri"/>
        </w:rPr>
        <w:t>Коммерческого объекта</w:t>
      </w:r>
      <w:r w:rsidRPr="001E5E2D">
        <w:rPr>
          <w:rFonts w:cs="Calibri"/>
        </w:rPr>
        <w:t xml:space="preserve"> и предназначенная для производства строительных работ. Выполняется согласно ГОСТ 21.501-93 «Правила выполнения архитектурно-строительных рабочих чертежей», ГОСТ 21.508-93 «Система проектной документации для строительства» и прочих требований, действующих на территории РФ. Документация представляется в читаемом виде (с соответствующим подбором формата бумажного носителя), в чёрно-белой графике, сопровождаемая во время рабочих встреч презентацией отделочных материалов и оборудования.</w:t>
      </w:r>
    </w:p>
    <w:p w14:paraId="4DA9E5AC" w14:textId="49050943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 xml:space="preserve">СОВЕЩАНИЕ РАБОЧЕЙ ГРУППЫ (СОВЕЩАНИЕ) – совещание, в ходе которого обсуждаются вопросы выполнения Работ в рамках исполнения </w:t>
      </w:r>
      <w:r w:rsidR="00CE78B2">
        <w:rPr>
          <w:rFonts w:cs="Calibri"/>
        </w:rPr>
        <w:t>договора аренды, заключенного между Арендатором и Арендодателем,</w:t>
      </w:r>
      <w:r w:rsidRPr="001E5E2D">
        <w:rPr>
          <w:rFonts w:cs="Calibri"/>
        </w:rPr>
        <w:t xml:space="preserve"> и требующее обязательного присутствия приглашенных участников Рабочей группы.</w:t>
      </w:r>
    </w:p>
    <w:p w14:paraId="09DCCF14" w14:textId="77777777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>СКРЫТЫЕ РАБОТЫ – все работы, качество и выполнение которых невозможно определить после выполнения последующих работ.</w:t>
      </w:r>
    </w:p>
    <w:p w14:paraId="7700F2B3" w14:textId="61411EC3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 xml:space="preserve">СОГЛАСОВАНИЕ – оформленное письменно утверждение документации, выполняемое уполномоченными представителями Арендодателя и Арендатора, при условии наличия на бумажном носителе данной документации регистрационного номера ПД Арендодателя и </w:t>
      </w:r>
      <w:r w:rsidR="00CE78B2">
        <w:rPr>
          <w:rFonts w:cs="Calibri"/>
        </w:rPr>
        <w:t>ш</w:t>
      </w:r>
      <w:r w:rsidRPr="001E5E2D">
        <w:rPr>
          <w:rFonts w:cs="Calibri"/>
        </w:rPr>
        <w:t>тампа согласования.</w:t>
      </w:r>
    </w:p>
    <w:p w14:paraId="7A6BC552" w14:textId="1A460D5D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 xml:space="preserve">СТАНДАРТЫ АРЕНДАТОРА/АГЕНТА – специальные требования Арендодателя, не предусмотренные Нормами и Правилами и не противоречащие им, установленные для соблюдения интересов Арендодателя, отраженные в Статье 6 настоящего </w:t>
      </w:r>
      <w:r w:rsidR="00CE78B2">
        <w:rPr>
          <w:rFonts w:cs="Calibri"/>
        </w:rPr>
        <w:t>Раздела</w:t>
      </w:r>
      <w:r w:rsidRPr="001E5E2D">
        <w:rPr>
          <w:rFonts w:cs="Calibri"/>
        </w:rPr>
        <w:t>.</w:t>
      </w:r>
    </w:p>
    <w:p w14:paraId="137DC437" w14:textId="73196D50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 xml:space="preserve">УПОЛНОМОЧЕННОЕ ЛИЦО АРЕНДОДАТЕЛЯ – физическое лицо, являющееся работником Арендодателя либо действующее на основании иного полномочия (доверенность, возмездный договор оказания услуг), уполномоченный Арендодателем на осуществление контролирующих функций при производстве работ Арендатором на </w:t>
      </w:r>
      <w:r w:rsidR="00CE78B2">
        <w:rPr>
          <w:rFonts w:cs="Calibri"/>
        </w:rPr>
        <w:t>Коммерческом объекте</w:t>
      </w:r>
      <w:r w:rsidRPr="001E5E2D">
        <w:rPr>
          <w:rFonts w:cs="Calibri"/>
        </w:rPr>
        <w:t xml:space="preserve">, с правом согласования и подписания отдельных документов, как это предусмотрено настоящим </w:t>
      </w:r>
      <w:r w:rsidR="00CE78B2">
        <w:rPr>
          <w:rFonts w:cs="Calibri"/>
        </w:rPr>
        <w:t>Стандартом</w:t>
      </w:r>
      <w:r w:rsidRPr="001E5E2D">
        <w:rPr>
          <w:rFonts w:cs="Calibri"/>
        </w:rPr>
        <w:t>.</w:t>
      </w:r>
    </w:p>
    <w:p w14:paraId="5ADD3B55" w14:textId="55471844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 xml:space="preserve">ТЕХНИЧЕСКИЕ УСЛОВИЯ (ТУ) – информация о технических условиях подключения </w:t>
      </w:r>
      <w:r w:rsidR="00CE78B2">
        <w:rPr>
          <w:rFonts w:cs="Calibri"/>
        </w:rPr>
        <w:t>Коммерческого объекта</w:t>
      </w:r>
      <w:r w:rsidRPr="001E5E2D">
        <w:rPr>
          <w:rFonts w:cs="Calibri"/>
        </w:rPr>
        <w:t xml:space="preserve"> к сетям инженерно-технического обеспечения, предусматривающая максимальную нагрузку и сроки подключения </w:t>
      </w:r>
      <w:r w:rsidR="00CE78B2">
        <w:rPr>
          <w:rFonts w:cs="Calibri"/>
        </w:rPr>
        <w:t>Коммерческих объектов</w:t>
      </w:r>
      <w:r w:rsidRPr="001E5E2D">
        <w:rPr>
          <w:rFonts w:cs="Calibri"/>
        </w:rPr>
        <w:t xml:space="preserve"> к сетям инженерно-технического обеспечения, срок действия технических условий, а также информация о плате за подключение. Технические условия выдаются </w:t>
      </w:r>
      <w:r w:rsidR="00CE78B2">
        <w:rPr>
          <w:rFonts w:cs="Calibri"/>
        </w:rPr>
        <w:t xml:space="preserve">отделом технического обеспечения и </w:t>
      </w:r>
      <w:proofErr w:type="spellStart"/>
      <w:r w:rsidR="00CE78B2">
        <w:rPr>
          <w:rFonts w:cs="Calibri"/>
        </w:rPr>
        <w:t>эексплуатации</w:t>
      </w:r>
      <w:proofErr w:type="spellEnd"/>
      <w:r w:rsidRPr="001E5E2D">
        <w:rPr>
          <w:rFonts w:cs="Calibri"/>
        </w:rPr>
        <w:t xml:space="preserve"> Арендодателя.</w:t>
      </w:r>
    </w:p>
    <w:p w14:paraId="743A2569" w14:textId="77777777" w:rsidR="002B0902" w:rsidRPr="001E5E2D" w:rsidRDefault="002B0902" w:rsidP="001E5E2D">
      <w:pPr>
        <w:ind w:right="-1"/>
        <w:rPr>
          <w:rFonts w:cs="Calibri"/>
        </w:rPr>
      </w:pPr>
      <w:proofErr w:type="gramStart"/>
      <w:r w:rsidRPr="001E5E2D">
        <w:rPr>
          <w:rFonts w:cs="Calibri"/>
        </w:rPr>
        <w:t>ШТАМП СОГЛАСОВАНИЯ – штамп по форме, определенной Арендодателем, используемый для согласования и Рабочей документации (штамп с надписью «В производство работ», «Согласовано.</w:t>
      </w:r>
      <w:proofErr w:type="gramEnd"/>
      <w:r w:rsidRPr="001E5E2D">
        <w:rPr>
          <w:rFonts w:cs="Calibri"/>
        </w:rPr>
        <w:t xml:space="preserve"> </w:t>
      </w:r>
      <w:proofErr w:type="gramStart"/>
      <w:r w:rsidR="0032586D">
        <w:rPr>
          <w:rFonts w:cs="Calibri"/>
        </w:rPr>
        <w:t>АО</w:t>
      </w:r>
      <w:r w:rsidRPr="001E5E2D">
        <w:rPr>
          <w:rFonts w:cs="Calibri"/>
        </w:rPr>
        <w:t xml:space="preserve"> «РАМПОРТ АЭРО»).</w:t>
      </w:r>
      <w:proofErr w:type="gramEnd"/>
    </w:p>
    <w:p w14:paraId="75BA1ECF" w14:textId="77777777" w:rsidR="002B0902" w:rsidRPr="001E5E2D" w:rsidRDefault="002B0902" w:rsidP="001E5E2D">
      <w:pPr>
        <w:keepNext/>
        <w:ind w:right="-1"/>
        <w:jc w:val="center"/>
        <w:outlineLvl w:val="0"/>
        <w:rPr>
          <w:rFonts w:cs="Calibri"/>
          <w:b/>
          <w:bCs/>
          <w:color w:val="000000"/>
          <w:kern w:val="36"/>
        </w:rPr>
      </w:pPr>
    </w:p>
    <w:p w14:paraId="003CDA2C" w14:textId="23619A86" w:rsidR="002B0902" w:rsidRPr="001E5E2D" w:rsidRDefault="002B0902" w:rsidP="00FE1AEC">
      <w:pPr>
        <w:pStyle w:val="20"/>
      </w:pPr>
      <w:bookmarkStart w:id="25" w:name="_Toc512590154"/>
      <w:r w:rsidRPr="001E5E2D">
        <w:t>Статья 2. ТРЕБОВАНИЯ К РАЗРАБОТКЕ И СОГЛАСОВАНИЮ ПРОЕКТНЫХ ДОКУМЕНТОВ</w:t>
      </w:r>
      <w:bookmarkEnd w:id="25"/>
    </w:p>
    <w:p w14:paraId="398A7DE9" w14:textId="2910A48A" w:rsidR="002B0902" w:rsidRPr="001E5E2D" w:rsidRDefault="002B0902" w:rsidP="001E5E2D">
      <w:pPr>
        <w:ind w:right="-1"/>
        <w:rPr>
          <w:rFonts w:cs="Calibri"/>
        </w:rPr>
      </w:pPr>
      <w:bookmarkStart w:id="26" w:name="ОбязПодрОДЗаказчика"/>
      <w:bookmarkEnd w:id="26"/>
      <w:r w:rsidRPr="001E5E2D">
        <w:rPr>
          <w:rFonts w:cs="Calibri"/>
        </w:rPr>
        <w:t xml:space="preserve">2.1. Разработанные проектные документы </w:t>
      </w:r>
      <w:r w:rsidR="00CE78B2">
        <w:rPr>
          <w:rFonts w:cs="Calibri"/>
        </w:rPr>
        <w:t xml:space="preserve">Арендатор обязан </w:t>
      </w:r>
      <w:r w:rsidRPr="001E5E2D">
        <w:rPr>
          <w:rFonts w:cs="Calibri"/>
        </w:rPr>
        <w:t xml:space="preserve">передавать путем отправки документации службой курьерской доставки по следующему адресу: 140180, Московская область, город Жуковский, ул. </w:t>
      </w:r>
      <w:proofErr w:type="spellStart"/>
      <w:r w:rsidRPr="001E5E2D">
        <w:rPr>
          <w:rFonts w:cs="Calibri"/>
        </w:rPr>
        <w:t>Наркомвод</w:t>
      </w:r>
      <w:proofErr w:type="spellEnd"/>
      <w:r w:rsidRPr="001E5E2D">
        <w:rPr>
          <w:rFonts w:cs="Calibri"/>
        </w:rPr>
        <w:t xml:space="preserve">, </w:t>
      </w:r>
      <w:r w:rsidR="00311DBD">
        <w:rPr>
          <w:rFonts w:cs="Calibri"/>
        </w:rPr>
        <w:t>д.7А</w:t>
      </w:r>
      <w:r w:rsidRPr="001E5E2D">
        <w:rPr>
          <w:rFonts w:cs="Calibri"/>
        </w:rPr>
        <w:t xml:space="preserve"> вниманию </w:t>
      </w:r>
      <w:r w:rsidR="00311DBD">
        <w:rPr>
          <w:rFonts w:cs="Calibri"/>
        </w:rPr>
        <w:t>Генерального директора</w:t>
      </w:r>
      <w:proofErr w:type="gramStart"/>
      <w:r w:rsidR="00311DBD">
        <w:rPr>
          <w:rFonts w:cs="Calibri"/>
        </w:rPr>
        <w:t xml:space="preserve"> </w:t>
      </w:r>
      <w:r w:rsidRPr="001E5E2D">
        <w:rPr>
          <w:rFonts w:cs="Calibri"/>
        </w:rPr>
        <w:t>;</w:t>
      </w:r>
      <w:proofErr w:type="gramEnd"/>
      <w:r w:rsidRPr="001E5E2D">
        <w:rPr>
          <w:rFonts w:cs="Calibri"/>
        </w:rPr>
        <w:t xml:space="preserve"> а также на электронный адрес: </w:t>
      </w:r>
      <w:r w:rsidR="00311DBD">
        <w:rPr>
          <w:rFonts w:cs="Calibri"/>
          <w:lang w:val="en-US"/>
        </w:rPr>
        <w:t>info</w:t>
      </w:r>
      <w:r w:rsidR="00311DBD" w:rsidRPr="00311DBD">
        <w:rPr>
          <w:rFonts w:cs="Calibri"/>
        </w:rPr>
        <w:t>@</w:t>
      </w:r>
      <w:r w:rsidR="00311DBD">
        <w:rPr>
          <w:rFonts w:cs="Calibri"/>
          <w:lang w:val="en-US"/>
        </w:rPr>
        <w:t>ramport</w:t>
      </w:r>
      <w:r w:rsidR="00311DBD" w:rsidRPr="00311DBD">
        <w:rPr>
          <w:rFonts w:cs="Calibri"/>
        </w:rPr>
        <w:t>.</w:t>
      </w:r>
      <w:r w:rsidR="00311DBD">
        <w:rPr>
          <w:rFonts w:cs="Calibri"/>
          <w:lang w:val="en-US"/>
        </w:rPr>
        <w:t>aero</w:t>
      </w:r>
      <w:r w:rsidRPr="001E5E2D">
        <w:rPr>
          <w:rFonts w:cs="Calibri"/>
        </w:rPr>
        <w:t>.</w:t>
      </w:r>
    </w:p>
    <w:p w14:paraId="110D28C5" w14:textId="62453D20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>Вся передаваемая документация, оформляемая с целью согласования Проектных документов должна передаваться в бумажной версии с Сопроводительным письмом, содержащим:</w:t>
      </w:r>
    </w:p>
    <w:p w14:paraId="40E1B641" w14:textId="77777777" w:rsidR="002B0902" w:rsidRPr="001E5E2D" w:rsidRDefault="002B0902" w:rsidP="001E5E2D">
      <w:pPr>
        <w:numPr>
          <w:ilvl w:val="0"/>
          <w:numId w:val="5"/>
        </w:numPr>
        <w:tabs>
          <w:tab w:val="clear" w:pos="720"/>
        </w:tabs>
        <w:ind w:left="0" w:right="-1" w:firstLine="0"/>
        <w:rPr>
          <w:rFonts w:cs="Calibri"/>
        </w:rPr>
      </w:pPr>
      <w:r w:rsidRPr="001E5E2D">
        <w:rPr>
          <w:rFonts w:cs="Calibri"/>
        </w:rPr>
        <w:t>Перечень передаваемой документации.</w:t>
      </w:r>
    </w:p>
    <w:p w14:paraId="2933AD42" w14:textId="77777777" w:rsidR="002B0902" w:rsidRPr="001E5E2D" w:rsidRDefault="002B0902" w:rsidP="001E5E2D">
      <w:pPr>
        <w:numPr>
          <w:ilvl w:val="0"/>
          <w:numId w:val="5"/>
        </w:numPr>
        <w:tabs>
          <w:tab w:val="clear" w:pos="720"/>
        </w:tabs>
        <w:ind w:left="0" w:right="-1" w:firstLine="0"/>
        <w:rPr>
          <w:rFonts w:cs="Calibri"/>
        </w:rPr>
      </w:pPr>
      <w:r w:rsidRPr="001E5E2D">
        <w:rPr>
          <w:rFonts w:cs="Calibri"/>
        </w:rPr>
        <w:lastRenderedPageBreak/>
        <w:t>Номер Договора.</w:t>
      </w:r>
    </w:p>
    <w:p w14:paraId="3E8A7B9E" w14:textId="2240F2CF" w:rsidR="002B0902" w:rsidRPr="001E5E2D" w:rsidRDefault="002B0902" w:rsidP="001E5E2D">
      <w:pPr>
        <w:numPr>
          <w:ilvl w:val="0"/>
          <w:numId w:val="5"/>
        </w:numPr>
        <w:tabs>
          <w:tab w:val="clear" w:pos="720"/>
        </w:tabs>
        <w:ind w:left="0" w:right="-1" w:firstLine="0"/>
        <w:rPr>
          <w:rFonts w:cs="Calibri"/>
        </w:rPr>
      </w:pPr>
      <w:r w:rsidRPr="001E5E2D">
        <w:rPr>
          <w:rFonts w:cs="Calibri"/>
        </w:rPr>
        <w:t xml:space="preserve">ФИО Специалиста Департамента </w:t>
      </w:r>
      <w:r w:rsidR="00844EBE">
        <w:rPr>
          <w:rFonts w:cs="Calibri"/>
        </w:rPr>
        <w:t>по сопровождению бизнеса</w:t>
      </w:r>
      <w:r w:rsidRPr="001E5E2D">
        <w:rPr>
          <w:rFonts w:cs="Calibri"/>
        </w:rPr>
        <w:t xml:space="preserve"> Арендодателя, отвечающего за взаимодействие с данным Арендатором.</w:t>
      </w:r>
    </w:p>
    <w:p w14:paraId="61B5308B" w14:textId="5A5426EA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 xml:space="preserve">2.2. В случае передачи любой документации иным способом, кроме указанного в п. 2.1. </w:t>
      </w:r>
      <w:r w:rsidR="007F25E2">
        <w:rPr>
          <w:rFonts w:cs="Calibri"/>
        </w:rPr>
        <w:t>ст. 2 настоящего Стандарта</w:t>
      </w:r>
      <w:r w:rsidRPr="001E5E2D">
        <w:rPr>
          <w:rFonts w:cs="Calibri"/>
        </w:rPr>
        <w:t xml:space="preserve">, она считается не принятой Арендодателем и подлежит уничтожению. Стороны не вправе ссылаться на такие документы как принятые Арендодателем и/или обязательные для исполнения в отношениях между собой и/или третьими лицами. </w:t>
      </w:r>
    </w:p>
    <w:p w14:paraId="7F141DA8" w14:textId="029E7E66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 xml:space="preserve">2.3. После подписания предварительного/основного договора аренды, Арендатор в течение </w:t>
      </w:r>
      <w:r w:rsidR="0085051E">
        <w:rPr>
          <w:rFonts w:cs="Calibri"/>
        </w:rPr>
        <w:t>10</w:t>
      </w:r>
      <w:r w:rsidR="0085051E" w:rsidRPr="001E5E2D">
        <w:rPr>
          <w:rFonts w:cs="Calibri"/>
        </w:rPr>
        <w:t xml:space="preserve"> </w:t>
      </w:r>
      <w:r w:rsidRPr="001E5E2D">
        <w:rPr>
          <w:rFonts w:cs="Calibri"/>
        </w:rPr>
        <w:t xml:space="preserve">календарных дней разрабатывает Концепцию </w:t>
      </w:r>
      <w:r w:rsidR="007F25E2">
        <w:rPr>
          <w:rFonts w:cs="Calibri"/>
        </w:rPr>
        <w:t>Коммерческого объекта</w:t>
      </w:r>
      <w:r w:rsidRPr="001E5E2D">
        <w:rPr>
          <w:rFonts w:cs="Calibri"/>
        </w:rPr>
        <w:t xml:space="preserve">. В случае необходимости увеличения срока для разработки Концепции такое увеличение возможно путем письменного согласования с Директором департамента </w:t>
      </w:r>
      <w:r w:rsidR="00844EBE">
        <w:rPr>
          <w:rFonts w:cs="Calibri"/>
        </w:rPr>
        <w:t>по сопровождению бизнеса</w:t>
      </w:r>
      <w:r w:rsidRPr="001E5E2D">
        <w:rPr>
          <w:rFonts w:cs="Calibri"/>
        </w:rPr>
        <w:t>.</w:t>
      </w:r>
    </w:p>
    <w:p w14:paraId="41C2BC14" w14:textId="2F52EB45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 xml:space="preserve">2.4. При разработке Концепции </w:t>
      </w:r>
      <w:r w:rsidR="007F25E2">
        <w:rPr>
          <w:rFonts w:cs="Calibri"/>
        </w:rPr>
        <w:t xml:space="preserve">Коммерческого объекта </w:t>
      </w:r>
      <w:r w:rsidRPr="001E5E2D">
        <w:rPr>
          <w:rFonts w:cs="Calibri"/>
        </w:rPr>
        <w:t xml:space="preserve">Арендатор обязан организовать и провести презентацию предлагаемых решений с обязательным участием ГАП Арендатора, ГИП Арендатора, Директора Департамента </w:t>
      </w:r>
      <w:r w:rsidR="00844EBE">
        <w:rPr>
          <w:rFonts w:cs="Calibri"/>
        </w:rPr>
        <w:t>по сопровождению бизнеса</w:t>
      </w:r>
      <w:r w:rsidRPr="001E5E2D">
        <w:rPr>
          <w:rFonts w:cs="Calibri"/>
        </w:rPr>
        <w:t xml:space="preserve"> Арендодателя до направления указанной документации на согласование </w:t>
      </w:r>
      <w:r w:rsidR="007F25E2" w:rsidRPr="001E5E2D">
        <w:rPr>
          <w:rFonts w:cs="Calibri"/>
        </w:rPr>
        <w:t>Арендодател</w:t>
      </w:r>
      <w:r w:rsidR="007F25E2">
        <w:rPr>
          <w:rFonts w:cs="Calibri"/>
        </w:rPr>
        <w:t>ю</w:t>
      </w:r>
      <w:r w:rsidRPr="001E5E2D">
        <w:rPr>
          <w:rFonts w:cs="Calibri"/>
        </w:rPr>
        <w:t>.</w:t>
      </w:r>
    </w:p>
    <w:p w14:paraId="66B62374" w14:textId="1B189321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 xml:space="preserve">2.5. На первой встрече Директор Департамента </w:t>
      </w:r>
      <w:r w:rsidR="00844EBE">
        <w:rPr>
          <w:rFonts w:cs="Calibri"/>
        </w:rPr>
        <w:t>по сопровождению бизнеса</w:t>
      </w:r>
      <w:r w:rsidRPr="001E5E2D">
        <w:rPr>
          <w:rFonts w:cs="Calibri"/>
        </w:rPr>
        <w:t xml:space="preserve"> Арендодателя либо по его поручению сотрудник Департамента </w:t>
      </w:r>
      <w:r w:rsidR="00844EBE">
        <w:rPr>
          <w:rFonts w:cs="Calibri"/>
        </w:rPr>
        <w:t>по сопровождению бизнеса</w:t>
      </w:r>
      <w:r w:rsidRPr="001E5E2D">
        <w:rPr>
          <w:rFonts w:cs="Calibri"/>
        </w:rPr>
        <w:t xml:space="preserve"> осуществляет демонстрацию Арендатору ранее построенных </w:t>
      </w:r>
      <w:r w:rsidR="007F25E2">
        <w:rPr>
          <w:rFonts w:cs="Calibri"/>
        </w:rPr>
        <w:t>Коммерческих о</w:t>
      </w:r>
      <w:r w:rsidRPr="001E5E2D">
        <w:rPr>
          <w:rFonts w:cs="Calibri"/>
        </w:rPr>
        <w:t xml:space="preserve">бъектов других Арендаторов, знакомит с их ассортиментом и предлагаемыми услугами. </w:t>
      </w:r>
    </w:p>
    <w:p w14:paraId="0012CCF4" w14:textId="791B6FF3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 xml:space="preserve">2.7. Арендатор готовит и направляет Арендодателю итоговый вариант Концепции </w:t>
      </w:r>
      <w:r w:rsidR="007F25E2">
        <w:rPr>
          <w:rFonts w:cs="Calibri"/>
        </w:rPr>
        <w:t>Коммерческого объекта</w:t>
      </w:r>
      <w:r w:rsidRPr="001E5E2D">
        <w:rPr>
          <w:rFonts w:cs="Calibri"/>
        </w:rPr>
        <w:t xml:space="preserve"> в соответствии с п. 2.1 </w:t>
      </w:r>
      <w:r w:rsidR="00075F21">
        <w:rPr>
          <w:rFonts w:cs="Calibri"/>
        </w:rPr>
        <w:t>настоящего Раздела</w:t>
      </w:r>
      <w:r w:rsidRPr="001E5E2D">
        <w:rPr>
          <w:rFonts w:cs="Calibri"/>
        </w:rPr>
        <w:t xml:space="preserve">. Арендодатель рассматривает представленную Концепцию </w:t>
      </w:r>
      <w:r w:rsidR="007F25E2">
        <w:rPr>
          <w:rFonts w:cs="Calibri"/>
        </w:rPr>
        <w:t>Коммерческого объекта</w:t>
      </w:r>
      <w:r w:rsidRPr="001E5E2D">
        <w:rPr>
          <w:rFonts w:cs="Calibri"/>
        </w:rPr>
        <w:t xml:space="preserve"> на предмет соответствия условиям </w:t>
      </w:r>
      <w:r w:rsidR="007F25E2">
        <w:rPr>
          <w:rFonts w:cs="Calibri"/>
        </w:rPr>
        <w:t>д</w:t>
      </w:r>
      <w:r w:rsidRPr="001E5E2D">
        <w:rPr>
          <w:rFonts w:cs="Calibri"/>
        </w:rPr>
        <w:t>оговора, Нормам и Правилам, действующим в РФ, Стандартам Арендодателя в течение 14-ти календарных дней</w:t>
      </w:r>
      <w:r w:rsidR="007F25E2">
        <w:rPr>
          <w:rFonts w:cs="Calibri"/>
        </w:rPr>
        <w:t xml:space="preserve"> с момента получения</w:t>
      </w:r>
      <w:r w:rsidRPr="001E5E2D">
        <w:rPr>
          <w:rFonts w:cs="Calibri"/>
        </w:rPr>
        <w:t>. Указанный срок может быть изменен по усмотрению Арендодателя в большую или меньшую сторону исходя из сложности представленной Концепции.</w:t>
      </w:r>
    </w:p>
    <w:p w14:paraId="6C4D64C2" w14:textId="064FA2DE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>2.8. После рассмотрения Концепции, Арендодатель передает Арендатору замечания с требованием доработки, в случае наличия</w:t>
      </w:r>
      <w:r w:rsidR="007F25E2">
        <w:rPr>
          <w:rFonts w:cs="Calibri"/>
        </w:rPr>
        <w:t>,</w:t>
      </w:r>
      <w:r w:rsidRPr="001E5E2D">
        <w:rPr>
          <w:rFonts w:cs="Calibri"/>
        </w:rPr>
        <w:t xml:space="preserve"> либо уведомляет о согласовании Концепции.</w:t>
      </w:r>
    </w:p>
    <w:p w14:paraId="701F688D" w14:textId="14A5036F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 xml:space="preserve">2.9. Арендатор, в случае согласования Концепции </w:t>
      </w:r>
      <w:r w:rsidR="00C41B09">
        <w:rPr>
          <w:rFonts w:cs="Calibri"/>
        </w:rPr>
        <w:t>Коммерческого объек</w:t>
      </w:r>
      <w:r w:rsidR="007F25E2">
        <w:rPr>
          <w:rFonts w:cs="Calibri"/>
        </w:rPr>
        <w:t>та</w:t>
      </w:r>
      <w:r w:rsidRPr="001E5E2D">
        <w:rPr>
          <w:rFonts w:cs="Calibri"/>
        </w:rPr>
        <w:t xml:space="preserve"> после получения ответа от Арендодателя, в течение 2 рабочих дней распечатывает документы и передает Директору Департамента </w:t>
      </w:r>
      <w:r w:rsidR="00844EBE">
        <w:rPr>
          <w:rFonts w:cs="Calibri"/>
        </w:rPr>
        <w:t>по сопровождению бизнеса</w:t>
      </w:r>
      <w:r w:rsidRPr="001E5E2D">
        <w:rPr>
          <w:rFonts w:cs="Calibri"/>
        </w:rPr>
        <w:t xml:space="preserve"> для пр</w:t>
      </w:r>
      <w:r w:rsidR="00B208E7" w:rsidRPr="001E5E2D">
        <w:rPr>
          <w:rFonts w:cs="Calibri"/>
        </w:rPr>
        <w:t xml:space="preserve">оставления штампов «Утверждено </w:t>
      </w:r>
      <w:r w:rsidR="0032586D">
        <w:rPr>
          <w:rFonts w:cs="Calibri"/>
        </w:rPr>
        <w:t>АО</w:t>
      </w:r>
      <w:r w:rsidRPr="001E5E2D">
        <w:rPr>
          <w:rFonts w:cs="Calibri"/>
        </w:rPr>
        <w:t xml:space="preserve"> «РАМПОРТ АЭРО»» и подписей.</w:t>
      </w:r>
    </w:p>
    <w:p w14:paraId="7FFADD6F" w14:textId="198178CB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 xml:space="preserve">2.10. Концепция </w:t>
      </w:r>
      <w:r w:rsidR="007F25E2">
        <w:rPr>
          <w:rFonts w:cs="Calibri"/>
        </w:rPr>
        <w:t>Коммерческого объекта</w:t>
      </w:r>
      <w:r w:rsidRPr="001E5E2D">
        <w:rPr>
          <w:rFonts w:cs="Calibri"/>
        </w:rPr>
        <w:t xml:space="preserve"> считается утвержденной со стороны Арендодателя только в случае наличия подписей уполномоченных представителей Арендодателя и штампа «Утверждено</w:t>
      </w:r>
      <w:r w:rsidR="00B208E7" w:rsidRPr="001E5E2D">
        <w:rPr>
          <w:rFonts w:cs="Calibri"/>
        </w:rPr>
        <w:t xml:space="preserve"> </w:t>
      </w:r>
      <w:r w:rsidRPr="001E5E2D">
        <w:rPr>
          <w:rFonts w:cs="Calibri"/>
        </w:rPr>
        <w:t xml:space="preserve"> </w:t>
      </w:r>
      <w:r w:rsidR="0032586D">
        <w:rPr>
          <w:rFonts w:cs="Calibri"/>
        </w:rPr>
        <w:t>АО</w:t>
      </w:r>
      <w:r w:rsidRPr="001E5E2D">
        <w:rPr>
          <w:rFonts w:cs="Calibri"/>
        </w:rPr>
        <w:t xml:space="preserve"> «РАМПОРТ АЭРО»».</w:t>
      </w:r>
    </w:p>
    <w:p w14:paraId="560DE109" w14:textId="1703B175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 xml:space="preserve">2.11. После согласования Концепции </w:t>
      </w:r>
      <w:r w:rsidR="007F25E2">
        <w:rPr>
          <w:rFonts w:cs="Calibri"/>
        </w:rPr>
        <w:t>Коммерческого объекта</w:t>
      </w:r>
      <w:r w:rsidRPr="001E5E2D">
        <w:rPr>
          <w:rFonts w:cs="Calibri"/>
        </w:rPr>
        <w:t xml:space="preserve"> Директор Департамента </w:t>
      </w:r>
      <w:r w:rsidR="00844EBE">
        <w:rPr>
          <w:rFonts w:cs="Calibri"/>
        </w:rPr>
        <w:t>по сопровождению бизнеса</w:t>
      </w:r>
      <w:r w:rsidRPr="001E5E2D">
        <w:rPr>
          <w:rFonts w:cs="Calibri"/>
        </w:rPr>
        <w:t xml:space="preserve"> передает в Департамент по организац</w:t>
      </w:r>
      <w:proofErr w:type="gramStart"/>
      <w:r w:rsidRPr="001E5E2D">
        <w:rPr>
          <w:rFonts w:cs="Calibri"/>
        </w:rPr>
        <w:t>ии аэ</w:t>
      </w:r>
      <w:proofErr w:type="gramEnd"/>
      <w:r w:rsidRPr="001E5E2D">
        <w:rPr>
          <w:rFonts w:cs="Calibri"/>
        </w:rPr>
        <w:t xml:space="preserve">ропортовой деятельности поручение о разработке Технических условий на основании утвержденной Концепции. Арендатор самостоятельно </w:t>
      </w:r>
      <w:r w:rsidR="00B208E7" w:rsidRPr="001E5E2D">
        <w:rPr>
          <w:rFonts w:cs="Calibri"/>
        </w:rPr>
        <w:t xml:space="preserve">обращается </w:t>
      </w:r>
      <w:r w:rsidRPr="001E5E2D">
        <w:rPr>
          <w:rFonts w:cs="Calibri"/>
        </w:rPr>
        <w:t>в Департамент по организац</w:t>
      </w:r>
      <w:proofErr w:type="gramStart"/>
      <w:r w:rsidRPr="001E5E2D">
        <w:rPr>
          <w:rFonts w:cs="Calibri"/>
        </w:rPr>
        <w:t>ии аэ</w:t>
      </w:r>
      <w:proofErr w:type="gramEnd"/>
      <w:r w:rsidRPr="001E5E2D">
        <w:rPr>
          <w:rFonts w:cs="Calibri"/>
        </w:rPr>
        <w:t xml:space="preserve">ропортовой деятельности </w:t>
      </w:r>
      <w:r w:rsidR="00B208E7" w:rsidRPr="001E5E2D">
        <w:rPr>
          <w:rFonts w:cs="Calibri"/>
        </w:rPr>
        <w:t xml:space="preserve">за </w:t>
      </w:r>
      <w:r w:rsidRPr="001E5E2D">
        <w:rPr>
          <w:rFonts w:cs="Calibri"/>
        </w:rPr>
        <w:t>Техн</w:t>
      </w:r>
      <w:r w:rsidR="00B208E7" w:rsidRPr="001E5E2D">
        <w:rPr>
          <w:rFonts w:cs="Calibri"/>
        </w:rPr>
        <w:t>ическими условиями, которые выдаются  не позднее 2 рабочих дней после согласования Концепции</w:t>
      </w:r>
      <w:r w:rsidRPr="001E5E2D">
        <w:rPr>
          <w:rFonts w:cs="Calibri"/>
        </w:rPr>
        <w:t>.</w:t>
      </w:r>
    </w:p>
    <w:p w14:paraId="6D7EFDE5" w14:textId="345D3030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 xml:space="preserve">2.12. После получения Технических условий, Арендатор в течение 10 календарных дней разрабатывает Рабочую документацию. При необходимости срок разработки Рабочей документации может быть увеличен по согласованию с Директором Департамента </w:t>
      </w:r>
      <w:r w:rsidR="00844EBE">
        <w:rPr>
          <w:rFonts w:cs="Calibri"/>
        </w:rPr>
        <w:t>по сопровождению бизнеса</w:t>
      </w:r>
      <w:r w:rsidRPr="001E5E2D">
        <w:rPr>
          <w:rFonts w:cs="Calibri"/>
        </w:rPr>
        <w:t>.</w:t>
      </w:r>
    </w:p>
    <w:p w14:paraId="3BDF1C0C" w14:textId="03BB8157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  <w:color w:val="000000"/>
        </w:rPr>
        <w:t xml:space="preserve">2.13. Разработка Рабочей документации осуществляется только на основании проектного документа в составе согласованной Концепции </w:t>
      </w:r>
      <w:r w:rsidR="00C110F8">
        <w:rPr>
          <w:rFonts w:cs="Calibri"/>
          <w:color w:val="000000"/>
        </w:rPr>
        <w:t>Коммерческого объекта</w:t>
      </w:r>
      <w:r w:rsidRPr="001E5E2D">
        <w:rPr>
          <w:rFonts w:cs="Calibri"/>
          <w:color w:val="000000"/>
        </w:rPr>
        <w:t xml:space="preserve"> и технических условий, полученных от </w:t>
      </w:r>
      <w:r w:rsidRPr="001E5E2D">
        <w:rPr>
          <w:rFonts w:cs="Calibri"/>
        </w:rPr>
        <w:t>Арендодателя в соответствии с требованиями действующего законодательства РФ, а также должна содержать информацию об используемых материалах и оборудовании с приложением необходимых сертификатов качества и / или соответствия</w:t>
      </w:r>
      <w:r w:rsidRPr="001E5E2D">
        <w:rPr>
          <w:rFonts w:cs="Calibri"/>
          <w:color w:val="000000"/>
        </w:rPr>
        <w:t xml:space="preserve">. Рабочая документация обязательно включает в себя раздел «Сети связи». </w:t>
      </w:r>
    </w:p>
    <w:p w14:paraId="7943DAE3" w14:textId="4B5DA40C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  <w:color w:val="000000"/>
        </w:rPr>
        <w:t xml:space="preserve">2.14. Все вопросы по инженерному обеспечению </w:t>
      </w:r>
      <w:r w:rsidR="00C110F8">
        <w:rPr>
          <w:rFonts w:cs="Calibri"/>
          <w:color w:val="000000"/>
        </w:rPr>
        <w:t>Коммерческого объекта</w:t>
      </w:r>
      <w:r w:rsidRPr="001E5E2D">
        <w:rPr>
          <w:rFonts w:cs="Calibri"/>
          <w:color w:val="000000"/>
        </w:rPr>
        <w:t>, трассам внутренних коммуникаций, общего водоснабжения и канализации, электросетям, не прописанных в Технических условиях и выполняемых по результатам обследования, подлежат обсуждению на</w:t>
      </w:r>
      <w:r w:rsidR="00B208E7" w:rsidRPr="001E5E2D">
        <w:rPr>
          <w:rFonts w:cs="Calibri"/>
          <w:color w:val="000000"/>
        </w:rPr>
        <w:t xml:space="preserve"> Рабочих встречах</w:t>
      </w:r>
      <w:r w:rsidRPr="001E5E2D">
        <w:rPr>
          <w:rFonts w:cs="Calibri"/>
          <w:color w:val="000000"/>
        </w:rPr>
        <w:t>.</w:t>
      </w:r>
    </w:p>
    <w:p w14:paraId="3B313133" w14:textId="77777777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  <w:color w:val="000000"/>
        </w:rPr>
        <w:lastRenderedPageBreak/>
        <w:t xml:space="preserve">2.15. Рассмотрение Проектных чертежей </w:t>
      </w:r>
      <w:r w:rsidRPr="001E5E2D">
        <w:rPr>
          <w:rFonts w:cs="Calibri"/>
        </w:rPr>
        <w:t>Арендодателем</w:t>
      </w:r>
      <w:r w:rsidRPr="001E5E2D">
        <w:rPr>
          <w:rFonts w:cs="Calibri"/>
          <w:color w:val="000000"/>
        </w:rPr>
        <w:t xml:space="preserve"> и их подписание не будут считаться гарантией со стороны </w:t>
      </w:r>
      <w:r w:rsidRPr="001E5E2D">
        <w:rPr>
          <w:rFonts w:cs="Calibri"/>
        </w:rPr>
        <w:t>Арендодателя</w:t>
      </w:r>
      <w:r w:rsidRPr="001E5E2D">
        <w:rPr>
          <w:rFonts w:cs="Calibri"/>
          <w:color w:val="000000"/>
        </w:rPr>
        <w:t xml:space="preserve"> того, что Проектные документы соответствуют всем требованиям законодательства; ответственность за выполнение этих требований лежит на Арендаторе. Приемка Проектных документов и/или подписание не означает, что </w:t>
      </w:r>
      <w:r w:rsidRPr="001E5E2D">
        <w:rPr>
          <w:rFonts w:cs="Calibri"/>
        </w:rPr>
        <w:t>Арендодатель</w:t>
      </w:r>
      <w:r w:rsidRPr="001E5E2D">
        <w:rPr>
          <w:rFonts w:cs="Calibri"/>
          <w:color w:val="000000"/>
        </w:rPr>
        <w:t xml:space="preserve"> или его работники принимают на себя ответственность за то, что Проектные чертежи являются точными и достаточными, или за то, что они соответствуют условиям Договора, ответственность за все эти вопросы лежит исключительно на Арендаторе.</w:t>
      </w:r>
    </w:p>
    <w:p w14:paraId="69393962" w14:textId="242369E6" w:rsidR="002B0902" w:rsidRPr="00AA3BCB" w:rsidRDefault="002B0902" w:rsidP="001E5E2D">
      <w:pPr>
        <w:ind w:right="-1"/>
        <w:rPr>
          <w:rFonts w:cs="Calibri"/>
          <w:i/>
        </w:rPr>
      </w:pPr>
      <w:r w:rsidRPr="00AA3BCB">
        <w:rPr>
          <w:rFonts w:cs="Calibri"/>
          <w:b/>
          <w:i/>
          <w:color w:val="000000"/>
        </w:rPr>
        <w:t>Примечание.</w:t>
      </w:r>
      <w:r w:rsidRPr="00AA3BCB">
        <w:rPr>
          <w:rFonts w:cs="Calibri"/>
          <w:i/>
          <w:color w:val="000000"/>
        </w:rPr>
        <w:t xml:space="preserve"> Любые изменения в Проектных документах, выполненные по требованию государственными согласующими инстанциями, должны быть представлены </w:t>
      </w:r>
      <w:r w:rsidRPr="00AA3BCB">
        <w:rPr>
          <w:rFonts w:cs="Calibri"/>
          <w:i/>
        </w:rPr>
        <w:t>Арендодателю</w:t>
      </w:r>
      <w:r w:rsidRPr="00AA3BCB">
        <w:rPr>
          <w:rFonts w:cs="Calibri"/>
          <w:i/>
          <w:color w:val="000000"/>
        </w:rPr>
        <w:t xml:space="preserve"> на согласование. </w:t>
      </w:r>
      <w:r w:rsidR="00B208E7" w:rsidRPr="00AA3BCB">
        <w:rPr>
          <w:rFonts w:cs="Calibri"/>
          <w:i/>
        </w:rPr>
        <w:t xml:space="preserve">Директора Департамента по </w:t>
      </w:r>
      <w:r w:rsidR="00844EBE" w:rsidRPr="00AA3BCB">
        <w:rPr>
          <w:rFonts w:cs="Calibri"/>
          <w:i/>
        </w:rPr>
        <w:t>сопровождению бизнеса</w:t>
      </w:r>
      <w:r w:rsidRPr="00AA3BCB">
        <w:rPr>
          <w:rFonts w:cs="Calibri"/>
          <w:i/>
          <w:color w:val="000000"/>
        </w:rPr>
        <w:t xml:space="preserve"> согласовывает такие изменения в срок, не превышающий 5 рабочих дней </w:t>
      </w:r>
      <w:proofErr w:type="gramStart"/>
      <w:r w:rsidRPr="00AA3BCB">
        <w:rPr>
          <w:rFonts w:cs="Calibri"/>
          <w:i/>
          <w:color w:val="000000"/>
        </w:rPr>
        <w:t>с даты получения</w:t>
      </w:r>
      <w:proofErr w:type="gramEnd"/>
      <w:r w:rsidRPr="00AA3BCB">
        <w:rPr>
          <w:rFonts w:cs="Calibri"/>
          <w:i/>
          <w:color w:val="000000"/>
        </w:rPr>
        <w:t xml:space="preserve"> документов от Арендатора.</w:t>
      </w:r>
    </w:p>
    <w:p w14:paraId="535B45DC" w14:textId="77777777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>2.18. Рабочая документация считается утвержденной со стороны Арендодателя только в случае наличия подписей уполномоченных представителей Ар</w:t>
      </w:r>
      <w:r w:rsidR="00B208E7" w:rsidRPr="001E5E2D">
        <w:rPr>
          <w:rFonts w:cs="Calibri"/>
        </w:rPr>
        <w:t>ендодателя и штампа «Утверждено</w:t>
      </w:r>
      <w:r w:rsidRPr="001E5E2D">
        <w:rPr>
          <w:rFonts w:cs="Calibri"/>
        </w:rPr>
        <w:t xml:space="preserve"> </w:t>
      </w:r>
      <w:r w:rsidR="0032586D">
        <w:rPr>
          <w:rFonts w:cs="Calibri"/>
        </w:rPr>
        <w:t>АО</w:t>
      </w:r>
      <w:r w:rsidRPr="001E5E2D">
        <w:rPr>
          <w:rFonts w:cs="Calibri"/>
        </w:rPr>
        <w:t xml:space="preserve"> «РАМПОРТ АЭРО»».</w:t>
      </w:r>
    </w:p>
    <w:p w14:paraId="6F93D9EB" w14:textId="77777777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>2.19. Арендатор обязуется в течение 2 дней предоставлять по письменному запросу Арендодателя расчеты ответственных конструкций, возникающие в процессе разработки Проектных документов.</w:t>
      </w:r>
    </w:p>
    <w:p w14:paraId="161BF3C6" w14:textId="626B3819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 xml:space="preserve">2.20. Арендатор обязуется самостоятельно и за свой счет получить необходимые согласования проектной и/или рабочей документации от уполномоченных органов в области обеспечения противопожарной охраны, а также иных (если применимо). Ответственность за получение такого согласования лежит на Арендаторе. В случае если Арендодатель привлечен к ответственности за нарушения, допущенные по вине Арендатора, то Арендатор возмещает ущерб Арендодателю в порядке, предусмотренном </w:t>
      </w:r>
      <w:r w:rsidR="00C110F8">
        <w:rPr>
          <w:rFonts w:cs="Calibri"/>
        </w:rPr>
        <w:t>д</w:t>
      </w:r>
      <w:r w:rsidR="00C110F8" w:rsidRPr="001E5E2D">
        <w:rPr>
          <w:rFonts w:cs="Calibri"/>
        </w:rPr>
        <w:t>оговором</w:t>
      </w:r>
      <w:r w:rsidRPr="001E5E2D">
        <w:rPr>
          <w:rFonts w:cs="Calibri"/>
        </w:rPr>
        <w:t>.</w:t>
      </w:r>
    </w:p>
    <w:p w14:paraId="4963BFE1" w14:textId="77777777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 xml:space="preserve">2.21. Арендатор предоставляет Арендодателю копии документов, подтверждающих наличие допуска (саморегулируемой организации) у автора проектной документации (стадия </w:t>
      </w:r>
      <w:proofErr w:type="gramStart"/>
      <w:r w:rsidRPr="001E5E2D">
        <w:rPr>
          <w:rFonts w:cs="Calibri"/>
        </w:rPr>
        <w:t>П</w:t>
      </w:r>
      <w:proofErr w:type="gramEnd"/>
      <w:r w:rsidRPr="001E5E2D">
        <w:rPr>
          <w:rFonts w:cs="Calibri"/>
        </w:rPr>
        <w:t xml:space="preserve"> и стадия РД), а также у привлеченной подрядной организации либо у Арендатора, если работы выполняются силами Арендатора.</w:t>
      </w:r>
    </w:p>
    <w:p w14:paraId="12C5097C" w14:textId="77777777" w:rsidR="002B0902" w:rsidRPr="001E5E2D" w:rsidRDefault="002B0902" w:rsidP="001E5E2D">
      <w:pPr>
        <w:ind w:right="-1"/>
        <w:rPr>
          <w:rFonts w:cs="Calibri"/>
        </w:rPr>
      </w:pPr>
    </w:p>
    <w:p w14:paraId="2C099F5B" w14:textId="77777777" w:rsidR="002B0902" w:rsidRPr="001E5E2D" w:rsidRDefault="002B0902" w:rsidP="00FE1AEC">
      <w:pPr>
        <w:pStyle w:val="20"/>
      </w:pPr>
      <w:bookmarkStart w:id="27" w:name="_Toc512590155"/>
      <w:r w:rsidRPr="001E5E2D">
        <w:t>Статья 3. ТРЕБОВАНИЯ К ПРОВЕДЕНИЮ СТРОИТЕЛЬНО-МОНТАЖНЫХ РАБОТ.</w:t>
      </w:r>
      <w:bookmarkEnd w:id="27"/>
    </w:p>
    <w:p w14:paraId="08334093" w14:textId="076D70EC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 xml:space="preserve">3.1. Подрядчик Арендатора обязан выполнить строительные работы по возведению </w:t>
      </w:r>
      <w:r w:rsidR="00C110F8">
        <w:rPr>
          <w:rFonts w:cs="Calibri"/>
        </w:rPr>
        <w:t>Коммерческого объекта</w:t>
      </w:r>
      <w:r w:rsidRPr="001E5E2D">
        <w:rPr>
          <w:rFonts w:cs="Calibri"/>
        </w:rPr>
        <w:t xml:space="preserve"> в соответствии со всеми применимыми строительными стандартами, нормами и правилами,</w:t>
      </w:r>
      <w:r w:rsidR="004A1E59" w:rsidRPr="001E5E2D">
        <w:rPr>
          <w:rFonts w:cs="Calibri"/>
        </w:rPr>
        <w:t xml:space="preserve"> с соблюдением всех применимых правил и норм охраны труда и пожарной безопасности,</w:t>
      </w:r>
      <w:r w:rsidRPr="001E5E2D">
        <w:rPr>
          <w:rFonts w:cs="Calibri"/>
        </w:rPr>
        <w:t xml:space="preserve"> в соответствии с настоящим </w:t>
      </w:r>
      <w:r w:rsidR="00C110F8">
        <w:rPr>
          <w:rFonts w:cs="Calibri"/>
        </w:rPr>
        <w:t>Стандартом</w:t>
      </w:r>
      <w:r w:rsidR="00C110F8" w:rsidRPr="001E5E2D">
        <w:rPr>
          <w:rFonts w:cs="Calibri"/>
        </w:rPr>
        <w:t xml:space="preserve"> </w:t>
      </w:r>
      <w:r w:rsidRPr="001E5E2D">
        <w:rPr>
          <w:rFonts w:cs="Calibri"/>
        </w:rPr>
        <w:t>и в соответствии с Проектными документами, на которых стоит Штамп согласования Арендодателя.</w:t>
      </w:r>
    </w:p>
    <w:p w14:paraId="31410B10" w14:textId="0C91C902" w:rsidR="004A1E59" w:rsidRPr="001E5E2D" w:rsidRDefault="004A1E59" w:rsidP="001E5E2D">
      <w:pPr>
        <w:ind w:right="-1"/>
        <w:rPr>
          <w:rFonts w:cs="Calibri"/>
        </w:rPr>
      </w:pPr>
      <w:r w:rsidRPr="001E5E2D">
        <w:rPr>
          <w:rFonts w:cs="Calibri"/>
        </w:rPr>
        <w:t xml:space="preserve">Ответственность за соблюдение работниками Арендатора требований охраны труда возлагается на </w:t>
      </w:r>
      <w:r w:rsidR="00C110F8">
        <w:rPr>
          <w:rFonts w:cs="Calibri"/>
        </w:rPr>
        <w:t>А</w:t>
      </w:r>
      <w:r w:rsidRPr="001E5E2D">
        <w:rPr>
          <w:rFonts w:cs="Calibri"/>
        </w:rPr>
        <w:t>рендатора. Ответственность за соблюдение требований охраны труда работниками Подрядчика Арендатора возлагается на Подрядчика Арендатора или Арендатора в зависимости от условий договора между Арендатором и Подрядчиком Арендатора.</w:t>
      </w:r>
    </w:p>
    <w:p w14:paraId="27523F7A" w14:textId="77D7F1C9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 xml:space="preserve">Подрядчик Арендатора должен по указанию Арендодателя, сделать соответствующие приготовления для временного подключения инженерных сетей и складировать все строительные материалы, инструменты, оборудование в пределах </w:t>
      </w:r>
      <w:r w:rsidR="00AD761A">
        <w:rPr>
          <w:rFonts w:cs="Calibri"/>
        </w:rPr>
        <w:t>Коммерческого объекта</w:t>
      </w:r>
      <w:r w:rsidRPr="001E5E2D">
        <w:rPr>
          <w:rFonts w:cs="Calibri"/>
        </w:rPr>
        <w:t xml:space="preserve"> или в местах, специально указанных представителем Арендодателя. Арендодатель не несет ответственности за сохранность оборудования и/или материалов Арендатора, а в случае если они размещены в нарушение положений настоящего пункта 3.1, имеет право переместить соответствующие оборудование и/или материалы, как бесхозные, за пределы территории Арендодателя без возмещения убытков Арендатору.</w:t>
      </w:r>
    </w:p>
    <w:p w14:paraId="1959FCEB" w14:textId="51CF22E7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 xml:space="preserve">3.2. Подрядчик Арендатора будет нести ответственность за уборку мусора </w:t>
      </w:r>
      <w:r w:rsidR="00C110F8">
        <w:rPr>
          <w:rFonts w:cs="Calibri"/>
        </w:rPr>
        <w:t>с Коммерческого объекта</w:t>
      </w:r>
      <w:r w:rsidRPr="001E5E2D">
        <w:rPr>
          <w:rFonts w:cs="Calibri"/>
        </w:rPr>
        <w:t xml:space="preserve">, а также прилегающей к </w:t>
      </w:r>
      <w:r w:rsidR="00C110F8">
        <w:rPr>
          <w:rFonts w:cs="Calibri"/>
        </w:rPr>
        <w:t xml:space="preserve">нему </w:t>
      </w:r>
      <w:r w:rsidRPr="001E5E2D">
        <w:rPr>
          <w:rFonts w:cs="Calibri"/>
        </w:rPr>
        <w:t>территории (если такие случаи были выявлены уполномоченным представителем Арендодателя)  в конце каждого рабочего дня, а также будет обязан поместить этот мусор в специальные контейнеры, указанные представителем Арендодателя.</w:t>
      </w:r>
    </w:p>
    <w:p w14:paraId="77A75F17" w14:textId="77777777" w:rsidR="002B0902" w:rsidRPr="001E5E2D" w:rsidRDefault="00C55565" w:rsidP="001E5E2D">
      <w:pPr>
        <w:ind w:right="-1"/>
        <w:rPr>
          <w:rFonts w:cs="Calibri"/>
        </w:rPr>
      </w:pPr>
      <w:r w:rsidRPr="001E5E2D">
        <w:rPr>
          <w:rFonts w:cs="Calibri"/>
        </w:rPr>
        <w:t>В случае необходимости выполнения работ в общих зонах, когда установить сплошное ограждение нет возможности, Арендатор проводит работы в часы, когда данные зоны закрыты для пассажиров либо в часы наименьшей загрузки работы Аэропорта</w:t>
      </w:r>
      <w:r w:rsidR="005D10CD" w:rsidRPr="001E5E2D">
        <w:rPr>
          <w:rFonts w:cs="Calibri"/>
        </w:rPr>
        <w:t xml:space="preserve"> на основании Ордера на производство работ, выданного Арендодателем в порядке, установленном п. 3.3 ниже</w:t>
      </w:r>
      <w:r w:rsidRPr="001E5E2D">
        <w:rPr>
          <w:rFonts w:cs="Calibri"/>
        </w:rPr>
        <w:t>.</w:t>
      </w:r>
      <w:r w:rsidR="002B0902" w:rsidRPr="001E5E2D">
        <w:rPr>
          <w:rFonts w:cs="Calibri"/>
        </w:rPr>
        <w:t xml:space="preserve"> </w:t>
      </w:r>
    </w:p>
    <w:p w14:paraId="6AF7E718" w14:textId="4A5A7AB9" w:rsidR="00C55565" w:rsidRPr="001E5E2D" w:rsidRDefault="005D10CD" w:rsidP="001E5E2D">
      <w:pPr>
        <w:ind w:right="-1"/>
        <w:rPr>
          <w:rFonts w:cs="Calibri"/>
        </w:rPr>
      </w:pPr>
      <w:r w:rsidRPr="001E5E2D">
        <w:rPr>
          <w:rFonts w:cs="Calibri"/>
        </w:rPr>
        <w:lastRenderedPageBreak/>
        <w:t xml:space="preserve">В этом случае место проведения работ огораживается ограждающими столбиками с вытяжной лентой, работы ведутся внутри огороженного периода. Все и любые </w:t>
      </w:r>
      <w:proofErr w:type="gramStart"/>
      <w:r w:rsidRPr="001E5E2D">
        <w:rPr>
          <w:rFonts w:cs="Calibri"/>
        </w:rPr>
        <w:t>инструменты</w:t>
      </w:r>
      <w:proofErr w:type="gramEnd"/>
      <w:r w:rsidRPr="001E5E2D">
        <w:rPr>
          <w:rFonts w:cs="Calibri"/>
        </w:rPr>
        <w:t xml:space="preserve"> и материалы также должны находиться внутри периметра. Арендатор предпримет все усилия, чтобы его рабочие выполняли работы аккуратно, без причинения повреждений плиткам пола, колоннам, элементам ограждений и оборудованию иных арендаторов, а также </w:t>
      </w:r>
      <w:r w:rsidR="00C110F8">
        <w:rPr>
          <w:rFonts w:cs="Calibri"/>
        </w:rPr>
        <w:t>Пользователям</w:t>
      </w:r>
      <w:r w:rsidR="00C110F8" w:rsidRPr="001E5E2D">
        <w:rPr>
          <w:rFonts w:cs="Calibri"/>
        </w:rPr>
        <w:t xml:space="preserve"> </w:t>
      </w:r>
      <w:r w:rsidRPr="001E5E2D">
        <w:rPr>
          <w:rFonts w:cs="Calibri"/>
        </w:rPr>
        <w:t>Аэропорта и их багажу.</w:t>
      </w:r>
    </w:p>
    <w:p w14:paraId="436979BB" w14:textId="34D5B840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>3.3. Производство работ осуществляется на основании Ордера на производство работ, выдаваемого Директором Департамента по организац</w:t>
      </w:r>
      <w:proofErr w:type="gramStart"/>
      <w:r w:rsidRPr="001E5E2D">
        <w:rPr>
          <w:rFonts w:cs="Calibri"/>
        </w:rPr>
        <w:t>ии аэ</w:t>
      </w:r>
      <w:proofErr w:type="gramEnd"/>
      <w:r w:rsidRPr="001E5E2D">
        <w:rPr>
          <w:rFonts w:cs="Calibri"/>
        </w:rPr>
        <w:t xml:space="preserve">ропортовой деятельности. Работы Арендатора не должны создавать помех или задержек в завершении никаких других работ. Ни один Подрядчик или Субподрядчик, участвующий в работе Арендатора, ни в какое время не должен наносить повреждения, создавать помехи и каждый из них должен выполнять все процедуры и правила, предписанные Арендодателем, в целях интеграции работ Арендатора со строительными и любыми другими работами, выполняемыми в отношении </w:t>
      </w:r>
      <w:r w:rsidR="00C110F8">
        <w:rPr>
          <w:rFonts w:cs="Calibri"/>
        </w:rPr>
        <w:t>Терминала</w:t>
      </w:r>
      <w:r w:rsidRPr="001E5E2D">
        <w:rPr>
          <w:rFonts w:cs="Calibri"/>
        </w:rPr>
        <w:t xml:space="preserve">. </w:t>
      </w:r>
    </w:p>
    <w:p w14:paraId="406FD812" w14:textId="3263AC4C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 xml:space="preserve">Арендатор несет полную ответственность за предоставление необходимым согласующим государственным инстанциям чертежей и спецификации на усовершенствование Помещений под магазины, точки питания и другие </w:t>
      </w:r>
      <w:r w:rsidR="00C110F8">
        <w:rPr>
          <w:rFonts w:cs="Calibri"/>
        </w:rPr>
        <w:t>Коммерческие объекты</w:t>
      </w:r>
      <w:r w:rsidRPr="001E5E2D">
        <w:rPr>
          <w:rFonts w:cs="Calibri"/>
        </w:rPr>
        <w:t>, достаточно детальные для последующего получения от них разрешений на строительство.</w:t>
      </w:r>
    </w:p>
    <w:p w14:paraId="1DC0FBEA" w14:textId="77777777" w:rsidR="006379D2" w:rsidRPr="001E5E2D" w:rsidRDefault="006379D2" w:rsidP="001E5E2D">
      <w:pPr>
        <w:ind w:right="-1"/>
        <w:rPr>
          <w:rFonts w:cs="Calibri"/>
        </w:rPr>
      </w:pPr>
      <w:r w:rsidRPr="001E5E2D">
        <w:rPr>
          <w:rFonts w:cs="Calibri"/>
        </w:rPr>
        <w:t>В случае наличия отверстия или прохода, они должны быть закрыты и предотвращать визуальный и физический доступ посторонних лиц на Объект.</w:t>
      </w:r>
    </w:p>
    <w:p w14:paraId="0F8CFD87" w14:textId="77777777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 xml:space="preserve">3.4. </w:t>
      </w:r>
      <w:r w:rsidRPr="001E5E2D">
        <w:rPr>
          <w:rFonts w:cs="Calibri"/>
          <w:color w:val="000000"/>
        </w:rPr>
        <w:t xml:space="preserve">Все работы по проектированию и строительно-монтажные работы выполняются организациями, имеющими свидетельство о вступлении в СРО и одобренными </w:t>
      </w:r>
      <w:r w:rsidRPr="001E5E2D">
        <w:rPr>
          <w:rFonts w:cs="Calibri"/>
        </w:rPr>
        <w:t>Арендодателем</w:t>
      </w:r>
      <w:r w:rsidRPr="001E5E2D">
        <w:rPr>
          <w:rFonts w:cs="Calibri"/>
          <w:color w:val="000000"/>
        </w:rPr>
        <w:t>.</w:t>
      </w:r>
    </w:p>
    <w:p w14:paraId="2EE6DC64" w14:textId="0C22E75F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  <w:color w:val="000000"/>
        </w:rPr>
        <w:t xml:space="preserve">3.5. Ответственность </w:t>
      </w:r>
      <w:r w:rsidRPr="001E5E2D">
        <w:rPr>
          <w:rFonts w:cs="Calibri"/>
        </w:rPr>
        <w:t>Арендодателя</w:t>
      </w:r>
      <w:r w:rsidRPr="001E5E2D">
        <w:rPr>
          <w:rFonts w:cs="Calibri"/>
          <w:color w:val="000000"/>
        </w:rPr>
        <w:t xml:space="preserve"> за обеспечение подключения инженерных сетей к </w:t>
      </w:r>
      <w:r w:rsidR="00C110F8">
        <w:rPr>
          <w:rFonts w:cs="Calibri"/>
          <w:color w:val="000000"/>
        </w:rPr>
        <w:t>Коммерческим объектам</w:t>
      </w:r>
      <w:r w:rsidRPr="001E5E2D">
        <w:rPr>
          <w:rFonts w:cs="Calibri"/>
          <w:color w:val="000000"/>
        </w:rPr>
        <w:t xml:space="preserve"> ограничена предоставлением инженерных услуг.</w:t>
      </w:r>
    </w:p>
    <w:p w14:paraId="69A1B294" w14:textId="3212EB06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  <w:color w:val="000000"/>
        </w:rPr>
        <w:t>3.6. После согласования Рабочей документации</w:t>
      </w:r>
      <w:r w:rsidRPr="001E5E2D">
        <w:rPr>
          <w:rFonts w:cs="Calibri"/>
        </w:rPr>
        <w:t xml:space="preserve"> и выдачи Арендодателем Арендатору Ордера на производство работ, Арендатор организует Временное ограждение площади, визуализация которого была согласована на </w:t>
      </w:r>
      <w:r w:rsidRPr="001E5E2D">
        <w:rPr>
          <w:rFonts w:cs="Calibri"/>
          <w:color w:val="000000"/>
        </w:rPr>
        <w:t>предварительных встречах</w:t>
      </w:r>
      <w:r w:rsidRPr="001E5E2D">
        <w:rPr>
          <w:rFonts w:cs="Calibri"/>
        </w:rPr>
        <w:t xml:space="preserve">, а конструкция в Рабочей документации </w:t>
      </w:r>
      <w:r w:rsidR="00C110F8">
        <w:rPr>
          <w:rFonts w:cs="Calibri"/>
        </w:rPr>
        <w:t>Коммерческого объекта</w:t>
      </w:r>
      <w:r w:rsidRPr="001E5E2D">
        <w:rPr>
          <w:rFonts w:cs="Calibri"/>
        </w:rPr>
        <w:t>.</w:t>
      </w:r>
    </w:p>
    <w:p w14:paraId="545487C0" w14:textId="77777777" w:rsidR="00AA3BCB" w:rsidRPr="00FE1AEC" w:rsidRDefault="002B0902" w:rsidP="00AA3BCB">
      <w:pPr>
        <w:ind w:right="-1"/>
        <w:rPr>
          <w:rFonts w:cs="Calibri"/>
        </w:rPr>
      </w:pPr>
      <w:r w:rsidRPr="00FE1AEC">
        <w:rPr>
          <w:rFonts w:cs="Calibri"/>
        </w:rPr>
        <w:t xml:space="preserve">3.7. </w:t>
      </w:r>
      <w:proofErr w:type="gramStart"/>
      <w:r w:rsidR="00AA3BCB" w:rsidRPr="00FE1AEC">
        <w:rPr>
          <w:rFonts w:cs="Calibri"/>
        </w:rPr>
        <w:t>До начала проведения строительных работ, Арендатор должен возвести сплошное ограждение высотой ограниченной границами Коммерческого объекта; это ограждение должно выступать не более чем на 60 см за линию Коммерческого объекта, и в нем не должно быть отверстий или проходов в торговую галерею, кроме тех случаев, когда в помещении Арендатора нет заднего выхода.</w:t>
      </w:r>
      <w:proofErr w:type="gramEnd"/>
      <w:r w:rsidR="00AA3BCB" w:rsidRPr="00FE1AEC">
        <w:rPr>
          <w:rFonts w:cs="Calibri"/>
        </w:rPr>
        <w:t xml:space="preserve"> В случае необходимости Арендатор вправе согласовать увеличение отступа ограждения Объекта с Директором Департамента по сопровождению бизнеса.</w:t>
      </w:r>
    </w:p>
    <w:p w14:paraId="7B4CD830" w14:textId="26619C02" w:rsidR="002B0902" w:rsidRPr="00FE1AEC" w:rsidRDefault="002B0902" w:rsidP="001E5E2D">
      <w:pPr>
        <w:ind w:right="-1"/>
        <w:rPr>
          <w:rFonts w:cs="Calibri"/>
        </w:rPr>
      </w:pPr>
      <w:proofErr w:type="gramStart"/>
      <w:r w:rsidRPr="00FE1AEC">
        <w:rPr>
          <w:rFonts w:cs="Calibri"/>
        </w:rPr>
        <w:t xml:space="preserve">После возведения Временное ограждение </w:t>
      </w:r>
      <w:r w:rsidR="00C110F8" w:rsidRPr="00FE1AEC">
        <w:rPr>
          <w:rFonts w:cs="Calibri"/>
        </w:rPr>
        <w:t>Коммерческого объекта</w:t>
      </w:r>
      <w:r w:rsidRPr="00FE1AEC">
        <w:rPr>
          <w:rFonts w:cs="Calibri"/>
        </w:rPr>
        <w:t xml:space="preserve"> </w:t>
      </w:r>
      <w:r w:rsidR="00075F21" w:rsidRPr="00FE1AEC">
        <w:rPr>
          <w:rFonts w:cs="Calibri"/>
        </w:rPr>
        <w:t xml:space="preserve">принимается  </w:t>
      </w:r>
      <w:r w:rsidRPr="00FE1AEC">
        <w:rPr>
          <w:rFonts w:cs="Calibri"/>
        </w:rPr>
        <w:t xml:space="preserve">Директором Департамента </w:t>
      </w:r>
      <w:r w:rsidR="00844EBE" w:rsidRPr="00FE1AEC">
        <w:rPr>
          <w:rFonts w:cs="Calibri"/>
        </w:rPr>
        <w:t>по сопровождению бизнеса</w:t>
      </w:r>
      <w:r w:rsidRPr="00FE1AEC">
        <w:rPr>
          <w:rFonts w:cs="Calibri"/>
        </w:rPr>
        <w:t xml:space="preserve"> </w:t>
      </w:r>
      <w:r w:rsidR="00075F21" w:rsidRPr="00FE1AEC">
        <w:rPr>
          <w:rFonts w:cs="Calibri"/>
        </w:rPr>
        <w:t>на соответствие его внешнего вида Рабочей документации</w:t>
      </w:r>
      <w:r w:rsidRPr="00FE1AEC">
        <w:rPr>
          <w:rFonts w:cs="Calibri"/>
        </w:rPr>
        <w:t xml:space="preserve">) и уполномоченным представителем </w:t>
      </w:r>
      <w:r w:rsidR="00075F21" w:rsidRPr="00FE1AEC">
        <w:rPr>
          <w:rFonts w:cs="Calibri"/>
        </w:rPr>
        <w:t>ДОАД</w:t>
      </w:r>
      <w:r w:rsidR="00DB6984" w:rsidRPr="00FE1AEC">
        <w:rPr>
          <w:rFonts w:cs="Calibri"/>
        </w:rPr>
        <w:t xml:space="preserve"> Арендодателя</w:t>
      </w:r>
      <w:r w:rsidRPr="00FE1AEC">
        <w:rPr>
          <w:rFonts w:cs="Calibri"/>
        </w:rPr>
        <w:t xml:space="preserve"> </w:t>
      </w:r>
      <w:r w:rsidR="00075F21" w:rsidRPr="00FE1AEC">
        <w:rPr>
          <w:rFonts w:cs="Calibri"/>
        </w:rPr>
        <w:t xml:space="preserve">в части соблюдения </w:t>
      </w:r>
      <w:r w:rsidRPr="00FE1AEC">
        <w:rPr>
          <w:rFonts w:cs="Calibri"/>
        </w:rPr>
        <w:t>технологии монтажа.</w:t>
      </w:r>
      <w:proofErr w:type="gramEnd"/>
      <w:r w:rsidRPr="00FE1AEC">
        <w:rPr>
          <w:rFonts w:cs="Calibri"/>
        </w:rPr>
        <w:t xml:space="preserve"> В случае выявления Несоответствий Арендатору выдается письменное предписание об их устранении с указанием срока для производства соответствующих работ.</w:t>
      </w:r>
    </w:p>
    <w:p w14:paraId="4E0EB661" w14:textId="21B13ED6" w:rsidR="002B0902" w:rsidRPr="00FE1AEC" w:rsidRDefault="002B0902" w:rsidP="001E5E2D">
      <w:pPr>
        <w:ind w:right="-1"/>
        <w:rPr>
          <w:rFonts w:cs="Calibri"/>
        </w:rPr>
      </w:pPr>
      <w:r w:rsidRPr="00FE1AEC">
        <w:rPr>
          <w:rFonts w:cs="Calibri"/>
        </w:rPr>
        <w:t xml:space="preserve">Арендатор несет полную ответственность за предоставление необходимым согласующим государственным инстанциям чертежей и спецификации на усовершенствование помещений под магазины, точки питания и другие </w:t>
      </w:r>
      <w:r w:rsidR="00AC1B54" w:rsidRPr="00FE1AEC">
        <w:rPr>
          <w:rFonts w:cs="Calibri"/>
        </w:rPr>
        <w:t>Коммерческие объекты</w:t>
      </w:r>
      <w:r w:rsidRPr="00FE1AEC">
        <w:rPr>
          <w:rFonts w:cs="Calibri"/>
        </w:rPr>
        <w:t>, достаточно детальные для последующего получения в установленном действующим законодательством порядке разрешений на строительство, лицензий.</w:t>
      </w:r>
    </w:p>
    <w:p w14:paraId="25777457" w14:textId="77777777" w:rsidR="002B0902" w:rsidRPr="001E5E2D" w:rsidRDefault="002B0902" w:rsidP="001E5E2D">
      <w:pPr>
        <w:ind w:right="-1"/>
        <w:rPr>
          <w:rFonts w:cs="Calibri"/>
        </w:rPr>
      </w:pPr>
      <w:r w:rsidRPr="00FE1AEC">
        <w:rPr>
          <w:rFonts w:cs="Calibri"/>
        </w:rPr>
        <w:t>Также все чертежи и спецификации должны быть предоставлены Арендодателю на бумажном носителе в порядке, предусмотренном п. 2.1 выше. Все примечания на чертежах и весь текст должен быть на русском языке.</w:t>
      </w:r>
    </w:p>
    <w:p w14:paraId="72B703EC" w14:textId="77777777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>3.8. Арендатор обязан предоставить в Департамент по организац</w:t>
      </w:r>
      <w:proofErr w:type="gramStart"/>
      <w:r w:rsidRPr="001E5E2D">
        <w:rPr>
          <w:rFonts w:cs="Calibri"/>
        </w:rPr>
        <w:t>ии аэ</w:t>
      </w:r>
      <w:proofErr w:type="gramEnd"/>
      <w:r w:rsidRPr="001E5E2D">
        <w:rPr>
          <w:rFonts w:cs="Calibri"/>
        </w:rPr>
        <w:t>ропортовой деятельности график проведения работ на Объекте в течение 3 рабочих дней, после выдачи Арендодателем Ордера на производство работ.</w:t>
      </w:r>
    </w:p>
    <w:p w14:paraId="721E5829" w14:textId="77777777" w:rsidR="006379D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 xml:space="preserve">Время, отведенное на строительство объекта и ввод его в эксплуатацию, определяется </w:t>
      </w:r>
      <w:r w:rsidR="006379D2" w:rsidRPr="001E5E2D">
        <w:rPr>
          <w:rFonts w:cs="Calibri"/>
        </w:rPr>
        <w:t>Арендодателем в Ордере на производство работ с учетом пожеланий Арендатора, отраженных в соответствующем графике, представляемом на рассмотрение Арендодателю</w:t>
      </w:r>
      <w:r w:rsidRPr="001E5E2D">
        <w:rPr>
          <w:rFonts w:cs="Calibri"/>
        </w:rPr>
        <w:t>.</w:t>
      </w:r>
      <w:r w:rsidR="006379D2" w:rsidRPr="001E5E2D">
        <w:rPr>
          <w:rFonts w:cs="Calibri"/>
        </w:rPr>
        <w:t xml:space="preserve"> После окончания времени, отведенного для производства работ, в соответствующем Ордере все и любые работы Арендатора в Аэропорту подлежит прекращению. </w:t>
      </w:r>
      <w:proofErr w:type="gramStart"/>
      <w:r w:rsidR="006379D2" w:rsidRPr="001E5E2D">
        <w:rPr>
          <w:rFonts w:cs="Calibri"/>
        </w:rPr>
        <w:t xml:space="preserve">В случае если </w:t>
      </w:r>
      <w:r w:rsidR="001339CA" w:rsidRPr="001E5E2D">
        <w:rPr>
          <w:rFonts w:cs="Calibri"/>
        </w:rPr>
        <w:t xml:space="preserve">Арендатор не завершил все работы до истечения указанного срока, то продление срока действия Ордера на производство </w:t>
      </w:r>
      <w:r w:rsidR="001339CA" w:rsidRPr="001E5E2D">
        <w:rPr>
          <w:rFonts w:cs="Calibri"/>
        </w:rPr>
        <w:lastRenderedPageBreak/>
        <w:t xml:space="preserve">работ Арендодатель производит с взиманием с Арендатора платы в счет компенсации своих издержек в связи с </w:t>
      </w:r>
      <w:r w:rsidR="00DF4CDE" w:rsidRPr="001E5E2D">
        <w:rPr>
          <w:rFonts w:cs="Calibri"/>
        </w:rPr>
        <w:t>использованием инфраструктуры Арендодателя (подъемные механизмы (лифты), электричество, вода), а также компенсации в связи с причиненными неудобствами в сумме, равной арендной плате за 1 календарный месяц</w:t>
      </w:r>
      <w:proofErr w:type="gramEnd"/>
      <w:r w:rsidR="00DF4CDE" w:rsidRPr="001E5E2D">
        <w:rPr>
          <w:rFonts w:cs="Calibri"/>
        </w:rPr>
        <w:t xml:space="preserve"> аренды по соответствующему договору аренды, а если эту сумму не представляется возможным определить расчетным путем, то в сумме 10.000 (десять тысяч) рублей для Малых объектов и 100.000 (сто тысяч) рублей для всех прочих объектов. </w:t>
      </w:r>
    </w:p>
    <w:p w14:paraId="11291E99" w14:textId="77777777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 xml:space="preserve">3.9. </w:t>
      </w:r>
      <w:proofErr w:type="gramStart"/>
      <w:r w:rsidRPr="001E5E2D">
        <w:rPr>
          <w:rFonts w:cs="Calibri"/>
        </w:rPr>
        <w:t>С момента начала строительно-монтажных работ и до их завершения Арендатор ведет Общий журнал работ согласно Норм и Правил, действующих на территории РФ (СНиП 12-01-2004, ТСН ПЗиСР-97 МО, РД-11-05-2007), в котором отражается весь ход производства строительно-монтажных работ, а также все факты и обстоятельства, связанные с производством строительно-монтажных работ, имеющие значение во взаимоотношениях Арендодателя и Арендатора.</w:t>
      </w:r>
      <w:proofErr w:type="gramEnd"/>
    </w:p>
    <w:p w14:paraId="7187973D" w14:textId="150E3AEC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 xml:space="preserve">3.10. Производство работ на </w:t>
      </w:r>
      <w:r w:rsidR="00AC1B54">
        <w:rPr>
          <w:rFonts w:cs="Calibri"/>
        </w:rPr>
        <w:t>Коммерческом объекте</w:t>
      </w:r>
      <w:r w:rsidRPr="001E5E2D">
        <w:rPr>
          <w:rFonts w:cs="Calibri"/>
        </w:rPr>
        <w:t xml:space="preserve"> может осуществляться только при наличии на </w:t>
      </w:r>
      <w:r w:rsidR="00AC1B54">
        <w:rPr>
          <w:rFonts w:cs="Calibri"/>
        </w:rPr>
        <w:t>Объекте</w:t>
      </w:r>
      <w:r w:rsidRPr="001E5E2D">
        <w:rPr>
          <w:rFonts w:cs="Calibri"/>
        </w:rPr>
        <w:t xml:space="preserve"> Рабочей документации со штампом "В производство работ", в соответствии с которой производятся работы, и Ордера на производство работ. Производство работ на </w:t>
      </w:r>
      <w:r w:rsidR="00AD761A">
        <w:rPr>
          <w:rFonts w:cs="Calibri"/>
        </w:rPr>
        <w:t>Коммерческом о</w:t>
      </w:r>
      <w:r w:rsidR="00AD761A" w:rsidRPr="001E5E2D">
        <w:rPr>
          <w:rFonts w:cs="Calibri"/>
        </w:rPr>
        <w:t xml:space="preserve">бъекте </w:t>
      </w:r>
      <w:r w:rsidRPr="001E5E2D">
        <w:rPr>
          <w:rFonts w:cs="Calibri"/>
        </w:rPr>
        <w:t>в отсутствие выше указанных документов не допускается. При нарушении данного требования Арендодатель вправе приостановить допуск работников Арендатора и/или его подрядчика на Объект.</w:t>
      </w:r>
    </w:p>
    <w:p w14:paraId="79C2002F" w14:textId="216B4B3B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 xml:space="preserve">Все работы Арендатора на </w:t>
      </w:r>
      <w:r w:rsidR="00AD761A">
        <w:rPr>
          <w:rFonts w:cs="Calibri"/>
        </w:rPr>
        <w:t>Коммерческом о</w:t>
      </w:r>
      <w:r w:rsidR="00AD761A" w:rsidRPr="001E5E2D">
        <w:rPr>
          <w:rFonts w:cs="Calibri"/>
        </w:rPr>
        <w:t>бъект</w:t>
      </w:r>
      <w:r w:rsidR="00AD761A">
        <w:rPr>
          <w:rFonts w:cs="Calibri"/>
        </w:rPr>
        <w:t>е</w:t>
      </w:r>
      <w:r w:rsidR="00AD761A" w:rsidRPr="001E5E2D">
        <w:rPr>
          <w:rFonts w:cs="Calibri"/>
        </w:rPr>
        <w:t xml:space="preserve"> </w:t>
      </w:r>
      <w:r w:rsidRPr="001E5E2D">
        <w:rPr>
          <w:rFonts w:cs="Calibri"/>
        </w:rPr>
        <w:t xml:space="preserve">должны выполняться строго в соответствии со всеми положениями </w:t>
      </w:r>
      <w:r w:rsidR="00AC1B54">
        <w:rPr>
          <w:rFonts w:cs="Calibri"/>
        </w:rPr>
        <w:t>д</w:t>
      </w:r>
      <w:r w:rsidRPr="001E5E2D">
        <w:rPr>
          <w:rFonts w:cs="Calibri"/>
        </w:rPr>
        <w:t xml:space="preserve">оговора и критериями проектирования, изложенными в настоящем </w:t>
      </w:r>
      <w:r w:rsidR="00AC1B54">
        <w:rPr>
          <w:rFonts w:cs="Calibri"/>
        </w:rPr>
        <w:t>Разделе</w:t>
      </w:r>
      <w:r w:rsidRPr="001E5E2D">
        <w:rPr>
          <w:rFonts w:cs="Calibri"/>
        </w:rPr>
        <w:t xml:space="preserve">, а также в СНиП, ТУ, и ГОСТ. При этом если Рабочая документация, переданная Арендатору Арендодателем в соответствии со </w:t>
      </w:r>
      <w:r w:rsidRPr="001E5E2D">
        <w:rPr>
          <w:rFonts w:cs="Calibri"/>
          <w:color w:val="000000"/>
        </w:rPr>
        <w:t>Статьей 2</w:t>
      </w:r>
      <w:r w:rsidRPr="001E5E2D">
        <w:rPr>
          <w:rFonts w:cs="Calibri"/>
        </w:rPr>
        <w:t xml:space="preserve"> настоящего </w:t>
      </w:r>
      <w:r w:rsidR="00AC1B54">
        <w:rPr>
          <w:rFonts w:cs="Calibri"/>
        </w:rPr>
        <w:t>Раздела</w:t>
      </w:r>
      <w:r w:rsidRPr="001E5E2D">
        <w:rPr>
          <w:rFonts w:cs="Calibri"/>
        </w:rPr>
        <w:t>, содержит замечания Арендодателя, они (замечания) являются обязательными для исполнения Арендатором в части производства строительно-монтажных работ.</w:t>
      </w:r>
    </w:p>
    <w:p w14:paraId="228E0330" w14:textId="6DEDD902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 xml:space="preserve">3.11. Производство работ с отклонениями от Рабочей документации не допускается, за исключением случаев применения аналогичных или лучше решений, согласованных в порядке, предусмотренном для согласования Рабочей документации. </w:t>
      </w:r>
    </w:p>
    <w:p w14:paraId="3D1D0282" w14:textId="685C165D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>3.13. Арендодатель назначает своих представителей на Объекте, которые от его имени совместно с Представителем Арендатора осуществляют регулярные обходы Объекта</w:t>
      </w:r>
      <w:proofErr w:type="gramStart"/>
      <w:r w:rsidRPr="001E5E2D">
        <w:rPr>
          <w:rFonts w:cs="Calibri"/>
        </w:rPr>
        <w:t xml:space="preserve"> (-</w:t>
      </w:r>
      <w:proofErr w:type="spellStart"/>
      <w:proofErr w:type="gramEnd"/>
      <w:r w:rsidRPr="001E5E2D">
        <w:rPr>
          <w:rFonts w:cs="Calibri"/>
        </w:rPr>
        <w:t>ов</w:t>
      </w:r>
      <w:proofErr w:type="spellEnd"/>
      <w:r w:rsidRPr="001E5E2D">
        <w:rPr>
          <w:rFonts w:cs="Calibri"/>
        </w:rPr>
        <w:t xml:space="preserve">), а также производят проверку соответствия выполняемых Работ, используемых Арендатором материалов и оборудования условиям </w:t>
      </w:r>
      <w:r w:rsidR="00AC1B54">
        <w:rPr>
          <w:rFonts w:cs="Calibri"/>
        </w:rPr>
        <w:t>д</w:t>
      </w:r>
      <w:r w:rsidRPr="001E5E2D">
        <w:rPr>
          <w:rFonts w:cs="Calibri"/>
        </w:rPr>
        <w:t>оговора и Рабочей документации. В случае выявления Несоответствий в Работах, материалах, оборудовании представители Арендодателя вправе выдавать ГИП Арендатора соответствующие предписания.</w:t>
      </w:r>
    </w:p>
    <w:p w14:paraId="1CF6064D" w14:textId="77777777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 xml:space="preserve">3.14. Представители Арендатора имеют право беспрепятственного доступа на стройплощадку в соответствии с установленным Арендодателем режимом в течение всего периода выполнения Работ, в том числе право проведения фото- и видеосъемки внутри зоны Временного ограждения строительной площадки Арендатора при условии оформления соответствующих пропусков в соответствии с действующим регламентом Арендодателя. </w:t>
      </w:r>
    </w:p>
    <w:p w14:paraId="255C7FFB" w14:textId="77777777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>3.15. Арендодатель в лице своих представителей проверяет записи в Общем журнале работ.</w:t>
      </w:r>
    </w:p>
    <w:p w14:paraId="68A68903" w14:textId="77777777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>3.16. В случае выявления Несоответствий, нарушений Стандартов Арендодателя и/или Норм и Правил при производстве Работ Арендодатель обязан дать указание Арендатору о немедленном устранении либо о приостановке действия Ордера на производство работ до устранения такого Нарушения.</w:t>
      </w:r>
    </w:p>
    <w:p w14:paraId="57E32735" w14:textId="77777777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>Арендатор обязан обеспечить качество выполнения работ и своевременное устранение Несоответствий в срок, указанный Представителем Арендатора, выявленных в период производства работ.</w:t>
      </w:r>
    </w:p>
    <w:p w14:paraId="40640468" w14:textId="77777777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>3.17. В случаях если:</w:t>
      </w:r>
    </w:p>
    <w:p w14:paraId="5809CFB0" w14:textId="45944789" w:rsidR="002B0902" w:rsidRPr="001E5E2D" w:rsidRDefault="002B0902" w:rsidP="001E5E2D">
      <w:pPr>
        <w:numPr>
          <w:ilvl w:val="0"/>
          <w:numId w:val="6"/>
        </w:numPr>
        <w:tabs>
          <w:tab w:val="clear" w:pos="720"/>
        </w:tabs>
        <w:ind w:left="0" w:right="-1" w:firstLine="0"/>
        <w:rPr>
          <w:rFonts w:cs="Calibri"/>
        </w:rPr>
      </w:pPr>
      <w:r w:rsidRPr="001E5E2D">
        <w:rPr>
          <w:rFonts w:cs="Calibri"/>
        </w:rPr>
        <w:t xml:space="preserve">нарушения, указанные в п. 3.16. настоящего </w:t>
      </w:r>
      <w:r w:rsidR="00AC1B54">
        <w:rPr>
          <w:rFonts w:cs="Calibri"/>
        </w:rPr>
        <w:t>Раздела</w:t>
      </w:r>
      <w:r w:rsidRPr="001E5E2D">
        <w:rPr>
          <w:rFonts w:cs="Calibri"/>
        </w:rPr>
        <w:t xml:space="preserve">, затрагивают конструктивные и другие характеристики надежности и безопасности </w:t>
      </w:r>
      <w:r w:rsidR="00AC1B54">
        <w:rPr>
          <w:rFonts w:cs="Calibri"/>
        </w:rPr>
        <w:t>Коммерческого объект</w:t>
      </w:r>
      <w:proofErr w:type="gramStart"/>
      <w:r w:rsidR="00AC1B54">
        <w:rPr>
          <w:rFonts w:cs="Calibri"/>
        </w:rPr>
        <w:t>а</w:t>
      </w:r>
      <w:r w:rsidRPr="001E5E2D">
        <w:rPr>
          <w:rFonts w:cs="Calibri"/>
        </w:rPr>
        <w:t>(</w:t>
      </w:r>
      <w:proofErr w:type="gramEnd"/>
      <w:r w:rsidRPr="001E5E2D">
        <w:rPr>
          <w:rFonts w:cs="Calibri"/>
        </w:rPr>
        <w:t>-</w:t>
      </w:r>
      <w:proofErr w:type="spellStart"/>
      <w:r w:rsidRPr="001E5E2D">
        <w:rPr>
          <w:rFonts w:cs="Calibri"/>
        </w:rPr>
        <w:t>ов</w:t>
      </w:r>
      <w:proofErr w:type="spellEnd"/>
      <w:r w:rsidRPr="001E5E2D">
        <w:rPr>
          <w:rFonts w:cs="Calibri"/>
        </w:rPr>
        <w:t>), а также безопасность строительных конструкций, участков сетей инженерно-технического обеспечения,</w:t>
      </w:r>
    </w:p>
    <w:p w14:paraId="0B717ED6" w14:textId="77777777" w:rsidR="002B0902" w:rsidRPr="001E5E2D" w:rsidRDefault="002B0902" w:rsidP="001E5E2D">
      <w:pPr>
        <w:numPr>
          <w:ilvl w:val="0"/>
          <w:numId w:val="6"/>
        </w:numPr>
        <w:tabs>
          <w:tab w:val="clear" w:pos="720"/>
        </w:tabs>
        <w:ind w:left="0" w:right="-1" w:firstLine="0"/>
        <w:rPr>
          <w:rFonts w:cs="Calibri"/>
        </w:rPr>
      </w:pPr>
      <w:r w:rsidRPr="001E5E2D">
        <w:rPr>
          <w:rFonts w:cs="Calibri"/>
        </w:rPr>
        <w:t>производство работ происходит без Рабочей документации со штампом «В производство работ» или без ограждения.</w:t>
      </w:r>
    </w:p>
    <w:p w14:paraId="1C1BA0CD" w14:textId="77777777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>Арендодатель вправе приостановить действие Ордера на производство работ, до их полного устранения. При получении от Арендодателя такого требования о приостановке работ Арендатор обязан в течение 1 (одного) календарного дня приостановить указанные работы.</w:t>
      </w:r>
    </w:p>
    <w:p w14:paraId="6AF48FC4" w14:textId="7F4D19A6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lastRenderedPageBreak/>
        <w:t xml:space="preserve">3.18. Все работы, подлежащие выполнению Арендатором, не должны нести повреждения </w:t>
      </w:r>
      <w:r w:rsidR="00AC1B54">
        <w:rPr>
          <w:rFonts w:cs="Calibri"/>
        </w:rPr>
        <w:t>Коммерческому объекту</w:t>
      </w:r>
      <w:r w:rsidRPr="001E5E2D">
        <w:rPr>
          <w:rFonts w:cs="Calibri"/>
        </w:rPr>
        <w:t xml:space="preserve"> или зданию </w:t>
      </w:r>
      <w:r w:rsidR="00AC1B54">
        <w:rPr>
          <w:rFonts w:cs="Calibri"/>
        </w:rPr>
        <w:t>Терминала</w:t>
      </w:r>
      <w:r w:rsidRPr="001E5E2D">
        <w:rPr>
          <w:rFonts w:cs="Calibri"/>
        </w:rPr>
        <w:t>, а также ни одной из их частей, и должны быть выполнены следующим образом:</w:t>
      </w:r>
    </w:p>
    <w:p w14:paraId="433C545B" w14:textId="509F458C" w:rsidR="002B0902" w:rsidRPr="001E5E2D" w:rsidRDefault="002B0902" w:rsidP="001E5E2D">
      <w:pPr>
        <w:numPr>
          <w:ilvl w:val="0"/>
          <w:numId w:val="7"/>
        </w:numPr>
        <w:tabs>
          <w:tab w:val="clear" w:pos="720"/>
        </w:tabs>
        <w:ind w:left="0" w:right="-1" w:firstLine="0"/>
        <w:rPr>
          <w:rFonts w:cs="Calibri"/>
        </w:rPr>
      </w:pPr>
      <w:r w:rsidRPr="001E5E2D">
        <w:rPr>
          <w:rFonts w:cs="Calibri"/>
        </w:rPr>
        <w:t xml:space="preserve">любое оборудование, крепящееся к несущей конструкции </w:t>
      </w:r>
      <w:r w:rsidR="00AC1B54">
        <w:rPr>
          <w:rFonts w:cs="Calibri"/>
        </w:rPr>
        <w:t>Терминала</w:t>
      </w:r>
      <w:r w:rsidR="00AC1B54" w:rsidRPr="001E5E2D">
        <w:rPr>
          <w:rFonts w:cs="Calibri"/>
        </w:rPr>
        <w:t xml:space="preserve"> </w:t>
      </w:r>
      <w:r w:rsidRPr="001E5E2D">
        <w:rPr>
          <w:rFonts w:cs="Calibri"/>
        </w:rPr>
        <w:t xml:space="preserve">или поддерживаемое несущей конструкцией </w:t>
      </w:r>
      <w:r w:rsidR="00AC1B54">
        <w:rPr>
          <w:rFonts w:cs="Calibri"/>
        </w:rPr>
        <w:t>Терминала</w:t>
      </w:r>
      <w:r w:rsidRPr="001E5E2D">
        <w:rPr>
          <w:rFonts w:cs="Calibri"/>
        </w:rPr>
        <w:t xml:space="preserve">, пожарная сигнализация, автоматическая система пожаротушения, и любые работы, которые требуют </w:t>
      </w:r>
      <w:proofErr w:type="spellStart"/>
      <w:r w:rsidRPr="001E5E2D">
        <w:rPr>
          <w:rFonts w:cs="Calibri"/>
        </w:rPr>
        <w:t>пенетраций</w:t>
      </w:r>
      <w:proofErr w:type="spellEnd"/>
      <w:r w:rsidRPr="001E5E2D">
        <w:rPr>
          <w:rFonts w:cs="Calibri"/>
        </w:rPr>
        <w:t xml:space="preserve"> в ограждающих конструкциях </w:t>
      </w:r>
      <w:r w:rsidR="00AC1B54">
        <w:rPr>
          <w:rFonts w:cs="Calibri"/>
        </w:rPr>
        <w:t>Терминала</w:t>
      </w:r>
      <w:r w:rsidRPr="001E5E2D">
        <w:rPr>
          <w:rFonts w:cs="Calibri"/>
        </w:rPr>
        <w:t xml:space="preserve">, должны быть </w:t>
      </w:r>
      <w:r w:rsidR="00075F21">
        <w:rPr>
          <w:rFonts w:cs="Calibri"/>
        </w:rPr>
        <w:t>выполнены под контролем представителя ДОАД Арендодателя</w:t>
      </w:r>
      <w:r w:rsidRPr="001E5E2D">
        <w:rPr>
          <w:rFonts w:cs="Calibri"/>
        </w:rPr>
        <w:t xml:space="preserve">. </w:t>
      </w:r>
      <w:r w:rsidR="00075F21">
        <w:rPr>
          <w:rFonts w:cs="Calibri"/>
        </w:rPr>
        <w:t xml:space="preserve"> О необходимости проведения таких работ Арендатор письменно извещает Арендодателя не менее чем за  </w:t>
      </w:r>
      <w:r w:rsidR="00FE1AEC">
        <w:rPr>
          <w:rFonts w:cs="Calibri"/>
        </w:rPr>
        <w:t>пять</w:t>
      </w:r>
      <w:r w:rsidR="00075F21">
        <w:rPr>
          <w:rFonts w:cs="Calibri"/>
        </w:rPr>
        <w:t xml:space="preserve"> рабочих дн</w:t>
      </w:r>
      <w:r w:rsidR="00FE1AEC">
        <w:rPr>
          <w:rFonts w:cs="Calibri"/>
        </w:rPr>
        <w:t>ей</w:t>
      </w:r>
      <w:r w:rsidR="00075F21">
        <w:rPr>
          <w:rFonts w:cs="Calibri"/>
        </w:rPr>
        <w:t xml:space="preserve"> до начала проведения таких работ.</w:t>
      </w:r>
    </w:p>
    <w:p w14:paraId="7C7CEE2A" w14:textId="5AC24BDE" w:rsidR="002B0902" w:rsidRPr="001E5E2D" w:rsidRDefault="002B0902" w:rsidP="001E5E2D">
      <w:pPr>
        <w:numPr>
          <w:ilvl w:val="0"/>
          <w:numId w:val="7"/>
        </w:numPr>
        <w:tabs>
          <w:tab w:val="clear" w:pos="720"/>
        </w:tabs>
        <w:ind w:left="0" w:right="-1" w:firstLine="0"/>
        <w:rPr>
          <w:rFonts w:cs="Calibri"/>
        </w:rPr>
      </w:pPr>
      <w:r w:rsidRPr="001E5E2D">
        <w:rPr>
          <w:rFonts w:cs="Calibri"/>
        </w:rPr>
        <w:t>работы по монтажу электрического оборудования, водопровода, канализации, отопления, вентиляции и систем кондиционирования воздуха должны быть Подрядчиком, имеющим свидетельство о вступлении в СРО и одобренным Арендодателем.</w:t>
      </w:r>
    </w:p>
    <w:p w14:paraId="5FC9A98E" w14:textId="77777777" w:rsidR="002B0902" w:rsidRPr="001E5E2D" w:rsidRDefault="002B0902" w:rsidP="001E5E2D">
      <w:pPr>
        <w:numPr>
          <w:ilvl w:val="0"/>
          <w:numId w:val="8"/>
        </w:numPr>
        <w:tabs>
          <w:tab w:val="clear" w:pos="720"/>
        </w:tabs>
        <w:ind w:left="0" w:right="-1" w:firstLine="0"/>
        <w:rPr>
          <w:rFonts w:cs="Calibri"/>
        </w:rPr>
      </w:pPr>
      <w:r w:rsidRPr="001E5E2D">
        <w:rPr>
          <w:rFonts w:cs="Calibri"/>
        </w:rPr>
        <w:t>Договор на изготовление и монтаж фронтальной вывески Арендатора и любые, связанные с этим электрические работы должен быть заключен с Подрядчиком, имеющим свидетельство о вступлении в СРО и одобренным Арендодателем. Одобрение Арендодателя не должно необоснованно задерживаться.</w:t>
      </w:r>
    </w:p>
    <w:p w14:paraId="567AA6CB" w14:textId="77777777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 xml:space="preserve">3.19. Качество работ и поставляемых Материалов и Оборудования должно соответствовать требованиям Рабочей документации, Стандартам Арендодателя, а также Нормам и Правилам. </w:t>
      </w:r>
    </w:p>
    <w:p w14:paraId="3A5D9D67" w14:textId="77777777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>3.20. При проведении строительно-монтажных работ Арендатор обязан:</w:t>
      </w:r>
    </w:p>
    <w:p w14:paraId="346C4239" w14:textId="77777777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>- собственными силами и за свой счет обеспечить охрану Объекта, переданного Арендатору, защиту от несанкционированного проникновения третьих лиц и обеспечить контроль доступа на период ведения работ;</w:t>
      </w:r>
    </w:p>
    <w:p w14:paraId="38355B53" w14:textId="77777777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>- производить работы в полном соответствии с «Правилами производства земляных и строительных работ» (ТСН 12-303-98, СП 12-136-2002), согласованной Арендодателем Рабочей документацией со штампом «В производство работ», СНиП 12-01-2004, Стандартам Арендодателя и другими Нормами и Правилами, действующими на территории РФ;</w:t>
      </w:r>
    </w:p>
    <w:p w14:paraId="71FD5817" w14:textId="77777777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>- немедленно извещать Арендодателя и до получения от него указаний приостанавливать работы при обнаружении:</w:t>
      </w:r>
    </w:p>
    <w:p w14:paraId="1F295B80" w14:textId="77777777" w:rsidR="002B0902" w:rsidRPr="001E5E2D" w:rsidRDefault="002B0902" w:rsidP="001E5E2D">
      <w:pPr>
        <w:numPr>
          <w:ilvl w:val="0"/>
          <w:numId w:val="9"/>
        </w:numPr>
        <w:tabs>
          <w:tab w:val="clear" w:pos="720"/>
        </w:tabs>
        <w:ind w:left="0" w:right="-1" w:firstLine="0"/>
        <w:rPr>
          <w:rFonts w:cs="Calibri"/>
        </w:rPr>
      </w:pPr>
      <w:r w:rsidRPr="001E5E2D">
        <w:rPr>
          <w:rFonts w:cs="Calibri"/>
        </w:rPr>
        <w:t>аварийных ситуаций;</w:t>
      </w:r>
    </w:p>
    <w:p w14:paraId="10A7FBC5" w14:textId="77777777" w:rsidR="002B0902" w:rsidRPr="001E5E2D" w:rsidRDefault="002B0902" w:rsidP="001E5E2D">
      <w:pPr>
        <w:numPr>
          <w:ilvl w:val="0"/>
          <w:numId w:val="9"/>
        </w:numPr>
        <w:tabs>
          <w:tab w:val="clear" w:pos="720"/>
        </w:tabs>
        <w:ind w:left="0" w:right="-1" w:firstLine="0"/>
        <w:rPr>
          <w:rFonts w:cs="Calibri"/>
        </w:rPr>
      </w:pPr>
      <w:r w:rsidRPr="001E5E2D">
        <w:rPr>
          <w:rFonts w:cs="Calibri"/>
        </w:rPr>
        <w:t>угрозы жизни и безопасности людей;</w:t>
      </w:r>
    </w:p>
    <w:p w14:paraId="177265DF" w14:textId="77777777" w:rsidR="002B0902" w:rsidRPr="001E5E2D" w:rsidRDefault="002B0902" w:rsidP="001E5E2D">
      <w:pPr>
        <w:numPr>
          <w:ilvl w:val="0"/>
          <w:numId w:val="9"/>
        </w:numPr>
        <w:tabs>
          <w:tab w:val="clear" w:pos="720"/>
        </w:tabs>
        <w:ind w:left="0" w:right="-1" w:firstLine="0"/>
        <w:rPr>
          <w:rFonts w:cs="Calibri"/>
        </w:rPr>
      </w:pPr>
      <w:r w:rsidRPr="001E5E2D">
        <w:rPr>
          <w:rFonts w:cs="Calibri"/>
        </w:rPr>
        <w:t>возможных неблагоприятных для Арендодателя последствий выполняемых работ;</w:t>
      </w:r>
    </w:p>
    <w:p w14:paraId="1ABAE36C" w14:textId="77777777" w:rsidR="002B0902" w:rsidRPr="001E5E2D" w:rsidRDefault="002B0902" w:rsidP="001E5E2D">
      <w:pPr>
        <w:numPr>
          <w:ilvl w:val="0"/>
          <w:numId w:val="9"/>
        </w:numPr>
        <w:tabs>
          <w:tab w:val="clear" w:pos="720"/>
        </w:tabs>
        <w:ind w:left="0" w:right="-1" w:firstLine="0"/>
        <w:rPr>
          <w:rFonts w:cs="Calibri"/>
        </w:rPr>
      </w:pPr>
      <w:r w:rsidRPr="001E5E2D">
        <w:rPr>
          <w:rFonts w:cs="Calibri"/>
        </w:rPr>
        <w:t>иных независящих от Арендатора обстоятельств, угрожающих годности результатов выполняемой работы.</w:t>
      </w:r>
    </w:p>
    <w:p w14:paraId="0EB35DAF" w14:textId="49550C59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 xml:space="preserve">- предотвратить нахождение на </w:t>
      </w:r>
      <w:r w:rsidR="00AC1B54">
        <w:rPr>
          <w:rFonts w:cs="Calibri"/>
        </w:rPr>
        <w:t>Коммерческом объекте</w:t>
      </w:r>
      <w:r w:rsidRPr="001E5E2D">
        <w:rPr>
          <w:rFonts w:cs="Calibri"/>
        </w:rPr>
        <w:t xml:space="preserve"> при проведении строительно-монтажных работ лиц в состоянии алкогольного и/или наркотического опьянения, Арендатору запрещается их привлечение к производству работ;</w:t>
      </w:r>
    </w:p>
    <w:p w14:paraId="121DC5F0" w14:textId="5EC78C65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 xml:space="preserve">- выполнять на </w:t>
      </w:r>
      <w:r w:rsidR="00AC1B54">
        <w:rPr>
          <w:rFonts w:cs="Calibri"/>
        </w:rPr>
        <w:t>Коммерческом объекте</w:t>
      </w:r>
      <w:r w:rsidRPr="001E5E2D">
        <w:rPr>
          <w:rFonts w:cs="Calibri"/>
        </w:rPr>
        <w:t xml:space="preserve"> за свой счет необходимые мероприятия по технике безопасности (по всем видам производимых работ), охране труда, </w:t>
      </w:r>
      <w:proofErr w:type="spellStart"/>
      <w:r w:rsidRPr="001E5E2D">
        <w:rPr>
          <w:rFonts w:cs="Calibri"/>
        </w:rPr>
        <w:t>пожар</w:t>
      </w:r>
      <w:proofErr w:type="gramStart"/>
      <w:r w:rsidRPr="001E5E2D">
        <w:rPr>
          <w:rFonts w:cs="Calibri"/>
        </w:rPr>
        <w:t>о</w:t>
      </w:r>
      <w:proofErr w:type="spellEnd"/>
      <w:r w:rsidRPr="001E5E2D">
        <w:rPr>
          <w:rFonts w:cs="Calibri"/>
        </w:rPr>
        <w:t>-</w:t>
      </w:r>
      <w:proofErr w:type="gramEnd"/>
      <w:r w:rsidRPr="001E5E2D">
        <w:rPr>
          <w:rFonts w:cs="Calibri"/>
        </w:rPr>
        <w:t xml:space="preserve"> и взрывобезопасности, охране окружающей среды, зеленых насаждений и нести ответственность за их соблюдение, а также установить ограждения, освещение и знаки безопасности в соответствии с Нормами и Правилами. </w:t>
      </w:r>
    </w:p>
    <w:p w14:paraId="1B3F46FB" w14:textId="2C63D6F9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 xml:space="preserve">3.21. Арендатор должен проводить периодические проверки качества ведения работ на </w:t>
      </w:r>
      <w:r w:rsidR="00AD761A">
        <w:rPr>
          <w:rFonts w:cs="Calibri"/>
        </w:rPr>
        <w:t>Коммерческом о</w:t>
      </w:r>
      <w:r w:rsidR="00AD761A" w:rsidRPr="001E5E2D">
        <w:rPr>
          <w:rFonts w:cs="Calibri"/>
        </w:rPr>
        <w:t xml:space="preserve">бъекте </w:t>
      </w:r>
      <w:r w:rsidRPr="001E5E2D">
        <w:rPr>
          <w:rFonts w:cs="Calibri"/>
        </w:rPr>
        <w:t>своими Подрядчиками.</w:t>
      </w:r>
    </w:p>
    <w:p w14:paraId="6592C6E6" w14:textId="77777777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 xml:space="preserve">3.22. Уполномоченный представитель Арендодателя имеет право дать Арендатору в письменной форме следующие распоряжения: </w:t>
      </w:r>
    </w:p>
    <w:p w14:paraId="4AE55CD7" w14:textId="77777777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>а) замена обнаруженных во время инспектирования или испытаний материалов и оборудования, поставленных Арендатором и не соответствующих условиям настоящего Приложения и Проектной документации;</w:t>
      </w:r>
    </w:p>
    <w:p w14:paraId="5C278489" w14:textId="77777777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>б) устранение обнаруженных при испытаниях или проверках Несоответствий.</w:t>
      </w:r>
    </w:p>
    <w:p w14:paraId="73147334" w14:textId="4EA55518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>3.23. Требования к проведению скрытых работ</w:t>
      </w:r>
      <w:r w:rsidR="00AC1B54">
        <w:rPr>
          <w:rFonts w:cs="Calibri"/>
        </w:rPr>
        <w:t>:</w:t>
      </w:r>
    </w:p>
    <w:p w14:paraId="72948042" w14:textId="77777777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>3.23.1. Все скрытые работы должны быть оформлены Актами освидетельствования скрытых работ, в соответствии с Нормами и Правилами (СНиП 12-01-2004, РД-11-02-2006) и при отсутствии замечаний подписаны сторонами.</w:t>
      </w:r>
    </w:p>
    <w:p w14:paraId="4609533F" w14:textId="77777777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 xml:space="preserve">3.23.2. Все Акты и документы, относящиеся к выполнению скрытых работ, приемки ответственных конструкций, а также Акты испытаний, составляются Арендатором/ Подрядчиком Арендатора в 3 </w:t>
      </w:r>
      <w:r w:rsidRPr="001E5E2D">
        <w:rPr>
          <w:rFonts w:cs="Calibri"/>
        </w:rPr>
        <w:lastRenderedPageBreak/>
        <w:t>(трёх) экземплярах и должным образом подписываются уполномоченными представителями Сторон и уполномоченным представителем Арендодателя, после чего 1 (</w:t>
      </w:r>
      <w:proofErr w:type="gramStart"/>
      <w:r w:rsidRPr="001E5E2D">
        <w:rPr>
          <w:rFonts w:cs="Calibri"/>
        </w:rPr>
        <w:t xml:space="preserve">один) </w:t>
      </w:r>
      <w:proofErr w:type="gramEnd"/>
      <w:r w:rsidRPr="001E5E2D">
        <w:rPr>
          <w:rFonts w:cs="Calibri"/>
        </w:rPr>
        <w:t>экземпляр передается Арендодателю.</w:t>
      </w:r>
    </w:p>
    <w:p w14:paraId="6ECB67AF" w14:textId="77777777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>3.23.3. Представитель Арендатора должен не позднее, чем за 3 (три) рабочих дня до начала освидетельствования Скрытых работ в письменной форме уведомить Арендодателя о необходимости их принять.</w:t>
      </w:r>
    </w:p>
    <w:p w14:paraId="0C558F93" w14:textId="77777777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 xml:space="preserve">3.23.4. Ни один из видов Скрытых работ не должен закрываться последующими видами работ без письменного подтверждения Арендодателя. В случае нарушения настоящего условия Арендатором Арендодатель вправе потребовать раскрытия принятых </w:t>
      </w:r>
      <w:proofErr w:type="gramStart"/>
      <w:r w:rsidRPr="001E5E2D">
        <w:rPr>
          <w:rFonts w:cs="Calibri"/>
        </w:rPr>
        <w:t>с нарушениями Скрытых работ с целью проведения их приемки в соответствие с условиями Договора с отнесением</w:t>
      </w:r>
      <w:proofErr w:type="gramEnd"/>
      <w:r w:rsidRPr="001E5E2D">
        <w:rPr>
          <w:rFonts w:cs="Calibri"/>
        </w:rPr>
        <w:t xml:space="preserve"> на счет Арендатора всех расходов, связанных с раскрытием таких работ. </w:t>
      </w:r>
    </w:p>
    <w:p w14:paraId="4971BC90" w14:textId="37BE4912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>3.24. Предотвращение ущерба</w:t>
      </w:r>
      <w:r w:rsidR="00AC1B54">
        <w:rPr>
          <w:rFonts w:cs="Calibri"/>
        </w:rPr>
        <w:t>:</w:t>
      </w:r>
    </w:p>
    <w:p w14:paraId="2B5BC910" w14:textId="7223D275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 xml:space="preserve">3.24.1. Арендатор должен предпринять все необходимые меры для предотвращения ущерба, который может быть нанесен в процессе выполнения работ им или его Подрядчиками Арендодателю или третьим </w:t>
      </w:r>
      <w:r w:rsidR="00AC1B54">
        <w:rPr>
          <w:rFonts w:cs="Calibri"/>
        </w:rPr>
        <w:t>лицам</w:t>
      </w:r>
      <w:r w:rsidRPr="001E5E2D">
        <w:rPr>
          <w:rFonts w:cs="Calibri"/>
        </w:rPr>
        <w:t xml:space="preserve">, а также различным сооружениям, расположенным в границах </w:t>
      </w:r>
      <w:r w:rsidR="00AC1B54">
        <w:rPr>
          <w:rFonts w:cs="Calibri"/>
        </w:rPr>
        <w:t>Коммерческого объекта</w:t>
      </w:r>
      <w:r w:rsidRPr="001E5E2D">
        <w:rPr>
          <w:rFonts w:cs="Calibri"/>
        </w:rPr>
        <w:t>.</w:t>
      </w:r>
    </w:p>
    <w:p w14:paraId="7B3D421A" w14:textId="37BF47C9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 xml:space="preserve">3.24.2. </w:t>
      </w:r>
      <w:proofErr w:type="gramStart"/>
      <w:r w:rsidRPr="001E5E2D">
        <w:rPr>
          <w:rFonts w:cs="Calibri"/>
        </w:rPr>
        <w:t xml:space="preserve">В случае нанесения Арендатором или его Подрядчиком и иными лицами любого ущерба сооружениям, инженерным сетям Арендодателя, а также любого ущерба собственности, жизни и здоровья третьих лиц в процессе производства строительно-монтажных Работ по </w:t>
      </w:r>
      <w:r w:rsidR="00AC1B54">
        <w:rPr>
          <w:rFonts w:cs="Calibri"/>
        </w:rPr>
        <w:t>д</w:t>
      </w:r>
      <w:r w:rsidR="00AC1B54" w:rsidRPr="001E5E2D">
        <w:rPr>
          <w:rFonts w:cs="Calibri"/>
        </w:rPr>
        <w:t>оговору</w:t>
      </w:r>
      <w:r w:rsidRPr="001E5E2D">
        <w:rPr>
          <w:rFonts w:cs="Calibri"/>
        </w:rPr>
        <w:t xml:space="preserve">, Арендатор будет нести ответственность в соответствии с законодательством РФ и условиями </w:t>
      </w:r>
      <w:r w:rsidR="00AC1B54">
        <w:rPr>
          <w:rFonts w:cs="Calibri"/>
        </w:rPr>
        <w:t>д</w:t>
      </w:r>
      <w:r w:rsidR="00AC1B54" w:rsidRPr="001E5E2D">
        <w:rPr>
          <w:rFonts w:cs="Calibri"/>
        </w:rPr>
        <w:t xml:space="preserve">оговора </w:t>
      </w:r>
      <w:r w:rsidRPr="001E5E2D">
        <w:rPr>
          <w:rFonts w:cs="Calibri"/>
        </w:rPr>
        <w:t xml:space="preserve">и </w:t>
      </w:r>
      <w:r w:rsidR="00AC1B54">
        <w:rPr>
          <w:rFonts w:cs="Calibri"/>
        </w:rPr>
        <w:t xml:space="preserve">должен </w:t>
      </w:r>
      <w:r w:rsidRPr="001E5E2D">
        <w:rPr>
          <w:rFonts w:cs="Calibri"/>
        </w:rPr>
        <w:t>восстановит</w:t>
      </w:r>
      <w:r w:rsidR="00AC1B54">
        <w:rPr>
          <w:rFonts w:cs="Calibri"/>
        </w:rPr>
        <w:t>ь</w:t>
      </w:r>
      <w:r w:rsidRPr="001E5E2D">
        <w:rPr>
          <w:rFonts w:cs="Calibri"/>
        </w:rPr>
        <w:t xml:space="preserve"> за свой счет любые повреждения собственности, сооружениям, инженерным сетям Арендодателя и третьих</w:t>
      </w:r>
      <w:proofErr w:type="gramEnd"/>
      <w:r w:rsidRPr="001E5E2D">
        <w:rPr>
          <w:rFonts w:cs="Calibri"/>
        </w:rPr>
        <w:t xml:space="preserve"> лиц, причиненные им или его Подрядчиком, а также возместит убытки Арендодателя и третьих лиц в полном объеме. </w:t>
      </w:r>
    </w:p>
    <w:p w14:paraId="781DD0BC" w14:textId="77777777" w:rsidR="002B0902" w:rsidRPr="001E5E2D" w:rsidRDefault="002B0902" w:rsidP="001E5E2D">
      <w:pPr>
        <w:keepNext/>
        <w:ind w:right="-1"/>
        <w:jc w:val="center"/>
        <w:outlineLvl w:val="0"/>
        <w:rPr>
          <w:rFonts w:cs="Calibri"/>
          <w:b/>
          <w:bCs/>
          <w:color w:val="000000"/>
          <w:kern w:val="36"/>
        </w:rPr>
      </w:pPr>
    </w:p>
    <w:p w14:paraId="2ADDAEB7" w14:textId="77777777" w:rsidR="002B0902" w:rsidRPr="001E5E2D" w:rsidRDefault="002B0902" w:rsidP="00FE1AEC">
      <w:pPr>
        <w:pStyle w:val="20"/>
      </w:pPr>
      <w:bookmarkStart w:id="28" w:name="_Toc512590156"/>
      <w:r w:rsidRPr="001E5E2D">
        <w:t>Статья 4. ПРИЕМКА СТРОИТЕЛЬНО-МОНТАЖНЫХ РАБОТ.</w:t>
      </w:r>
      <w:bookmarkEnd w:id="28"/>
    </w:p>
    <w:p w14:paraId="1584640C" w14:textId="77777777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>4.1. За 10 календарных дней до окончания проведения работ Арендатор разрабатывает и направляет Арендодателю Исполнительную документацию, включающую в себя комплект документов:</w:t>
      </w:r>
    </w:p>
    <w:p w14:paraId="12FED15E" w14:textId="77777777" w:rsidR="002B0902" w:rsidRPr="001E5E2D" w:rsidRDefault="002B0902" w:rsidP="001E5E2D">
      <w:pPr>
        <w:numPr>
          <w:ilvl w:val="0"/>
          <w:numId w:val="10"/>
        </w:numPr>
        <w:tabs>
          <w:tab w:val="clear" w:pos="720"/>
        </w:tabs>
        <w:ind w:left="0" w:right="-1" w:firstLine="0"/>
        <w:rPr>
          <w:rFonts w:cs="Calibri"/>
        </w:rPr>
      </w:pPr>
      <w:r w:rsidRPr="001E5E2D">
        <w:rPr>
          <w:rFonts w:cs="Calibri"/>
        </w:rPr>
        <w:t>Сопроводительное письмо;</w:t>
      </w:r>
    </w:p>
    <w:p w14:paraId="54B2AEAE" w14:textId="77777777" w:rsidR="002B0902" w:rsidRPr="001E5E2D" w:rsidRDefault="002B0902" w:rsidP="001E5E2D">
      <w:pPr>
        <w:numPr>
          <w:ilvl w:val="0"/>
          <w:numId w:val="10"/>
        </w:numPr>
        <w:tabs>
          <w:tab w:val="clear" w:pos="720"/>
        </w:tabs>
        <w:ind w:left="0" w:right="-1" w:firstLine="0"/>
        <w:rPr>
          <w:rFonts w:cs="Calibri"/>
        </w:rPr>
      </w:pPr>
      <w:r w:rsidRPr="001E5E2D">
        <w:rPr>
          <w:rFonts w:cs="Calibri"/>
        </w:rPr>
        <w:t>весь перечень предоставленных документов;</w:t>
      </w:r>
    </w:p>
    <w:p w14:paraId="65E43781" w14:textId="77777777" w:rsidR="002B0902" w:rsidRPr="001E5E2D" w:rsidRDefault="002B0902" w:rsidP="001E5E2D">
      <w:pPr>
        <w:numPr>
          <w:ilvl w:val="0"/>
          <w:numId w:val="10"/>
        </w:numPr>
        <w:tabs>
          <w:tab w:val="clear" w:pos="720"/>
        </w:tabs>
        <w:ind w:left="0" w:right="-1" w:firstLine="0"/>
        <w:rPr>
          <w:rFonts w:cs="Calibri"/>
        </w:rPr>
      </w:pPr>
      <w:r w:rsidRPr="001E5E2D">
        <w:rPr>
          <w:rFonts w:cs="Calibri"/>
        </w:rPr>
        <w:t>№ Договора;</w:t>
      </w:r>
    </w:p>
    <w:p w14:paraId="7F323816" w14:textId="4031BD7D" w:rsidR="002B0902" w:rsidRPr="001E5E2D" w:rsidRDefault="002B0902" w:rsidP="001E5E2D">
      <w:pPr>
        <w:numPr>
          <w:ilvl w:val="0"/>
          <w:numId w:val="10"/>
        </w:numPr>
        <w:tabs>
          <w:tab w:val="clear" w:pos="720"/>
        </w:tabs>
        <w:ind w:left="0" w:right="-1" w:firstLine="0"/>
        <w:rPr>
          <w:rFonts w:cs="Calibri"/>
        </w:rPr>
      </w:pPr>
      <w:r w:rsidRPr="001E5E2D">
        <w:rPr>
          <w:rFonts w:cs="Calibri"/>
        </w:rPr>
        <w:t xml:space="preserve">ФИО Специалиста Департамента </w:t>
      </w:r>
      <w:r w:rsidR="0033794E">
        <w:rPr>
          <w:rFonts w:cs="Calibri"/>
        </w:rPr>
        <w:t xml:space="preserve">по сопровождению </w:t>
      </w:r>
      <w:r w:rsidR="00844EBE">
        <w:rPr>
          <w:rFonts w:cs="Calibri"/>
        </w:rPr>
        <w:t>бизнеса</w:t>
      </w:r>
      <w:r w:rsidRPr="001E5E2D">
        <w:rPr>
          <w:rFonts w:cs="Calibri"/>
        </w:rPr>
        <w:t xml:space="preserve"> Арендодателя, отвечающего за взаимодействие с данным Арендатором;</w:t>
      </w:r>
    </w:p>
    <w:p w14:paraId="449E973B" w14:textId="77777777" w:rsidR="002B0902" w:rsidRPr="001E5E2D" w:rsidRDefault="002B0902" w:rsidP="001E5E2D">
      <w:pPr>
        <w:numPr>
          <w:ilvl w:val="0"/>
          <w:numId w:val="10"/>
        </w:numPr>
        <w:tabs>
          <w:tab w:val="clear" w:pos="720"/>
        </w:tabs>
        <w:ind w:left="0" w:right="-1" w:firstLine="0"/>
        <w:rPr>
          <w:rFonts w:cs="Calibri"/>
        </w:rPr>
      </w:pPr>
      <w:r w:rsidRPr="001E5E2D">
        <w:rPr>
          <w:rFonts w:cs="Calibri"/>
        </w:rPr>
        <w:t>Исполнительная документация (должна содержать Перечень передаваемой Исполнительной документации Объекта).</w:t>
      </w:r>
    </w:p>
    <w:p w14:paraId="131C9A5D" w14:textId="77777777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  <w:u w:val="single"/>
        </w:rPr>
        <w:t>Состав Исполнительной документации</w:t>
      </w:r>
      <w:r w:rsidRPr="001E5E2D">
        <w:rPr>
          <w:rFonts w:cs="Calibri"/>
        </w:rPr>
        <w:t>:</w:t>
      </w:r>
    </w:p>
    <w:p w14:paraId="4B5A92CA" w14:textId="77777777" w:rsidR="002B0902" w:rsidRPr="001E5E2D" w:rsidRDefault="002B0902" w:rsidP="001E5E2D">
      <w:pPr>
        <w:numPr>
          <w:ilvl w:val="0"/>
          <w:numId w:val="11"/>
        </w:numPr>
        <w:tabs>
          <w:tab w:val="clear" w:pos="720"/>
        </w:tabs>
        <w:ind w:left="0" w:right="-1" w:firstLine="0"/>
        <w:rPr>
          <w:rFonts w:cs="Calibri"/>
        </w:rPr>
      </w:pPr>
      <w:r w:rsidRPr="001E5E2D">
        <w:rPr>
          <w:rFonts w:cs="Calibri"/>
        </w:rPr>
        <w:t xml:space="preserve">сертификаты и паспорта на установленное оборудование – в бумажном виде*; </w:t>
      </w:r>
    </w:p>
    <w:p w14:paraId="6CBE2147" w14:textId="77777777" w:rsidR="002B0902" w:rsidRPr="001E5E2D" w:rsidRDefault="002B0902" w:rsidP="001E5E2D">
      <w:pPr>
        <w:numPr>
          <w:ilvl w:val="0"/>
          <w:numId w:val="11"/>
        </w:numPr>
        <w:tabs>
          <w:tab w:val="clear" w:pos="720"/>
        </w:tabs>
        <w:ind w:left="0" w:right="-1" w:firstLine="0"/>
        <w:rPr>
          <w:rFonts w:cs="Calibri"/>
        </w:rPr>
      </w:pPr>
      <w:r w:rsidRPr="001E5E2D">
        <w:rPr>
          <w:rFonts w:cs="Calibri"/>
        </w:rPr>
        <w:t>подписанные Уполномоченным лицо</w:t>
      </w:r>
      <w:proofErr w:type="gramStart"/>
      <w:r w:rsidRPr="001E5E2D">
        <w:rPr>
          <w:rFonts w:cs="Calibri"/>
        </w:rPr>
        <w:t>м(</w:t>
      </w:r>
      <w:proofErr w:type="gramEnd"/>
      <w:r w:rsidRPr="001E5E2D">
        <w:rPr>
          <w:rFonts w:cs="Calibri"/>
        </w:rPr>
        <w:t>-</w:t>
      </w:r>
      <w:proofErr w:type="spellStart"/>
      <w:r w:rsidRPr="001E5E2D">
        <w:rPr>
          <w:rFonts w:cs="Calibri"/>
        </w:rPr>
        <w:t>ами</w:t>
      </w:r>
      <w:proofErr w:type="spellEnd"/>
      <w:r w:rsidRPr="001E5E2D">
        <w:rPr>
          <w:rFonts w:cs="Calibri"/>
        </w:rPr>
        <w:t>) Арендодателя в ходе текущих работ на стройплощадке документы (Акт промежуточной приемки ответственных конструкций, Акты освидетельствования скрытых работ, выполненных в ходе строительства и т.п.) – в бумажном виде;</w:t>
      </w:r>
    </w:p>
    <w:p w14:paraId="550F8F16" w14:textId="77777777" w:rsidR="002B0902" w:rsidRPr="001E5E2D" w:rsidRDefault="002B0902" w:rsidP="001E5E2D">
      <w:pPr>
        <w:numPr>
          <w:ilvl w:val="0"/>
          <w:numId w:val="11"/>
        </w:numPr>
        <w:tabs>
          <w:tab w:val="clear" w:pos="720"/>
        </w:tabs>
        <w:ind w:left="0" w:right="-1" w:firstLine="0"/>
        <w:rPr>
          <w:rFonts w:cs="Calibri"/>
        </w:rPr>
      </w:pPr>
      <w:r w:rsidRPr="001E5E2D">
        <w:rPr>
          <w:rFonts w:cs="Calibri"/>
        </w:rPr>
        <w:t>чертежи и исполнительные схемы.</w:t>
      </w:r>
    </w:p>
    <w:p w14:paraId="50F12737" w14:textId="77777777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  <w:u w:val="single"/>
        </w:rPr>
        <w:t>Примечание</w:t>
      </w:r>
      <w:r w:rsidRPr="001E5E2D">
        <w:rPr>
          <w:rFonts w:cs="Calibri"/>
        </w:rPr>
        <w:t xml:space="preserve">: </w:t>
      </w:r>
    </w:p>
    <w:p w14:paraId="4E7A5C38" w14:textId="77777777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>* - сертификаты и паспорта на установленное оборудование должны быть представлены в бумажном виде, заверенные печатью Арендатора. Данная документация представляется в виде ксерокопий. Требуется наличие следующих печатей:</w:t>
      </w:r>
    </w:p>
    <w:p w14:paraId="4730B81F" w14:textId="77777777" w:rsidR="002B0902" w:rsidRPr="001E5E2D" w:rsidRDefault="002B0902" w:rsidP="001E5E2D">
      <w:pPr>
        <w:numPr>
          <w:ilvl w:val="0"/>
          <w:numId w:val="12"/>
        </w:numPr>
        <w:tabs>
          <w:tab w:val="clear" w:pos="720"/>
        </w:tabs>
        <w:ind w:left="0" w:right="-1" w:firstLine="0"/>
        <w:rPr>
          <w:rFonts w:cs="Calibri"/>
        </w:rPr>
      </w:pPr>
      <w:r w:rsidRPr="001E5E2D">
        <w:rPr>
          <w:rFonts w:cs="Calibri"/>
        </w:rPr>
        <w:t>черная печать (ксерокопированная) сертифицирующего органа, выдавшего документ;</w:t>
      </w:r>
    </w:p>
    <w:p w14:paraId="331446B1" w14:textId="77777777" w:rsidR="002B0902" w:rsidRPr="001E5E2D" w:rsidRDefault="002B0902" w:rsidP="001E5E2D">
      <w:pPr>
        <w:numPr>
          <w:ilvl w:val="0"/>
          <w:numId w:val="12"/>
        </w:numPr>
        <w:tabs>
          <w:tab w:val="clear" w:pos="720"/>
        </w:tabs>
        <w:ind w:left="0" w:right="-1" w:firstLine="0"/>
        <w:rPr>
          <w:rFonts w:cs="Calibri"/>
        </w:rPr>
      </w:pPr>
      <w:r w:rsidRPr="001E5E2D">
        <w:rPr>
          <w:rFonts w:cs="Calibri"/>
        </w:rPr>
        <w:t xml:space="preserve">синяя печать (т.е. оттиск оригинальной печати) Арендатора/Подрядчика (наличие остальных синих печатей не является обязательным требованием). </w:t>
      </w:r>
    </w:p>
    <w:p w14:paraId="2BE8CE71" w14:textId="77777777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>Документация принимается только на русском языке.</w:t>
      </w:r>
    </w:p>
    <w:p w14:paraId="1D448C3C" w14:textId="77777777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>4.2. Арендатор обязан оформлять Исполнительную документацию на выполняемые виды работ в соответствии с Нормами и Правилами (СНиП 12-01-2004, ТСН 12-303-98, РД-11-02-2006, РД-11-05-2007) и условиями настоящего Порядка.</w:t>
      </w:r>
    </w:p>
    <w:p w14:paraId="69C4A2B3" w14:textId="77777777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 xml:space="preserve">4.3. После предоставления Арендодателю Исполнительной документации и готовности Объекта к началу эксплуатации Арендатор формирует рабочую комиссию (далее – Комиссия), путем </w:t>
      </w:r>
      <w:r w:rsidRPr="001E5E2D">
        <w:rPr>
          <w:rFonts w:cs="Calibri"/>
        </w:rPr>
        <w:lastRenderedPageBreak/>
        <w:t>оповещения участников, в состав которой в обязательном порядке входят как представители Арендодателя, так и Арендатора.</w:t>
      </w:r>
    </w:p>
    <w:p w14:paraId="37A2A31D" w14:textId="77777777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 xml:space="preserve">Со стороны Арендатора обязательно дополнительное присутствие представителя Подрядчика-Исполнителя по строительно-монтажным работам со специалистом, отвечающим за составление Исполнительной документации. </w:t>
      </w:r>
    </w:p>
    <w:p w14:paraId="75587390" w14:textId="77777777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>Отличия исполнительной документации от рабочего проекта не допускается, кроме случаев, дополнительно согласованных Арендатором с Арендодателем в порядке, предусмотренном для согласования Рабочей документации.</w:t>
      </w:r>
    </w:p>
    <w:p w14:paraId="5D5647F5" w14:textId="77777777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>4.4. Демонстрация законченного строительством Объекта осуществляется непосредственно на Объекте.</w:t>
      </w:r>
    </w:p>
    <w:p w14:paraId="52136A87" w14:textId="77777777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 xml:space="preserve">При ознакомлении с Объектом Комиссия проверяет: </w:t>
      </w:r>
    </w:p>
    <w:p w14:paraId="4DEAA5CB" w14:textId="77777777" w:rsidR="002B0902" w:rsidRPr="001E5E2D" w:rsidRDefault="002B0902" w:rsidP="001E5E2D">
      <w:pPr>
        <w:numPr>
          <w:ilvl w:val="0"/>
          <w:numId w:val="13"/>
        </w:numPr>
        <w:tabs>
          <w:tab w:val="clear" w:pos="720"/>
        </w:tabs>
        <w:ind w:left="284" w:right="-1" w:firstLine="0"/>
        <w:rPr>
          <w:rFonts w:cs="Calibri"/>
        </w:rPr>
      </w:pPr>
      <w:r w:rsidRPr="001E5E2D">
        <w:rPr>
          <w:rFonts w:cs="Calibri"/>
        </w:rPr>
        <w:t>Подтверждающую выполненные работы Исполнительную документацию.</w:t>
      </w:r>
    </w:p>
    <w:p w14:paraId="3DE7340A" w14:textId="4A4397E7" w:rsidR="002B0902" w:rsidRPr="001E5E2D" w:rsidRDefault="002B0902" w:rsidP="001E5E2D">
      <w:pPr>
        <w:numPr>
          <w:ilvl w:val="0"/>
          <w:numId w:val="13"/>
        </w:numPr>
        <w:tabs>
          <w:tab w:val="clear" w:pos="720"/>
        </w:tabs>
        <w:ind w:left="284" w:right="-1" w:firstLine="0"/>
        <w:rPr>
          <w:rFonts w:cs="Calibri"/>
        </w:rPr>
      </w:pPr>
      <w:r w:rsidRPr="001E5E2D">
        <w:rPr>
          <w:rFonts w:cs="Calibri"/>
        </w:rPr>
        <w:t xml:space="preserve">Соответствие </w:t>
      </w:r>
      <w:r w:rsidR="0033794E">
        <w:rPr>
          <w:rFonts w:cs="Calibri"/>
        </w:rPr>
        <w:t>Коммерческого объекта</w:t>
      </w:r>
      <w:r w:rsidRPr="001E5E2D">
        <w:rPr>
          <w:rFonts w:cs="Calibri"/>
        </w:rPr>
        <w:t xml:space="preserve"> составу и содержанию Рабочей документации, Концепции Объекта  и Стандартам Арендодателя.</w:t>
      </w:r>
    </w:p>
    <w:p w14:paraId="69C42E8F" w14:textId="1E274DAA" w:rsidR="002B0902" w:rsidRPr="001E5E2D" w:rsidRDefault="002B0902" w:rsidP="001E5E2D">
      <w:pPr>
        <w:numPr>
          <w:ilvl w:val="0"/>
          <w:numId w:val="13"/>
        </w:numPr>
        <w:tabs>
          <w:tab w:val="clear" w:pos="720"/>
        </w:tabs>
        <w:ind w:left="284" w:right="-1" w:firstLine="0"/>
        <w:rPr>
          <w:rFonts w:cs="Calibri"/>
        </w:rPr>
      </w:pPr>
      <w:r w:rsidRPr="001E5E2D">
        <w:rPr>
          <w:rFonts w:cs="Calibri"/>
        </w:rPr>
        <w:t xml:space="preserve">Готовность </w:t>
      </w:r>
      <w:r w:rsidR="0033794E">
        <w:rPr>
          <w:rFonts w:cs="Calibri"/>
        </w:rPr>
        <w:t>Коммерческого объекта</w:t>
      </w:r>
      <w:r w:rsidRPr="001E5E2D">
        <w:rPr>
          <w:rFonts w:cs="Calibri"/>
        </w:rPr>
        <w:t xml:space="preserve"> к эксплуатации и выпуску продукции и услуг (в зависимости от функционального предназначения).</w:t>
      </w:r>
    </w:p>
    <w:p w14:paraId="263B165E" w14:textId="77777777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 xml:space="preserve">Арендатор обязан организовать проведение влажной уборки Объекта к моменту демонстрации (и последующему началу деятельности). </w:t>
      </w:r>
    </w:p>
    <w:p w14:paraId="43D5D5A3" w14:textId="77777777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>В случае наличия замечаний членами Комиссии оформляется перечень замечаний.</w:t>
      </w:r>
    </w:p>
    <w:p w14:paraId="7D719E9C" w14:textId="77777777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>Комиссией принимается решение о готовности/неготовности Объекта к эксплуатации, которое оформляется Актом готовности к эксплуатации. Подпись со стороны представителей Арендатора обязательна.</w:t>
      </w:r>
    </w:p>
    <w:p w14:paraId="0ADEC30E" w14:textId="77777777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>Если принято решение о неготовности Объекта к эксплуатации Комиссия собирается повторно после устранения замечаний.</w:t>
      </w:r>
    </w:p>
    <w:p w14:paraId="1EEDB7A5" w14:textId="64DB36F1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 xml:space="preserve">Если принято решение о готовности Объекта к эксплуатации, но с устранением замечаний, Арендатор обязан повторно установить Временное ограждение </w:t>
      </w:r>
      <w:r w:rsidR="0033794E">
        <w:rPr>
          <w:rFonts w:cs="Calibri"/>
        </w:rPr>
        <w:t>Коммерческого объекта</w:t>
      </w:r>
      <w:r w:rsidRPr="001E5E2D">
        <w:rPr>
          <w:rFonts w:cs="Calibri"/>
        </w:rPr>
        <w:t xml:space="preserve"> (если оно было демонтировано) и произвести отключение электричества на Объекте.</w:t>
      </w:r>
    </w:p>
    <w:p w14:paraId="20AAFA54" w14:textId="77777777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>Устранение замечаний производится в срок, установленный Комиссией, но в любом случае не может превышать 5 рабочих дней с момента проведения осмотра Объекта.</w:t>
      </w:r>
    </w:p>
    <w:p w14:paraId="5A5223A2" w14:textId="77777777" w:rsidR="002B0902" w:rsidRPr="001E5E2D" w:rsidRDefault="002B0902" w:rsidP="001E5E2D">
      <w:pPr>
        <w:ind w:right="-1"/>
        <w:rPr>
          <w:rFonts w:cs="Calibri"/>
        </w:rPr>
      </w:pPr>
    </w:p>
    <w:p w14:paraId="1C2DE3C2" w14:textId="77777777" w:rsidR="002B0902" w:rsidRPr="001E5E2D" w:rsidRDefault="002B0902" w:rsidP="00FE1AEC">
      <w:pPr>
        <w:pStyle w:val="20"/>
      </w:pPr>
      <w:bookmarkStart w:id="29" w:name="_Toc512590157"/>
      <w:r w:rsidRPr="001E5E2D">
        <w:t>Статья 5. СОДЕРЖАТЕЛЬНЫЕ ТРЕБОВАНИЯ К РАЗРАБАТЫВАЕМЫМ ПРОЕКТНЫМ ДОКУМЕНТАМ</w:t>
      </w:r>
      <w:bookmarkEnd w:id="29"/>
    </w:p>
    <w:p w14:paraId="27873E27" w14:textId="77777777" w:rsidR="002B0902" w:rsidRPr="001E5E2D" w:rsidRDefault="002B0902" w:rsidP="001E5E2D">
      <w:pPr>
        <w:keepNext/>
        <w:ind w:right="-1"/>
        <w:outlineLvl w:val="2"/>
        <w:rPr>
          <w:rFonts w:cs="Calibri"/>
          <w:b/>
          <w:bCs/>
          <w:color w:val="4F81BD"/>
        </w:rPr>
      </w:pPr>
      <w:r w:rsidRPr="001E5E2D">
        <w:rPr>
          <w:rFonts w:cs="Calibri"/>
          <w:b/>
          <w:bCs/>
          <w:color w:val="000000"/>
        </w:rPr>
        <w:t>5.1. Требования к оформлению визуализаций:</w:t>
      </w:r>
    </w:p>
    <w:p w14:paraId="0A682C3F" w14:textId="77777777" w:rsidR="002B0902" w:rsidRPr="001E5E2D" w:rsidRDefault="002B0902" w:rsidP="001E5E2D">
      <w:pPr>
        <w:keepNext/>
        <w:ind w:right="-1"/>
        <w:outlineLvl w:val="3"/>
        <w:rPr>
          <w:rFonts w:cs="Calibri"/>
          <w:b/>
          <w:bCs/>
          <w:i/>
          <w:iCs/>
          <w:color w:val="4F81BD"/>
        </w:rPr>
      </w:pPr>
      <w:r w:rsidRPr="001E5E2D">
        <w:rPr>
          <w:rFonts w:cs="Calibri"/>
          <w:b/>
          <w:bCs/>
          <w:color w:val="000000"/>
        </w:rPr>
        <w:t>5.1.1. Общие требования к оформлению Визуализации:</w:t>
      </w:r>
    </w:p>
    <w:p w14:paraId="59762AB4" w14:textId="48D7A0A1" w:rsidR="002B0902" w:rsidRPr="001E5E2D" w:rsidRDefault="002B0902" w:rsidP="001E5E2D">
      <w:pPr>
        <w:numPr>
          <w:ilvl w:val="0"/>
          <w:numId w:val="14"/>
        </w:numPr>
        <w:tabs>
          <w:tab w:val="clear" w:pos="720"/>
        </w:tabs>
        <w:ind w:left="0" w:right="-1" w:firstLine="0"/>
        <w:rPr>
          <w:rFonts w:cs="Calibri"/>
        </w:rPr>
      </w:pPr>
      <w:r w:rsidRPr="001E5E2D">
        <w:rPr>
          <w:rFonts w:cs="Calibri"/>
        </w:rPr>
        <w:t xml:space="preserve">Визуализация должна включать в себя </w:t>
      </w:r>
      <w:r w:rsidR="0033794E">
        <w:rPr>
          <w:rFonts w:cs="Calibri"/>
        </w:rPr>
        <w:t xml:space="preserve"> Коммерческий объе</w:t>
      </w:r>
      <w:proofErr w:type="gramStart"/>
      <w:r w:rsidR="0033794E">
        <w:rPr>
          <w:rFonts w:cs="Calibri"/>
        </w:rPr>
        <w:t>кт</w:t>
      </w:r>
      <w:r w:rsidRPr="001E5E2D">
        <w:rPr>
          <w:rFonts w:cs="Calibri"/>
        </w:rPr>
        <w:t xml:space="preserve"> с пр</w:t>
      </w:r>
      <w:proofErr w:type="gramEnd"/>
      <w:r w:rsidRPr="001E5E2D">
        <w:rPr>
          <w:rFonts w:cs="Calibri"/>
        </w:rPr>
        <w:t>ивязкой к существующему / проектируемому интерьеру / местности и отражать концептуальное / стилистическое решение;</w:t>
      </w:r>
    </w:p>
    <w:p w14:paraId="25510F9D" w14:textId="77777777" w:rsidR="002B0902" w:rsidRPr="001E5E2D" w:rsidRDefault="002B0902" w:rsidP="001E5E2D">
      <w:pPr>
        <w:numPr>
          <w:ilvl w:val="0"/>
          <w:numId w:val="14"/>
        </w:numPr>
        <w:tabs>
          <w:tab w:val="clear" w:pos="720"/>
        </w:tabs>
        <w:ind w:left="0" w:right="-1" w:firstLine="0"/>
        <w:rPr>
          <w:rFonts w:cs="Calibri"/>
        </w:rPr>
      </w:pPr>
      <w:r w:rsidRPr="001E5E2D">
        <w:rPr>
          <w:rFonts w:cs="Calibri"/>
        </w:rPr>
        <w:t>Объект Визуализации должен быть изображен только в том виде, в котором предполагается его эксплуатация / использование;</w:t>
      </w:r>
    </w:p>
    <w:p w14:paraId="31D0B3CE" w14:textId="77777777" w:rsidR="002B0902" w:rsidRPr="001E5E2D" w:rsidRDefault="002B0902" w:rsidP="001E5E2D">
      <w:pPr>
        <w:numPr>
          <w:ilvl w:val="0"/>
          <w:numId w:val="14"/>
        </w:numPr>
        <w:tabs>
          <w:tab w:val="clear" w:pos="720"/>
        </w:tabs>
        <w:ind w:left="0" w:right="-1" w:firstLine="0"/>
        <w:rPr>
          <w:rFonts w:cs="Calibri"/>
        </w:rPr>
      </w:pPr>
      <w:r w:rsidRPr="001E5E2D">
        <w:rPr>
          <w:rFonts w:cs="Calibri"/>
        </w:rPr>
        <w:t>если Объект визуализации требует нанесения корпоративной символики, визуализация должна предоставляться с уже нанесенной на Объект Визуализации символикой;</w:t>
      </w:r>
    </w:p>
    <w:p w14:paraId="2E8EC166" w14:textId="77777777" w:rsidR="002B0902" w:rsidRPr="001E5E2D" w:rsidRDefault="002B0902" w:rsidP="001E5E2D">
      <w:pPr>
        <w:numPr>
          <w:ilvl w:val="0"/>
          <w:numId w:val="14"/>
        </w:numPr>
        <w:tabs>
          <w:tab w:val="clear" w:pos="720"/>
        </w:tabs>
        <w:ind w:left="0" w:right="-1" w:firstLine="0"/>
        <w:rPr>
          <w:rFonts w:cs="Calibri"/>
        </w:rPr>
      </w:pPr>
      <w:r w:rsidRPr="001E5E2D">
        <w:rPr>
          <w:rFonts w:cs="Calibri"/>
        </w:rPr>
        <w:t>Визуализация должна быть выполнена в качественном цветном изображении, должна соблюдаться фотореалистичность подачи Объекта;</w:t>
      </w:r>
    </w:p>
    <w:p w14:paraId="359E3E8C" w14:textId="77777777" w:rsidR="002B0902" w:rsidRPr="001E5E2D" w:rsidRDefault="002B0902" w:rsidP="001E5E2D">
      <w:pPr>
        <w:numPr>
          <w:ilvl w:val="0"/>
          <w:numId w:val="14"/>
        </w:numPr>
        <w:tabs>
          <w:tab w:val="clear" w:pos="720"/>
        </w:tabs>
        <w:ind w:left="0" w:right="-1" w:firstLine="0"/>
        <w:rPr>
          <w:rFonts w:cs="Calibri"/>
        </w:rPr>
      </w:pPr>
      <w:r w:rsidRPr="001E5E2D">
        <w:rPr>
          <w:rFonts w:cs="Calibri"/>
        </w:rPr>
        <w:t xml:space="preserve">Визуализация должна быть законченной, профессиональной; </w:t>
      </w:r>
    </w:p>
    <w:p w14:paraId="12D24832" w14:textId="77777777" w:rsidR="002B0902" w:rsidRPr="001E5E2D" w:rsidRDefault="002B0902" w:rsidP="001E5E2D">
      <w:pPr>
        <w:numPr>
          <w:ilvl w:val="0"/>
          <w:numId w:val="14"/>
        </w:numPr>
        <w:tabs>
          <w:tab w:val="clear" w:pos="720"/>
        </w:tabs>
        <w:ind w:left="0" w:right="-1" w:firstLine="0"/>
        <w:rPr>
          <w:rFonts w:cs="Calibri"/>
        </w:rPr>
      </w:pPr>
      <w:r w:rsidRPr="001E5E2D">
        <w:rPr>
          <w:rFonts w:cs="Calibri"/>
        </w:rPr>
        <w:t>сопроводительная информация Визуализации должна быть выполнена на русском языке;</w:t>
      </w:r>
    </w:p>
    <w:p w14:paraId="282856A5" w14:textId="77777777" w:rsidR="002B0902" w:rsidRPr="001E5E2D" w:rsidRDefault="002B0902" w:rsidP="001E5E2D">
      <w:pPr>
        <w:numPr>
          <w:ilvl w:val="0"/>
          <w:numId w:val="14"/>
        </w:numPr>
        <w:tabs>
          <w:tab w:val="clear" w:pos="720"/>
        </w:tabs>
        <w:ind w:left="0" w:right="-1" w:firstLine="0"/>
        <w:rPr>
          <w:rFonts w:cs="Calibri"/>
        </w:rPr>
      </w:pPr>
      <w:r w:rsidRPr="001E5E2D">
        <w:rPr>
          <w:rFonts w:cs="Calibri"/>
        </w:rPr>
        <w:t>Визуализация должна содержать версию (последовательная нумерация версий, соответствующая количеству доработок Визуализаций);</w:t>
      </w:r>
    </w:p>
    <w:p w14:paraId="2E90BF6D" w14:textId="77777777" w:rsidR="002B0902" w:rsidRPr="001E5E2D" w:rsidRDefault="002B0902" w:rsidP="001E5E2D">
      <w:pPr>
        <w:numPr>
          <w:ilvl w:val="0"/>
          <w:numId w:val="14"/>
        </w:numPr>
        <w:tabs>
          <w:tab w:val="clear" w:pos="720"/>
        </w:tabs>
        <w:ind w:left="0" w:right="-1" w:firstLine="0"/>
        <w:rPr>
          <w:rFonts w:cs="Calibri"/>
        </w:rPr>
      </w:pPr>
      <w:r w:rsidRPr="001E5E2D">
        <w:rPr>
          <w:rFonts w:cs="Calibri"/>
        </w:rPr>
        <w:t>на Визуализации должна быть отражена следующая информация: название Объекта, указание места размещения Объекта и номер варианта;</w:t>
      </w:r>
    </w:p>
    <w:p w14:paraId="020C7704" w14:textId="77777777" w:rsidR="002B0902" w:rsidRPr="001E5E2D" w:rsidRDefault="002B0902" w:rsidP="001E5E2D">
      <w:pPr>
        <w:numPr>
          <w:ilvl w:val="0"/>
          <w:numId w:val="14"/>
        </w:numPr>
        <w:tabs>
          <w:tab w:val="clear" w:pos="720"/>
        </w:tabs>
        <w:ind w:left="0" w:right="-1" w:firstLine="0"/>
        <w:rPr>
          <w:rFonts w:cs="Calibri"/>
        </w:rPr>
      </w:pPr>
      <w:r w:rsidRPr="001E5E2D">
        <w:rPr>
          <w:rFonts w:cs="Calibri"/>
        </w:rPr>
        <w:t xml:space="preserve">в названии файлов Визуализаций должен включаться номер версии и варианта. </w:t>
      </w:r>
      <w:r w:rsidRPr="001E5E2D">
        <w:rPr>
          <w:rFonts w:cs="Calibri"/>
        </w:rPr>
        <w:br/>
        <w:t>Формат названия "Вариант XXX. Версия XXX. Название".</w:t>
      </w:r>
    </w:p>
    <w:p w14:paraId="333E93B2" w14:textId="77777777" w:rsidR="002B0902" w:rsidRPr="001E5E2D" w:rsidRDefault="002B0902" w:rsidP="001E5E2D">
      <w:pPr>
        <w:numPr>
          <w:ilvl w:val="0"/>
          <w:numId w:val="14"/>
        </w:numPr>
        <w:tabs>
          <w:tab w:val="clear" w:pos="720"/>
        </w:tabs>
        <w:ind w:left="0" w:right="-1" w:firstLine="0"/>
        <w:rPr>
          <w:rFonts w:cs="Calibri"/>
        </w:rPr>
      </w:pPr>
      <w:r w:rsidRPr="001E5E2D">
        <w:rPr>
          <w:rFonts w:cs="Calibri"/>
        </w:rPr>
        <w:t>количество должно быть достаточным для полного представления об объемном, цветовом решении Объекта</w:t>
      </w:r>
    </w:p>
    <w:p w14:paraId="02B4D2D6" w14:textId="77777777" w:rsidR="002B0902" w:rsidRPr="001E5E2D" w:rsidRDefault="001E5E2D" w:rsidP="001E5E2D">
      <w:pPr>
        <w:ind w:right="-1"/>
        <w:rPr>
          <w:rFonts w:cs="Calibri"/>
        </w:rPr>
      </w:pPr>
      <w:r>
        <w:rPr>
          <w:rFonts w:cs="Calibri"/>
        </w:rPr>
        <w:t>л</w:t>
      </w:r>
      <w:r w:rsidR="002B0902" w:rsidRPr="001E5E2D">
        <w:rPr>
          <w:rFonts w:cs="Calibri"/>
        </w:rPr>
        <w:t xml:space="preserve">) обязательно предусматривать в Визуализации четкую границу по периметру субарендуемой площади, с целью определения границ субарендуемой площади. </w:t>
      </w:r>
    </w:p>
    <w:p w14:paraId="6E090493" w14:textId="77777777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  <w:b/>
          <w:bCs/>
        </w:rPr>
        <w:lastRenderedPageBreak/>
        <w:t>5.1.2. Требования к оформлению Визуализаций на бумажных носителях:</w:t>
      </w:r>
    </w:p>
    <w:p w14:paraId="6B017B61" w14:textId="77777777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 xml:space="preserve">Документ должен предоставляться: </w:t>
      </w:r>
    </w:p>
    <w:p w14:paraId="32E73273" w14:textId="77777777" w:rsidR="002B0902" w:rsidRPr="001E5E2D" w:rsidRDefault="002B0902" w:rsidP="001E5E2D">
      <w:pPr>
        <w:numPr>
          <w:ilvl w:val="0"/>
          <w:numId w:val="15"/>
        </w:numPr>
        <w:tabs>
          <w:tab w:val="clear" w:pos="720"/>
        </w:tabs>
        <w:ind w:left="0" w:right="-1" w:firstLine="0"/>
        <w:rPr>
          <w:rFonts w:cs="Calibri"/>
        </w:rPr>
      </w:pPr>
      <w:r w:rsidRPr="001E5E2D">
        <w:rPr>
          <w:rFonts w:cs="Calibri"/>
        </w:rPr>
        <w:t>на фотобумаге форматом А3 или А</w:t>
      </w:r>
      <w:proofErr w:type="gramStart"/>
      <w:r w:rsidRPr="001E5E2D">
        <w:rPr>
          <w:rFonts w:cs="Calibri"/>
        </w:rPr>
        <w:t>4</w:t>
      </w:r>
      <w:proofErr w:type="gramEnd"/>
      <w:r w:rsidRPr="001E5E2D">
        <w:rPr>
          <w:rFonts w:cs="Calibri"/>
        </w:rPr>
        <w:t xml:space="preserve"> (для Малых объектов Арендатора);</w:t>
      </w:r>
    </w:p>
    <w:p w14:paraId="6A872324" w14:textId="77777777" w:rsidR="002B0902" w:rsidRPr="001E5E2D" w:rsidRDefault="002B0902" w:rsidP="001E5E2D">
      <w:pPr>
        <w:numPr>
          <w:ilvl w:val="0"/>
          <w:numId w:val="15"/>
        </w:numPr>
        <w:tabs>
          <w:tab w:val="clear" w:pos="720"/>
        </w:tabs>
        <w:ind w:left="0" w:right="-1" w:firstLine="0"/>
        <w:rPr>
          <w:rFonts w:cs="Calibri"/>
        </w:rPr>
      </w:pPr>
      <w:r w:rsidRPr="001E5E2D">
        <w:rPr>
          <w:rFonts w:cs="Calibri"/>
        </w:rPr>
        <w:t>содержать обязательные поля для замечаний –</w:t>
      </w:r>
      <w:r w:rsidRPr="001E5E2D">
        <w:rPr>
          <w:rFonts w:cs="Calibri"/>
          <w:color w:val="000000"/>
        </w:rPr>
        <w:t xml:space="preserve"> 20-30 мм с каждой стороны;</w:t>
      </w:r>
    </w:p>
    <w:p w14:paraId="5D5C1336" w14:textId="77777777" w:rsidR="002B0902" w:rsidRPr="001E5E2D" w:rsidRDefault="002B0902" w:rsidP="001E5E2D">
      <w:pPr>
        <w:numPr>
          <w:ilvl w:val="0"/>
          <w:numId w:val="15"/>
        </w:numPr>
        <w:tabs>
          <w:tab w:val="clear" w:pos="720"/>
        </w:tabs>
        <w:ind w:left="0" w:right="-1" w:firstLine="0"/>
        <w:rPr>
          <w:rFonts w:cs="Calibri"/>
        </w:rPr>
      </w:pPr>
      <w:r w:rsidRPr="001E5E2D">
        <w:rPr>
          <w:rFonts w:cs="Calibri"/>
        </w:rPr>
        <w:t>документ должен представлять собой фотомонтаж (или построенная 3D модель), с привязкой к существующей площади, в реалистичной цветовой графике.</w:t>
      </w:r>
    </w:p>
    <w:p w14:paraId="3059F77A" w14:textId="77777777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>Документ должен быть подписан разработчиком;</w:t>
      </w:r>
    </w:p>
    <w:p w14:paraId="0677DCA4" w14:textId="77777777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>Документ должен содержать планировочное решение (принципиальная схема размещения технического оборудования с указанием размеров указанием габаритных размеров и размерами проходов для пассажира);</w:t>
      </w:r>
    </w:p>
    <w:p w14:paraId="669CD481" w14:textId="77777777" w:rsidR="00FD1345" w:rsidRPr="001E5E2D" w:rsidRDefault="002B0902" w:rsidP="00FD1345">
      <w:pPr>
        <w:ind w:right="-1"/>
        <w:rPr>
          <w:rFonts w:cs="Calibri"/>
        </w:rPr>
      </w:pPr>
      <w:r w:rsidRPr="001E5E2D">
        <w:rPr>
          <w:rFonts w:cs="Calibri"/>
        </w:rPr>
        <w:t xml:space="preserve">В дополнение к материалам Концепции </w:t>
      </w:r>
      <w:r w:rsidR="0033794E">
        <w:rPr>
          <w:rFonts w:cs="Calibri"/>
        </w:rPr>
        <w:t>Коммерческого объекта</w:t>
      </w:r>
      <w:r w:rsidRPr="001E5E2D">
        <w:rPr>
          <w:rFonts w:cs="Calibri"/>
        </w:rPr>
        <w:t xml:space="preserve"> Арендатор представляет планируемый к разработке состав проекта и запрос на получение технических условий на подключение, исходя из заложенной в Концепции </w:t>
      </w:r>
      <w:r w:rsidR="00AA3BCB">
        <w:rPr>
          <w:rFonts w:cs="Calibri"/>
        </w:rPr>
        <w:t>Коммерческого объекта</w:t>
      </w:r>
      <w:r w:rsidRPr="001E5E2D">
        <w:rPr>
          <w:rFonts w:cs="Calibri"/>
        </w:rPr>
        <w:t xml:space="preserve"> технологии. </w:t>
      </w:r>
      <w:r w:rsidR="00FD1345" w:rsidRPr="001E5E2D">
        <w:rPr>
          <w:rFonts w:cs="Calibri"/>
        </w:rPr>
        <w:t>При оформлении запроса необходимо учитывать оснащенность арендуемой площади системами противопожарной защиты.</w:t>
      </w:r>
    </w:p>
    <w:p w14:paraId="3F582079" w14:textId="6AE57D1B" w:rsidR="002B0902" w:rsidRPr="001E5E2D" w:rsidRDefault="002B0902" w:rsidP="001E5E2D">
      <w:pPr>
        <w:ind w:right="-1"/>
        <w:rPr>
          <w:rFonts w:cs="Calibri"/>
        </w:rPr>
      </w:pPr>
    </w:p>
    <w:p w14:paraId="32E291D5" w14:textId="77777777" w:rsidR="002B0902" w:rsidRPr="001E5E2D" w:rsidRDefault="002B0902" w:rsidP="001E5E2D">
      <w:pPr>
        <w:keepNext/>
        <w:ind w:right="-1"/>
        <w:outlineLvl w:val="3"/>
        <w:rPr>
          <w:rFonts w:cs="Calibri"/>
          <w:b/>
          <w:bCs/>
          <w:i/>
          <w:iCs/>
          <w:color w:val="4F81BD"/>
        </w:rPr>
      </w:pPr>
      <w:r w:rsidRPr="001E5E2D">
        <w:rPr>
          <w:rFonts w:cs="Calibri"/>
          <w:b/>
          <w:bCs/>
          <w:color w:val="000000"/>
        </w:rPr>
        <w:t>5.1.3. Требования к оформлению Визуализаций на электронных носителях:</w:t>
      </w:r>
    </w:p>
    <w:p w14:paraId="390163FB" w14:textId="77777777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>Документы в электронном виде должны предоставляться в одном из следующих допустимых форматов:</w:t>
      </w:r>
    </w:p>
    <w:p w14:paraId="05657897" w14:textId="77777777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>- объемные модели: .</w:t>
      </w:r>
      <w:proofErr w:type="spellStart"/>
      <w:r w:rsidRPr="001E5E2D">
        <w:rPr>
          <w:rFonts w:cs="Calibri"/>
        </w:rPr>
        <w:t>max</w:t>
      </w:r>
      <w:proofErr w:type="spellEnd"/>
      <w:r w:rsidRPr="001E5E2D">
        <w:rPr>
          <w:rFonts w:cs="Calibri"/>
        </w:rPr>
        <w:t>, .3ds;</w:t>
      </w:r>
    </w:p>
    <w:p w14:paraId="20CFFB9E" w14:textId="77777777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>- растровый графический формат: .</w:t>
      </w:r>
      <w:proofErr w:type="spellStart"/>
      <w:r w:rsidRPr="001E5E2D">
        <w:rPr>
          <w:rFonts w:cs="Calibri"/>
        </w:rPr>
        <w:t>jpg</w:t>
      </w:r>
      <w:proofErr w:type="spellEnd"/>
      <w:r w:rsidRPr="001E5E2D">
        <w:rPr>
          <w:rFonts w:cs="Calibri"/>
        </w:rPr>
        <w:t xml:space="preserve">, </w:t>
      </w:r>
      <w:proofErr w:type="spellStart"/>
      <w:r w:rsidRPr="001E5E2D">
        <w:rPr>
          <w:rFonts w:cs="Calibri"/>
        </w:rPr>
        <w:t>tif</w:t>
      </w:r>
      <w:proofErr w:type="spellEnd"/>
      <w:r w:rsidRPr="001E5E2D">
        <w:rPr>
          <w:rFonts w:cs="Calibri"/>
        </w:rPr>
        <w:t xml:space="preserve"> (.</w:t>
      </w:r>
      <w:proofErr w:type="spellStart"/>
      <w:r w:rsidRPr="001E5E2D">
        <w:rPr>
          <w:rFonts w:cs="Calibri"/>
        </w:rPr>
        <w:t>tiff</w:t>
      </w:r>
      <w:proofErr w:type="spellEnd"/>
      <w:r w:rsidRPr="001E5E2D">
        <w:rPr>
          <w:rFonts w:cs="Calibri"/>
        </w:rPr>
        <w:t>);</w:t>
      </w:r>
    </w:p>
    <w:p w14:paraId="65F4B02B" w14:textId="77777777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>- документы AUTOCAD: .</w:t>
      </w:r>
      <w:proofErr w:type="spellStart"/>
      <w:r w:rsidRPr="001E5E2D">
        <w:rPr>
          <w:rFonts w:cs="Calibri"/>
        </w:rPr>
        <w:t>dwg</w:t>
      </w:r>
      <w:proofErr w:type="spellEnd"/>
      <w:r w:rsidRPr="001E5E2D">
        <w:rPr>
          <w:rFonts w:cs="Calibri"/>
        </w:rPr>
        <w:t>;</w:t>
      </w:r>
    </w:p>
    <w:p w14:paraId="77173E4E" w14:textId="77777777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>- прочие (включая отсканированные): .</w:t>
      </w:r>
      <w:proofErr w:type="spellStart"/>
      <w:r w:rsidRPr="001E5E2D">
        <w:rPr>
          <w:rFonts w:cs="Calibri"/>
        </w:rPr>
        <w:t>pdf</w:t>
      </w:r>
      <w:proofErr w:type="spellEnd"/>
      <w:r w:rsidRPr="001E5E2D">
        <w:rPr>
          <w:rFonts w:cs="Calibri"/>
        </w:rPr>
        <w:t xml:space="preserve"> или .</w:t>
      </w:r>
      <w:proofErr w:type="spellStart"/>
      <w:r w:rsidRPr="001E5E2D">
        <w:rPr>
          <w:rFonts w:cs="Calibri"/>
        </w:rPr>
        <w:t>jpg</w:t>
      </w:r>
      <w:proofErr w:type="spellEnd"/>
      <w:r w:rsidRPr="001E5E2D">
        <w:rPr>
          <w:rFonts w:cs="Calibri"/>
        </w:rPr>
        <w:t xml:space="preserve"> (.</w:t>
      </w:r>
      <w:proofErr w:type="spellStart"/>
      <w:r w:rsidRPr="001E5E2D">
        <w:rPr>
          <w:rFonts w:cs="Calibri"/>
        </w:rPr>
        <w:t>jpeg</w:t>
      </w:r>
      <w:proofErr w:type="spellEnd"/>
      <w:r w:rsidRPr="001E5E2D">
        <w:rPr>
          <w:rFonts w:cs="Calibri"/>
        </w:rPr>
        <w:t>).</w:t>
      </w:r>
    </w:p>
    <w:p w14:paraId="51BE2AA0" w14:textId="77777777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>Документ должен содержать планировочное решение (принципиальная схема размещения технического оборудования с указанием габаритных размеров и размерами проходов для пассажира).</w:t>
      </w:r>
    </w:p>
    <w:p w14:paraId="0776125F" w14:textId="099D390F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 xml:space="preserve">В дополнение к материалам Концепции </w:t>
      </w:r>
      <w:r w:rsidR="0058629F">
        <w:rPr>
          <w:rFonts w:cs="Calibri"/>
        </w:rPr>
        <w:t>Коммерческого объекта</w:t>
      </w:r>
      <w:r w:rsidRPr="001E5E2D">
        <w:rPr>
          <w:rFonts w:cs="Calibri"/>
        </w:rPr>
        <w:t xml:space="preserve"> Арендатор представляет планируемый к разработке состав проекта и запрос на получение технических условий на подключение, исходя из заложенной в Концепции </w:t>
      </w:r>
      <w:r w:rsidR="0058629F">
        <w:rPr>
          <w:rFonts w:cs="Calibri"/>
        </w:rPr>
        <w:t>Коммерческого объекта</w:t>
      </w:r>
      <w:r w:rsidRPr="001E5E2D">
        <w:rPr>
          <w:rFonts w:cs="Calibri"/>
        </w:rPr>
        <w:t xml:space="preserve"> технологии. При оформлении запроса необходимо учитывать оснащенность арендуемой площади системами противопожарной защиты.</w:t>
      </w:r>
    </w:p>
    <w:p w14:paraId="57AB7C9C" w14:textId="77777777" w:rsidR="002B0902" w:rsidRPr="001E5E2D" w:rsidRDefault="002B0902" w:rsidP="001E5E2D">
      <w:pPr>
        <w:ind w:right="-1"/>
        <w:outlineLvl w:val="1"/>
        <w:rPr>
          <w:rFonts w:cs="Calibri"/>
          <w:b/>
          <w:bCs/>
          <w:color w:val="4F81BD"/>
        </w:rPr>
      </w:pPr>
      <w:r w:rsidRPr="001E5E2D">
        <w:rPr>
          <w:rFonts w:cs="Calibri"/>
          <w:b/>
          <w:bCs/>
          <w:color w:val="000000"/>
        </w:rPr>
        <w:t>5.2. Требования к оформлению документации по инженерным системам.</w:t>
      </w:r>
    </w:p>
    <w:p w14:paraId="68D84C0E" w14:textId="77777777" w:rsidR="002B0902" w:rsidRPr="001E5E2D" w:rsidRDefault="002B0902" w:rsidP="001E5E2D">
      <w:pPr>
        <w:keepNext/>
        <w:ind w:right="-1"/>
        <w:outlineLvl w:val="2"/>
        <w:rPr>
          <w:rFonts w:cs="Calibri"/>
          <w:b/>
          <w:bCs/>
          <w:color w:val="4F81BD"/>
        </w:rPr>
      </w:pPr>
      <w:r w:rsidRPr="001E5E2D">
        <w:rPr>
          <w:rFonts w:cs="Calibri"/>
          <w:b/>
          <w:bCs/>
          <w:color w:val="000000"/>
        </w:rPr>
        <w:t>5.2.1. Требования к предоставляемым документам</w:t>
      </w:r>
    </w:p>
    <w:p w14:paraId="4CEA97B1" w14:textId="77777777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>Чертежи систем водоснабжения</w:t>
      </w:r>
      <w:r w:rsidR="005D10CD" w:rsidRPr="001E5E2D">
        <w:rPr>
          <w:rFonts w:cs="Calibri"/>
        </w:rPr>
        <w:t>,</w:t>
      </w:r>
      <w:r w:rsidRPr="001E5E2D">
        <w:rPr>
          <w:rFonts w:cs="Calibri"/>
        </w:rPr>
        <w:t xml:space="preserve"> канализации</w:t>
      </w:r>
      <w:r w:rsidR="005D10CD" w:rsidRPr="001E5E2D">
        <w:rPr>
          <w:rFonts w:cs="Calibri"/>
        </w:rPr>
        <w:t>, инженерных систем, электричества, СКС, кондиционирования, воздуховодов и иных систем</w:t>
      </w:r>
      <w:r w:rsidRPr="001E5E2D">
        <w:rPr>
          <w:rFonts w:cs="Calibri"/>
        </w:rPr>
        <w:t xml:space="preserve"> </w:t>
      </w:r>
      <w:r w:rsidR="005D10CD" w:rsidRPr="001E5E2D">
        <w:rPr>
          <w:rFonts w:cs="Calibri"/>
        </w:rPr>
        <w:t xml:space="preserve">Арендатора </w:t>
      </w:r>
      <w:r w:rsidRPr="001E5E2D">
        <w:rPr>
          <w:rFonts w:cs="Calibri"/>
        </w:rPr>
        <w:t>должны включать в себя следующее:</w:t>
      </w:r>
    </w:p>
    <w:p w14:paraId="5ECA3CA3" w14:textId="7576B62A" w:rsidR="002B0902" w:rsidRPr="001E5E2D" w:rsidRDefault="002B0902" w:rsidP="001E5E2D">
      <w:pPr>
        <w:numPr>
          <w:ilvl w:val="0"/>
          <w:numId w:val="16"/>
        </w:numPr>
        <w:tabs>
          <w:tab w:val="clear" w:pos="928"/>
        </w:tabs>
        <w:ind w:left="0" w:right="-1" w:firstLine="0"/>
        <w:rPr>
          <w:rFonts w:cs="Calibri"/>
        </w:rPr>
      </w:pPr>
      <w:r w:rsidRPr="001E5E2D">
        <w:rPr>
          <w:rFonts w:cs="Calibri"/>
        </w:rPr>
        <w:t xml:space="preserve">планы </w:t>
      </w:r>
      <w:r w:rsidR="0058629F">
        <w:rPr>
          <w:rFonts w:cs="Calibri"/>
        </w:rPr>
        <w:t>Коммерческого объекта</w:t>
      </w:r>
      <w:r w:rsidRPr="001E5E2D">
        <w:rPr>
          <w:rFonts w:cs="Calibri"/>
        </w:rPr>
        <w:t xml:space="preserve"> в М</w:t>
      </w:r>
      <w:proofErr w:type="gramStart"/>
      <w:r w:rsidRPr="001E5E2D">
        <w:rPr>
          <w:rFonts w:cs="Calibri"/>
        </w:rPr>
        <w:t>1</w:t>
      </w:r>
      <w:proofErr w:type="gramEnd"/>
      <w:r w:rsidRPr="001E5E2D">
        <w:rPr>
          <w:rFonts w:cs="Calibri"/>
        </w:rPr>
        <w:t>:50 или больше (включая места установки санитарного оборудования, все трубопроводы и точки подключения к инженерной системе Арендодателя);</w:t>
      </w:r>
    </w:p>
    <w:p w14:paraId="0F85232B" w14:textId="663754A1" w:rsidR="002B0902" w:rsidRPr="001E5E2D" w:rsidRDefault="002B0902" w:rsidP="001E5E2D">
      <w:pPr>
        <w:numPr>
          <w:ilvl w:val="0"/>
          <w:numId w:val="16"/>
        </w:numPr>
        <w:tabs>
          <w:tab w:val="clear" w:pos="928"/>
        </w:tabs>
        <w:ind w:left="0" w:right="-1" w:firstLine="0"/>
        <w:rPr>
          <w:rFonts w:cs="Calibri"/>
        </w:rPr>
      </w:pPr>
      <w:r w:rsidRPr="001E5E2D">
        <w:rPr>
          <w:rFonts w:cs="Calibri"/>
        </w:rPr>
        <w:t xml:space="preserve">схемы водоснабжения </w:t>
      </w:r>
      <w:r w:rsidR="0058629F">
        <w:rPr>
          <w:rFonts w:cs="Calibri"/>
        </w:rPr>
        <w:t>в Коммерческом объекте</w:t>
      </w:r>
      <w:r w:rsidRPr="001E5E2D">
        <w:rPr>
          <w:rFonts w:cs="Calibri"/>
        </w:rPr>
        <w:t xml:space="preserve"> (если применимо) с приложением аксонометрических проекций;</w:t>
      </w:r>
    </w:p>
    <w:p w14:paraId="01A2D5F5" w14:textId="73B68990" w:rsidR="002B0902" w:rsidRPr="001E5E2D" w:rsidRDefault="002B0902" w:rsidP="001E5E2D">
      <w:pPr>
        <w:numPr>
          <w:ilvl w:val="0"/>
          <w:numId w:val="16"/>
        </w:numPr>
        <w:tabs>
          <w:tab w:val="clear" w:pos="928"/>
        </w:tabs>
        <w:ind w:left="0" w:right="-1" w:firstLine="0"/>
        <w:rPr>
          <w:rFonts w:cs="Calibri"/>
        </w:rPr>
      </w:pPr>
      <w:r w:rsidRPr="001E5E2D">
        <w:rPr>
          <w:rFonts w:cs="Calibri"/>
        </w:rPr>
        <w:t xml:space="preserve">схемы канализации в </w:t>
      </w:r>
      <w:r w:rsidR="0058629F">
        <w:rPr>
          <w:rFonts w:cs="Calibri"/>
        </w:rPr>
        <w:t>Коммерческих объектах</w:t>
      </w:r>
      <w:r w:rsidRPr="001E5E2D">
        <w:rPr>
          <w:rFonts w:cs="Calibri"/>
        </w:rPr>
        <w:t xml:space="preserve"> (если применимо);</w:t>
      </w:r>
    </w:p>
    <w:p w14:paraId="5EF6C75B" w14:textId="77777777" w:rsidR="002B0902" w:rsidRPr="001E5E2D" w:rsidRDefault="002B0902" w:rsidP="001E5E2D">
      <w:pPr>
        <w:numPr>
          <w:ilvl w:val="0"/>
          <w:numId w:val="16"/>
        </w:numPr>
        <w:tabs>
          <w:tab w:val="clear" w:pos="928"/>
        </w:tabs>
        <w:ind w:left="0" w:right="-1" w:firstLine="0"/>
        <w:rPr>
          <w:rFonts w:cs="Calibri"/>
        </w:rPr>
      </w:pPr>
      <w:r w:rsidRPr="001E5E2D">
        <w:rPr>
          <w:rFonts w:cs="Calibri"/>
        </w:rPr>
        <w:t>спецификации оборудования и материалов;</w:t>
      </w:r>
    </w:p>
    <w:p w14:paraId="3C4AE678" w14:textId="77777777" w:rsidR="002B0902" w:rsidRPr="001E5E2D" w:rsidRDefault="002B0902" w:rsidP="001E5E2D">
      <w:pPr>
        <w:numPr>
          <w:ilvl w:val="0"/>
          <w:numId w:val="16"/>
        </w:numPr>
        <w:tabs>
          <w:tab w:val="clear" w:pos="928"/>
        </w:tabs>
        <w:ind w:left="0" w:right="-1" w:firstLine="0"/>
        <w:rPr>
          <w:rFonts w:cs="Calibri"/>
        </w:rPr>
      </w:pPr>
      <w:r w:rsidRPr="001E5E2D">
        <w:rPr>
          <w:rFonts w:cs="Calibri"/>
        </w:rPr>
        <w:t>все схемы должны быть привязаны к существующим осям здания;</w:t>
      </w:r>
    </w:p>
    <w:p w14:paraId="20786AEE" w14:textId="77777777" w:rsidR="002B0902" w:rsidRPr="001E5E2D" w:rsidRDefault="002B0902" w:rsidP="001E5E2D">
      <w:pPr>
        <w:numPr>
          <w:ilvl w:val="0"/>
          <w:numId w:val="16"/>
        </w:numPr>
        <w:tabs>
          <w:tab w:val="clear" w:pos="928"/>
        </w:tabs>
        <w:ind w:left="0" w:right="-1" w:firstLine="0"/>
        <w:rPr>
          <w:rFonts w:cs="Calibri"/>
        </w:rPr>
      </w:pPr>
      <w:r w:rsidRPr="001E5E2D">
        <w:rPr>
          <w:rFonts w:cs="Calibri"/>
        </w:rPr>
        <w:t xml:space="preserve">акты на скрытые работы, Акт на </w:t>
      </w:r>
      <w:proofErr w:type="spellStart"/>
      <w:r w:rsidRPr="001E5E2D">
        <w:rPr>
          <w:rFonts w:cs="Calibri"/>
        </w:rPr>
        <w:t>опрессовку</w:t>
      </w:r>
      <w:proofErr w:type="spellEnd"/>
      <w:r w:rsidRPr="001E5E2D">
        <w:rPr>
          <w:rFonts w:cs="Calibri"/>
        </w:rPr>
        <w:t xml:space="preserve"> водопровода, Акт на </w:t>
      </w:r>
      <w:proofErr w:type="spellStart"/>
      <w:r w:rsidRPr="001E5E2D">
        <w:rPr>
          <w:rFonts w:cs="Calibri"/>
        </w:rPr>
        <w:t>проливку</w:t>
      </w:r>
      <w:proofErr w:type="spellEnd"/>
      <w:r w:rsidRPr="001E5E2D">
        <w:rPr>
          <w:rFonts w:cs="Calibri"/>
        </w:rPr>
        <w:t xml:space="preserve"> канализации.</w:t>
      </w:r>
    </w:p>
    <w:p w14:paraId="46AADE10" w14:textId="77777777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>При приемке строительно-монтажных работ должны быть представлены:</w:t>
      </w:r>
    </w:p>
    <w:p w14:paraId="2415EF18" w14:textId="77777777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>а) Акты на скрытые работы;</w:t>
      </w:r>
    </w:p>
    <w:p w14:paraId="7882390B" w14:textId="77777777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 xml:space="preserve">б) Акт на </w:t>
      </w:r>
      <w:proofErr w:type="spellStart"/>
      <w:r w:rsidRPr="001E5E2D">
        <w:rPr>
          <w:rFonts w:cs="Calibri"/>
        </w:rPr>
        <w:t>опрессовку</w:t>
      </w:r>
      <w:proofErr w:type="spellEnd"/>
      <w:r w:rsidRPr="001E5E2D">
        <w:rPr>
          <w:rFonts w:cs="Calibri"/>
        </w:rPr>
        <w:t xml:space="preserve"> водопровода;</w:t>
      </w:r>
    </w:p>
    <w:p w14:paraId="36D34638" w14:textId="77777777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 xml:space="preserve">в) Акт на </w:t>
      </w:r>
      <w:proofErr w:type="spellStart"/>
      <w:r w:rsidRPr="001E5E2D">
        <w:rPr>
          <w:rFonts w:cs="Calibri"/>
        </w:rPr>
        <w:t>проливку</w:t>
      </w:r>
      <w:proofErr w:type="spellEnd"/>
      <w:r w:rsidRPr="001E5E2D">
        <w:rPr>
          <w:rFonts w:cs="Calibri"/>
        </w:rPr>
        <w:t xml:space="preserve"> канализации.</w:t>
      </w:r>
    </w:p>
    <w:p w14:paraId="6239A97C" w14:textId="299148A8" w:rsidR="002B0902" w:rsidRPr="001E5E2D" w:rsidRDefault="002B0902" w:rsidP="001E5E2D">
      <w:pPr>
        <w:ind w:right="-1"/>
        <w:outlineLvl w:val="1"/>
        <w:rPr>
          <w:rFonts w:cs="Calibri"/>
          <w:b/>
          <w:bCs/>
          <w:color w:val="000000"/>
        </w:rPr>
      </w:pPr>
      <w:r w:rsidRPr="001E5E2D">
        <w:rPr>
          <w:rFonts w:cs="Calibri"/>
          <w:b/>
          <w:bCs/>
          <w:color w:val="000000"/>
        </w:rPr>
        <w:t>5.</w:t>
      </w:r>
      <w:r w:rsidR="00834D1A">
        <w:rPr>
          <w:rFonts w:cs="Calibri"/>
          <w:b/>
          <w:bCs/>
          <w:color w:val="000000"/>
        </w:rPr>
        <w:t>2.2</w:t>
      </w:r>
      <w:r w:rsidRPr="001E5E2D">
        <w:rPr>
          <w:rFonts w:cs="Calibri"/>
          <w:b/>
          <w:bCs/>
          <w:color w:val="000000"/>
        </w:rPr>
        <w:t>. Формат электронной документации.</w:t>
      </w:r>
    </w:p>
    <w:p w14:paraId="5927DD67" w14:textId="77777777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>Электронный документ должен удовлетворять требованиям:</w:t>
      </w:r>
    </w:p>
    <w:p w14:paraId="69658CB6" w14:textId="77777777" w:rsidR="002B0902" w:rsidRPr="001E5E2D" w:rsidRDefault="002B0902" w:rsidP="001E5E2D">
      <w:pPr>
        <w:numPr>
          <w:ilvl w:val="0"/>
          <w:numId w:val="17"/>
        </w:numPr>
        <w:tabs>
          <w:tab w:val="clear" w:pos="720"/>
        </w:tabs>
        <w:ind w:left="0" w:right="-1" w:firstLine="0"/>
        <w:rPr>
          <w:rFonts w:cs="Calibri"/>
        </w:rPr>
      </w:pPr>
      <w:r w:rsidRPr="001E5E2D">
        <w:rPr>
          <w:rFonts w:cs="Calibri"/>
        </w:rPr>
        <w:t>графические документы (чертежи), текстовые документы, разбитые на графы (спецификации, ведомости и т.п.) - *.</w:t>
      </w:r>
      <w:proofErr w:type="spellStart"/>
      <w:r w:rsidRPr="001E5E2D">
        <w:rPr>
          <w:rFonts w:cs="Calibri"/>
        </w:rPr>
        <w:t>dwg</w:t>
      </w:r>
      <w:proofErr w:type="spellEnd"/>
      <w:r w:rsidRPr="001E5E2D">
        <w:rPr>
          <w:rFonts w:cs="Calibri"/>
        </w:rPr>
        <w:t xml:space="preserve"> версии </w:t>
      </w:r>
      <w:proofErr w:type="spellStart"/>
      <w:r w:rsidRPr="001E5E2D">
        <w:rPr>
          <w:rFonts w:cs="Calibri"/>
        </w:rPr>
        <w:t>Autodesk</w:t>
      </w:r>
      <w:proofErr w:type="spellEnd"/>
      <w:r w:rsidRPr="001E5E2D">
        <w:rPr>
          <w:rFonts w:cs="Calibri"/>
        </w:rPr>
        <w:t xml:space="preserve"> </w:t>
      </w:r>
      <w:proofErr w:type="spellStart"/>
      <w:r w:rsidRPr="001E5E2D">
        <w:rPr>
          <w:rFonts w:cs="Calibri"/>
        </w:rPr>
        <w:t>AutoCAD</w:t>
      </w:r>
      <w:proofErr w:type="spellEnd"/>
      <w:r w:rsidRPr="001E5E2D">
        <w:rPr>
          <w:rFonts w:cs="Calibri"/>
        </w:rPr>
        <w:t xml:space="preserve"> 2011 (и выше); </w:t>
      </w:r>
    </w:p>
    <w:p w14:paraId="77D40937" w14:textId="77777777" w:rsidR="002B0902" w:rsidRPr="001E5E2D" w:rsidRDefault="002B0902" w:rsidP="001E5E2D">
      <w:pPr>
        <w:numPr>
          <w:ilvl w:val="0"/>
          <w:numId w:val="17"/>
        </w:numPr>
        <w:tabs>
          <w:tab w:val="clear" w:pos="720"/>
        </w:tabs>
        <w:ind w:left="0" w:right="-1" w:firstLine="0"/>
        <w:rPr>
          <w:rFonts w:cs="Calibri"/>
        </w:rPr>
      </w:pPr>
      <w:r w:rsidRPr="001E5E2D">
        <w:rPr>
          <w:rFonts w:cs="Calibri"/>
        </w:rPr>
        <w:t>текстовые документы, разбитые на графы и текстовых документов сплошного текста (пояснительные записки, технические условия и т.п.) - *.</w:t>
      </w:r>
      <w:proofErr w:type="spellStart"/>
      <w:r w:rsidRPr="001E5E2D">
        <w:rPr>
          <w:rFonts w:cs="Calibri"/>
        </w:rPr>
        <w:t>doc</w:t>
      </w:r>
      <w:proofErr w:type="spellEnd"/>
      <w:r w:rsidRPr="001E5E2D">
        <w:rPr>
          <w:rFonts w:cs="Calibri"/>
        </w:rPr>
        <w:t xml:space="preserve"> версии MS </w:t>
      </w:r>
      <w:proofErr w:type="spellStart"/>
      <w:r w:rsidRPr="001E5E2D">
        <w:rPr>
          <w:rFonts w:cs="Calibri"/>
        </w:rPr>
        <w:t>Word</w:t>
      </w:r>
      <w:proofErr w:type="spellEnd"/>
      <w:r w:rsidRPr="001E5E2D">
        <w:rPr>
          <w:rFonts w:cs="Calibri"/>
        </w:rPr>
        <w:t xml:space="preserve"> 2007</w:t>
      </w:r>
      <w:r w:rsidR="00EC2052" w:rsidRPr="001E5E2D">
        <w:rPr>
          <w:rFonts w:cs="Calibri"/>
        </w:rPr>
        <w:t xml:space="preserve"> (и выше)</w:t>
      </w:r>
      <w:r w:rsidRPr="001E5E2D">
        <w:rPr>
          <w:rFonts w:cs="Calibri"/>
        </w:rPr>
        <w:t>, *.</w:t>
      </w:r>
      <w:proofErr w:type="spellStart"/>
      <w:r w:rsidRPr="001E5E2D">
        <w:rPr>
          <w:rFonts w:cs="Calibri"/>
        </w:rPr>
        <w:t>xls</w:t>
      </w:r>
      <w:proofErr w:type="spellEnd"/>
      <w:r w:rsidRPr="001E5E2D">
        <w:rPr>
          <w:rFonts w:cs="Calibri"/>
        </w:rPr>
        <w:t xml:space="preserve"> версии MS </w:t>
      </w:r>
      <w:proofErr w:type="spellStart"/>
      <w:r w:rsidRPr="001E5E2D">
        <w:rPr>
          <w:rFonts w:cs="Calibri"/>
        </w:rPr>
        <w:t>Excel</w:t>
      </w:r>
      <w:proofErr w:type="spellEnd"/>
      <w:r w:rsidRPr="001E5E2D">
        <w:rPr>
          <w:rFonts w:cs="Calibri"/>
        </w:rPr>
        <w:t xml:space="preserve"> 2007</w:t>
      </w:r>
      <w:r w:rsidR="00EC2052" w:rsidRPr="001E5E2D">
        <w:rPr>
          <w:rFonts w:cs="Calibri"/>
        </w:rPr>
        <w:t xml:space="preserve"> (и выше)</w:t>
      </w:r>
      <w:r w:rsidRPr="001E5E2D">
        <w:rPr>
          <w:rFonts w:cs="Calibri"/>
        </w:rPr>
        <w:t>;</w:t>
      </w:r>
    </w:p>
    <w:p w14:paraId="1C7280CA" w14:textId="77777777" w:rsidR="002B0902" w:rsidRPr="001E5E2D" w:rsidRDefault="002B0902" w:rsidP="001E5E2D">
      <w:pPr>
        <w:numPr>
          <w:ilvl w:val="0"/>
          <w:numId w:val="17"/>
        </w:numPr>
        <w:tabs>
          <w:tab w:val="clear" w:pos="720"/>
        </w:tabs>
        <w:ind w:left="0" w:right="-1" w:firstLine="0"/>
        <w:rPr>
          <w:rFonts w:cs="Calibri"/>
        </w:rPr>
      </w:pPr>
      <w:r w:rsidRPr="001E5E2D">
        <w:rPr>
          <w:rFonts w:cs="Calibri"/>
        </w:rPr>
        <w:lastRenderedPageBreak/>
        <w:t>Визуализации *.</w:t>
      </w:r>
      <w:proofErr w:type="spellStart"/>
      <w:r w:rsidRPr="001E5E2D">
        <w:rPr>
          <w:rFonts w:cs="Calibri"/>
        </w:rPr>
        <w:t>max</w:t>
      </w:r>
      <w:proofErr w:type="spellEnd"/>
      <w:r w:rsidRPr="001E5E2D">
        <w:rPr>
          <w:rFonts w:cs="Calibri"/>
        </w:rPr>
        <w:t>, *.3ds;</w:t>
      </w:r>
    </w:p>
    <w:p w14:paraId="6FC377F5" w14:textId="77777777" w:rsidR="002B0902" w:rsidRPr="001E5E2D" w:rsidRDefault="002B0902" w:rsidP="001E5E2D">
      <w:pPr>
        <w:numPr>
          <w:ilvl w:val="0"/>
          <w:numId w:val="17"/>
        </w:numPr>
        <w:tabs>
          <w:tab w:val="clear" w:pos="720"/>
        </w:tabs>
        <w:ind w:left="0" w:right="-1" w:firstLine="0"/>
        <w:rPr>
          <w:rFonts w:cs="Calibri"/>
        </w:rPr>
      </w:pPr>
      <w:r w:rsidRPr="001E5E2D">
        <w:rPr>
          <w:rFonts w:cs="Calibri"/>
        </w:rPr>
        <w:t>условные схемы процессов и систем - *.</w:t>
      </w:r>
      <w:proofErr w:type="spellStart"/>
      <w:r w:rsidRPr="001E5E2D">
        <w:rPr>
          <w:rFonts w:cs="Calibri"/>
        </w:rPr>
        <w:t>vsd</w:t>
      </w:r>
      <w:proofErr w:type="spellEnd"/>
      <w:r w:rsidRPr="001E5E2D">
        <w:rPr>
          <w:rFonts w:cs="Calibri"/>
        </w:rPr>
        <w:t xml:space="preserve"> версии MS </w:t>
      </w:r>
      <w:proofErr w:type="spellStart"/>
      <w:r w:rsidRPr="001E5E2D">
        <w:rPr>
          <w:rFonts w:cs="Calibri"/>
        </w:rPr>
        <w:t>Visio</w:t>
      </w:r>
      <w:proofErr w:type="spellEnd"/>
      <w:r w:rsidRPr="001E5E2D">
        <w:rPr>
          <w:rFonts w:cs="Calibri"/>
        </w:rPr>
        <w:t xml:space="preserve"> 2007</w:t>
      </w:r>
      <w:r w:rsidR="00EC2052" w:rsidRPr="001E5E2D">
        <w:rPr>
          <w:rFonts w:cs="Calibri"/>
        </w:rPr>
        <w:t xml:space="preserve"> (и выше)</w:t>
      </w:r>
      <w:r w:rsidRPr="001E5E2D">
        <w:rPr>
          <w:rFonts w:cs="Calibri"/>
        </w:rPr>
        <w:t>;</w:t>
      </w:r>
    </w:p>
    <w:p w14:paraId="38DDE325" w14:textId="77777777" w:rsidR="002B0902" w:rsidRPr="001E5E2D" w:rsidRDefault="002B0902" w:rsidP="001E5E2D">
      <w:pPr>
        <w:numPr>
          <w:ilvl w:val="0"/>
          <w:numId w:val="17"/>
        </w:numPr>
        <w:tabs>
          <w:tab w:val="clear" w:pos="720"/>
        </w:tabs>
        <w:ind w:left="0" w:right="-1" w:firstLine="0"/>
        <w:rPr>
          <w:rFonts w:cs="Calibri"/>
        </w:rPr>
      </w:pPr>
      <w:r w:rsidRPr="001E5E2D">
        <w:rPr>
          <w:rFonts w:cs="Calibri"/>
        </w:rPr>
        <w:t>презентационные и ознакомительные материалы: *.</w:t>
      </w:r>
      <w:proofErr w:type="spellStart"/>
      <w:r w:rsidRPr="001E5E2D">
        <w:rPr>
          <w:rFonts w:cs="Calibri"/>
        </w:rPr>
        <w:t>pdf</w:t>
      </w:r>
      <w:proofErr w:type="spellEnd"/>
      <w:r w:rsidRPr="001E5E2D">
        <w:rPr>
          <w:rFonts w:cs="Calibri"/>
        </w:rPr>
        <w:t>, *.</w:t>
      </w:r>
      <w:proofErr w:type="spellStart"/>
      <w:r w:rsidRPr="001E5E2D">
        <w:rPr>
          <w:rFonts w:cs="Calibri"/>
        </w:rPr>
        <w:t>ppt</w:t>
      </w:r>
      <w:proofErr w:type="spellEnd"/>
      <w:r w:rsidRPr="001E5E2D">
        <w:rPr>
          <w:rFonts w:cs="Calibri"/>
        </w:rPr>
        <w:t>, *.</w:t>
      </w:r>
      <w:proofErr w:type="spellStart"/>
      <w:r w:rsidRPr="001E5E2D">
        <w:rPr>
          <w:rFonts w:cs="Calibri"/>
        </w:rPr>
        <w:t>dwf</w:t>
      </w:r>
      <w:proofErr w:type="spellEnd"/>
      <w:r w:rsidRPr="001E5E2D">
        <w:rPr>
          <w:rFonts w:cs="Calibri"/>
        </w:rPr>
        <w:t>, *.</w:t>
      </w:r>
      <w:proofErr w:type="spellStart"/>
      <w:r w:rsidRPr="001E5E2D">
        <w:rPr>
          <w:rFonts w:cs="Calibri"/>
        </w:rPr>
        <w:t>jpg</w:t>
      </w:r>
      <w:proofErr w:type="spellEnd"/>
      <w:r w:rsidRPr="001E5E2D">
        <w:rPr>
          <w:rFonts w:cs="Calibri"/>
        </w:rPr>
        <w:t xml:space="preserve"> (*.</w:t>
      </w:r>
      <w:proofErr w:type="spellStart"/>
      <w:r w:rsidRPr="001E5E2D">
        <w:rPr>
          <w:rFonts w:cs="Calibri"/>
        </w:rPr>
        <w:t>jpeg</w:t>
      </w:r>
      <w:proofErr w:type="spellEnd"/>
      <w:r w:rsidRPr="001E5E2D">
        <w:rPr>
          <w:rFonts w:cs="Calibri"/>
        </w:rPr>
        <w:t>), *.</w:t>
      </w:r>
      <w:proofErr w:type="spellStart"/>
      <w:r w:rsidRPr="001E5E2D">
        <w:rPr>
          <w:rFonts w:cs="Calibri"/>
        </w:rPr>
        <w:t>tif</w:t>
      </w:r>
      <w:proofErr w:type="spellEnd"/>
      <w:r w:rsidRPr="001E5E2D">
        <w:rPr>
          <w:rFonts w:cs="Calibri"/>
        </w:rPr>
        <w:t xml:space="preserve"> (*.</w:t>
      </w:r>
      <w:proofErr w:type="spellStart"/>
      <w:r w:rsidRPr="001E5E2D">
        <w:rPr>
          <w:rFonts w:cs="Calibri"/>
        </w:rPr>
        <w:t>tiff</w:t>
      </w:r>
      <w:proofErr w:type="spellEnd"/>
      <w:r w:rsidRPr="001E5E2D">
        <w:rPr>
          <w:rFonts w:cs="Calibri"/>
        </w:rPr>
        <w:t>), *.</w:t>
      </w:r>
      <w:proofErr w:type="spellStart"/>
      <w:r w:rsidRPr="001E5E2D">
        <w:rPr>
          <w:rFonts w:cs="Calibri"/>
        </w:rPr>
        <w:t>djvu</w:t>
      </w:r>
      <w:proofErr w:type="spellEnd"/>
      <w:r w:rsidRPr="001E5E2D">
        <w:rPr>
          <w:rFonts w:cs="Calibri"/>
        </w:rPr>
        <w:t>, *.</w:t>
      </w:r>
      <w:proofErr w:type="spellStart"/>
      <w:r w:rsidRPr="001E5E2D">
        <w:rPr>
          <w:rFonts w:cs="Calibri"/>
        </w:rPr>
        <w:t>avi</w:t>
      </w:r>
      <w:proofErr w:type="spellEnd"/>
      <w:r w:rsidRPr="001E5E2D">
        <w:rPr>
          <w:rFonts w:cs="Calibri"/>
        </w:rPr>
        <w:t>.</w:t>
      </w:r>
    </w:p>
    <w:p w14:paraId="335FE712" w14:textId="77777777" w:rsidR="002B0902" w:rsidRPr="001E5E2D" w:rsidRDefault="002B0902" w:rsidP="001E5E2D">
      <w:pPr>
        <w:numPr>
          <w:ilvl w:val="0"/>
          <w:numId w:val="17"/>
        </w:numPr>
        <w:tabs>
          <w:tab w:val="clear" w:pos="720"/>
        </w:tabs>
        <w:ind w:left="0" w:right="-1" w:firstLine="0"/>
        <w:rPr>
          <w:rFonts w:cs="Calibri"/>
        </w:rPr>
      </w:pPr>
      <w:r w:rsidRPr="001E5E2D">
        <w:rPr>
          <w:rFonts w:cs="Calibri"/>
        </w:rPr>
        <w:t>Электронная версия должна содержать реквизиты, позволяющие идентифицировать документацию, упорядочивание по типам и видам документов и иерархическую структуру передаваемой документации. Обязательные реквизиты электронного документа определяются действующим законодательством, нормативными правовыми актами и стандартами Арендодателя и должны соответствовать идентичной бумажной версии документа. Наименование файла электронного документа должно соответствовать наименованию идентичной бумажной версии документа.</w:t>
      </w:r>
    </w:p>
    <w:p w14:paraId="01307536" w14:textId="77777777" w:rsidR="002B0902" w:rsidRPr="001E5E2D" w:rsidRDefault="002B0902" w:rsidP="001E5E2D">
      <w:pPr>
        <w:keepNext/>
        <w:ind w:right="-1"/>
        <w:jc w:val="right"/>
        <w:outlineLvl w:val="0"/>
        <w:rPr>
          <w:rFonts w:cs="Calibri"/>
          <w:b/>
          <w:bCs/>
          <w:color w:val="000000"/>
          <w:kern w:val="36"/>
        </w:rPr>
      </w:pPr>
    </w:p>
    <w:p w14:paraId="3B0D39A9" w14:textId="77777777" w:rsidR="002B0902" w:rsidRPr="001E5E2D" w:rsidRDefault="002B0902" w:rsidP="00FD1345">
      <w:pPr>
        <w:pStyle w:val="20"/>
      </w:pPr>
      <w:bookmarkStart w:id="30" w:name="_Toc512590158"/>
      <w:r w:rsidRPr="001E5E2D">
        <w:t>Статья 6. СТАНДАРТЫ АРЕНДОДАТЕЛЯ</w:t>
      </w:r>
      <w:bookmarkEnd w:id="30"/>
    </w:p>
    <w:p w14:paraId="0569E636" w14:textId="77777777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  <w:b/>
          <w:bCs/>
          <w:color w:val="000000"/>
        </w:rPr>
        <w:t>6.1. Требования к инженерным системам</w:t>
      </w:r>
      <w:r w:rsidRPr="001E5E2D">
        <w:rPr>
          <w:rFonts w:cs="Calibri"/>
          <w:b/>
          <w:bCs/>
        </w:rPr>
        <w:t>.</w:t>
      </w:r>
    </w:p>
    <w:p w14:paraId="4AB14E14" w14:textId="77777777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>Все системы, независимо от того, являются они полностью новой установкой или изменением существующей системы, должны отвечать указанным ниже критериям.</w:t>
      </w:r>
    </w:p>
    <w:p w14:paraId="0F0D3268" w14:textId="77777777" w:rsidR="002B0902" w:rsidRPr="001E5E2D" w:rsidRDefault="002B0902" w:rsidP="001E5E2D">
      <w:pPr>
        <w:keepNext/>
        <w:ind w:right="-1"/>
        <w:outlineLvl w:val="2"/>
        <w:rPr>
          <w:rFonts w:cs="Calibri"/>
          <w:b/>
          <w:bCs/>
          <w:color w:val="4F81BD"/>
        </w:rPr>
      </w:pPr>
      <w:r w:rsidRPr="001E5E2D">
        <w:rPr>
          <w:rFonts w:cs="Calibri"/>
          <w:b/>
          <w:bCs/>
          <w:color w:val="000000"/>
        </w:rPr>
        <w:t>6.1.1. Требования к водопроводу и канализации</w:t>
      </w:r>
    </w:p>
    <w:p w14:paraId="08536ACB" w14:textId="77777777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>Проект и монтаж системы водопровода и канализации должен включать в себя следующее:</w:t>
      </w:r>
    </w:p>
    <w:p w14:paraId="0334AB44" w14:textId="3CC85ACA" w:rsidR="002B0902" w:rsidRPr="001E5E2D" w:rsidRDefault="002B0902" w:rsidP="001E5E2D">
      <w:pPr>
        <w:numPr>
          <w:ilvl w:val="0"/>
          <w:numId w:val="18"/>
        </w:numPr>
        <w:tabs>
          <w:tab w:val="clear" w:pos="720"/>
        </w:tabs>
        <w:ind w:left="0" w:right="-1" w:firstLine="0"/>
        <w:rPr>
          <w:rFonts w:cs="Calibri"/>
        </w:rPr>
      </w:pPr>
      <w:proofErr w:type="gramStart"/>
      <w:r w:rsidRPr="001E5E2D">
        <w:rPr>
          <w:rFonts w:cs="Calibri"/>
        </w:rPr>
        <w:t xml:space="preserve">все необходимое оборудование водопровода и канализации в </w:t>
      </w:r>
      <w:r w:rsidR="0058629F">
        <w:rPr>
          <w:rFonts w:cs="Calibri"/>
        </w:rPr>
        <w:t xml:space="preserve">Коммерческих </w:t>
      </w:r>
      <w:proofErr w:type="spellStart"/>
      <w:r w:rsidR="0058629F">
        <w:rPr>
          <w:rFonts w:cs="Calibri"/>
        </w:rPr>
        <w:t>оъектах</w:t>
      </w:r>
      <w:proofErr w:type="spellEnd"/>
      <w:r w:rsidRPr="001E5E2D">
        <w:rPr>
          <w:rFonts w:cs="Calibri"/>
        </w:rPr>
        <w:t xml:space="preserve"> (Арендатор должен установить все необходимые канализационные трубы, водопроводные трубы от соответствующих точек ввода инженерных систем, предоставленных Арендодателем);</w:t>
      </w:r>
      <w:proofErr w:type="gramEnd"/>
    </w:p>
    <w:p w14:paraId="169B080D" w14:textId="6D4FCC6D" w:rsidR="002B0902" w:rsidRPr="001E5E2D" w:rsidRDefault="002B0902" w:rsidP="001E5E2D">
      <w:pPr>
        <w:numPr>
          <w:ilvl w:val="0"/>
          <w:numId w:val="18"/>
        </w:numPr>
        <w:tabs>
          <w:tab w:val="clear" w:pos="720"/>
        </w:tabs>
        <w:ind w:left="0" w:right="-1" w:firstLine="0"/>
        <w:rPr>
          <w:rFonts w:cs="Calibri"/>
        </w:rPr>
      </w:pPr>
      <w:r w:rsidRPr="001E5E2D">
        <w:rPr>
          <w:rFonts w:cs="Calibri"/>
        </w:rPr>
        <w:t xml:space="preserve">если в </w:t>
      </w:r>
      <w:r w:rsidR="0058629F">
        <w:rPr>
          <w:rFonts w:cs="Calibri"/>
        </w:rPr>
        <w:t>Коммерческих объектах</w:t>
      </w:r>
      <w:r w:rsidRPr="001E5E2D">
        <w:rPr>
          <w:rFonts w:cs="Calibri"/>
        </w:rPr>
        <w:t xml:space="preserve"> предусмотрено оборудование, то оно должно включать в себя (если другое не предусмотрено разработанной технологией), как минимум, следующее: уборная с водой, умывальник для мойки рук, дренаж в полу, канализационный трубопровод для мойки пола и система принудительной вытяжной вентиляции;</w:t>
      </w:r>
    </w:p>
    <w:p w14:paraId="5490A4FA" w14:textId="77777777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 xml:space="preserve">Все </w:t>
      </w:r>
      <w:proofErr w:type="spellStart"/>
      <w:r w:rsidRPr="001E5E2D">
        <w:rPr>
          <w:rFonts w:cs="Calibri"/>
        </w:rPr>
        <w:t>пенетрации</w:t>
      </w:r>
      <w:proofErr w:type="spellEnd"/>
      <w:r w:rsidRPr="001E5E2D">
        <w:rPr>
          <w:rFonts w:cs="Calibri"/>
        </w:rPr>
        <w:t xml:space="preserve"> через кровлю или </w:t>
      </w:r>
      <w:proofErr w:type="gramStart"/>
      <w:r w:rsidRPr="001E5E2D">
        <w:rPr>
          <w:rFonts w:cs="Calibri"/>
        </w:rPr>
        <w:t>выше стоящий</w:t>
      </w:r>
      <w:proofErr w:type="gramEnd"/>
      <w:r w:rsidRPr="001E5E2D">
        <w:rPr>
          <w:rFonts w:cs="Calibri"/>
        </w:rPr>
        <w:t xml:space="preserve"> этаж должны быть выполнены подрядчиком Арендодателя за счет Арендатора на основании счета, выставленного Арендодателем. Оплата должна быть произведена не позднее 5 календарных дней с момента выставления счета Арендодателем.</w:t>
      </w:r>
    </w:p>
    <w:p w14:paraId="4C15FBE3" w14:textId="77777777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>Все помещения оборудованные системами ВК должны иметь гидроизоляцию и систему защиты от протечек</w:t>
      </w:r>
      <w:r w:rsidRPr="001E5E2D">
        <w:rPr>
          <w:rFonts w:cs="Calibri"/>
          <w:b/>
          <w:bCs/>
        </w:rPr>
        <w:t>.</w:t>
      </w:r>
    </w:p>
    <w:p w14:paraId="026D10FB" w14:textId="77777777" w:rsidR="002B0902" w:rsidRPr="001E5E2D" w:rsidRDefault="002B0902" w:rsidP="001E5E2D">
      <w:pPr>
        <w:keepNext/>
        <w:ind w:right="-1"/>
        <w:outlineLvl w:val="2"/>
        <w:rPr>
          <w:rFonts w:cs="Calibri"/>
          <w:b/>
          <w:bCs/>
          <w:color w:val="4F81BD"/>
        </w:rPr>
      </w:pPr>
      <w:r w:rsidRPr="001E5E2D">
        <w:rPr>
          <w:rFonts w:cs="Calibri"/>
          <w:b/>
          <w:bCs/>
          <w:color w:val="000000"/>
        </w:rPr>
        <w:t>6.1.2. Требования по защите от пожара и распространения дыма</w:t>
      </w:r>
    </w:p>
    <w:p w14:paraId="2D3114AC" w14:textId="3BE36EC7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 xml:space="preserve">Все помещения в </w:t>
      </w:r>
      <w:r w:rsidR="0058629F">
        <w:rPr>
          <w:rFonts w:cs="Calibri"/>
        </w:rPr>
        <w:t>Т</w:t>
      </w:r>
      <w:r w:rsidR="0058629F" w:rsidRPr="001E5E2D">
        <w:rPr>
          <w:rFonts w:cs="Calibri"/>
        </w:rPr>
        <w:t xml:space="preserve">ерминале </w:t>
      </w:r>
      <w:r w:rsidRPr="001E5E2D">
        <w:rPr>
          <w:rFonts w:cs="Calibri"/>
        </w:rPr>
        <w:t>(кроме помещений с мокрыми процессами), подлежат защите системой автоматической пожарной сигнализации, АУПТ. Все действия, влияющие на работоспособность и обеспеченность помещений ПС, АУПТ, ДУ должны быть отражены в Рабочей документации. Все помещения оборудуются системой оповещения и озвучивания. Все необходимые изменения в ПС, АУПТ, ДУ и систему оповещения о пожаре (в случае устройства подвесного потолка либо проведе</w:t>
      </w:r>
      <w:r w:rsidR="00DB6984" w:rsidRPr="001E5E2D">
        <w:rPr>
          <w:rFonts w:cs="Calibri"/>
        </w:rPr>
        <w:t>ния других работ) производятся т</w:t>
      </w:r>
      <w:r w:rsidRPr="001E5E2D">
        <w:rPr>
          <w:rFonts w:cs="Calibri"/>
        </w:rPr>
        <w:t xml:space="preserve">олько подрядчиком </w:t>
      </w:r>
      <w:r w:rsidR="0058629F" w:rsidRPr="001E5E2D">
        <w:rPr>
          <w:rFonts w:cs="Calibri"/>
        </w:rPr>
        <w:t>Арендодател</w:t>
      </w:r>
      <w:r w:rsidR="0058629F">
        <w:rPr>
          <w:rFonts w:cs="Calibri"/>
        </w:rPr>
        <w:t>я</w:t>
      </w:r>
      <w:r w:rsidRPr="001E5E2D">
        <w:rPr>
          <w:rFonts w:cs="Calibri"/>
        </w:rPr>
        <w:t>, расходы по внесению подобных изменений несет Арендатор на основании счета, выставленного Арендодателем. Оплата должна быть произведена не позднее 5 календарных дней с момента выставления счета Арендодателем.</w:t>
      </w:r>
    </w:p>
    <w:p w14:paraId="4EF2D9C3" w14:textId="77777777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>Для предотвращения распространения дыма при пожаре действуют следующие ограничения:</w:t>
      </w:r>
    </w:p>
    <w:p w14:paraId="5598DF10" w14:textId="77777777" w:rsidR="002B0902" w:rsidRPr="001E5E2D" w:rsidRDefault="002B0902" w:rsidP="001E5E2D">
      <w:pPr>
        <w:numPr>
          <w:ilvl w:val="0"/>
          <w:numId w:val="19"/>
        </w:numPr>
        <w:tabs>
          <w:tab w:val="clear" w:pos="720"/>
        </w:tabs>
        <w:ind w:left="0" w:right="-1" w:firstLine="0"/>
        <w:rPr>
          <w:rFonts w:cs="Calibri"/>
        </w:rPr>
      </w:pPr>
      <w:r w:rsidRPr="001E5E2D">
        <w:rPr>
          <w:rFonts w:cs="Calibri"/>
        </w:rPr>
        <w:t>максимальная высота проема (двери) между магазином и торговой галереей общего пользования - 250 см;</w:t>
      </w:r>
    </w:p>
    <w:p w14:paraId="64B23EC1" w14:textId="77777777" w:rsidR="002B0902" w:rsidRPr="001E5E2D" w:rsidRDefault="002B0902" w:rsidP="001E5E2D">
      <w:pPr>
        <w:numPr>
          <w:ilvl w:val="0"/>
          <w:numId w:val="19"/>
        </w:numPr>
        <w:tabs>
          <w:tab w:val="clear" w:pos="720"/>
        </w:tabs>
        <w:ind w:left="0" w:right="-1" w:firstLine="0"/>
        <w:rPr>
          <w:rFonts w:cs="Calibri"/>
        </w:rPr>
      </w:pPr>
      <w:r w:rsidRPr="001E5E2D">
        <w:rPr>
          <w:rFonts w:cs="Calibri"/>
        </w:rPr>
        <w:t>максимальная высота проема (кроме двери) между магазином с подвесным потолком и торговой галереей общего пользования - 300 см;</w:t>
      </w:r>
    </w:p>
    <w:p w14:paraId="251E5911" w14:textId="77777777" w:rsidR="002B0902" w:rsidRPr="001E5E2D" w:rsidRDefault="002B0902" w:rsidP="001E5E2D">
      <w:pPr>
        <w:numPr>
          <w:ilvl w:val="0"/>
          <w:numId w:val="19"/>
        </w:numPr>
        <w:tabs>
          <w:tab w:val="clear" w:pos="720"/>
        </w:tabs>
        <w:ind w:left="0" w:right="-1" w:firstLine="0"/>
        <w:rPr>
          <w:rFonts w:cs="Calibri"/>
        </w:rPr>
      </w:pPr>
      <w:r w:rsidRPr="001E5E2D">
        <w:rPr>
          <w:rFonts w:cs="Calibri"/>
        </w:rPr>
        <w:t>максимальная высота сплошной разделительной стены между магазинами над полом - 420 см (Первый этаж);</w:t>
      </w:r>
    </w:p>
    <w:p w14:paraId="184BAAAF" w14:textId="77777777" w:rsidR="002B0902" w:rsidRPr="001E5E2D" w:rsidRDefault="002B0902" w:rsidP="001E5E2D">
      <w:pPr>
        <w:numPr>
          <w:ilvl w:val="0"/>
          <w:numId w:val="19"/>
        </w:numPr>
        <w:tabs>
          <w:tab w:val="clear" w:pos="720"/>
        </w:tabs>
        <w:ind w:left="0" w:right="-1" w:firstLine="0"/>
        <w:rPr>
          <w:rFonts w:cs="Calibri"/>
        </w:rPr>
      </w:pPr>
      <w:r w:rsidRPr="001E5E2D">
        <w:rPr>
          <w:rFonts w:cs="Calibri"/>
        </w:rPr>
        <w:t>максимальная высота сплошной разделительной стены между магазинами над полом (Второй этаж) - 580 см.</w:t>
      </w:r>
    </w:p>
    <w:p w14:paraId="29DFB652" w14:textId="77777777" w:rsidR="002B0902" w:rsidRPr="001E5E2D" w:rsidRDefault="002B0902" w:rsidP="001E5E2D">
      <w:pPr>
        <w:keepNext/>
        <w:ind w:right="-1"/>
        <w:outlineLvl w:val="2"/>
        <w:rPr>
          <w:rFonts w:cs="Calibri"/>
          <w:b/>
          <w:bCs/>
          <w:color w:val="4F81BD"/>
        </w:rPr>
      </w:pPr>
      <w:r w:rsidRPr="001E5E2D">
        <w:rPr>
          <w:rFonts w:cs="Calibri"/>
          <w:b/>
          <w:bCs/>
          <w:color w:val="000000"/>
        </w:rPr>
        <w:t>6.1.3. Требования к системам отопления, вентиляции и кондиционирования воздуха</w:t>
      </w:r>
    </w:p>
    <w:p w14:paraId="06622ADB" w14:textId="77777777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>Арендатор сам несет ответственность за то, чтобы на месте проверить все существующие условия, которые повлияют на предполагаемые работы Арендатора, и отразить эти условия в окончательных чертежах.</w:t>
      </w:r>
    </w:p>
    <w:p w14:paraId="7F12B679" w14:textId="77777777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lastRenderedPageBreak/>
        <w:t>При срабатывании пожарной сигнализации все приточно-вытяжные системы должны отключаться.</w:t>
      </w:r>
    </w:p>
    <w:p w14:paraId="0BEF3287" w14:textId="77777777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 xml:space="preserve">При пересечении воздуховодами противопожарных зон предусмотреть установку </w:t>
      </w:r>
      <w:proofErr w:type="spellStart"/>
      <w:r w:rsidRPr="001E5E2D">
        <w:rPr>
          <w:rFonts w:cs="Calibri"/>
        </w:rPr>
        <w:t>огнезадерживающих</w:t>
      </w:r>
      <w:proofErr w:type="spellEnd"/>
      <w:r w:rsidRPr="001E5E2D">
        <w:rPr>
          <w:rFonts w:cs="Calibri"/>
        </w:rPr>
        <w:t xml:space="preserve"> клапанов. </w:t>
      </w:r>
    </w:p>
    <w:p w14:paraId="72720E2D" w14:textId="77777777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 xml:space="preserve">В процессе проектирования Арендатор/ Подрядчик Арендатора: </w:t>
      </w:r>
    </w:p>
    <w:p w14:paraId="1C96C9D6" w14:textId="77777777" w:rsidR="002B0902" w:rsidRPr="001E5E2D" w:rsidRDefault="002B0902" w:rsidP="001E5E2D">
      <w:pPr>
        <w:numPr>
          <w:ilvl w:val="0"/>
          <w:numId w:val="20"/>
        </w:numPr>
        <w:tabs>
          <w:tab w:val="clear" w:pos="720"/>
        </w:tabs>
        <w:ind w:left="0" w:right="-1" w:firstLine="0"/>
        <w:rPr>
          <w:rFonts w:cs="Calibri"/>
        </w:rPr>
      </w:pPr>
      <w:r w:rsidRPr="001E5E2D">
        <w:rPr>
          <w:rFonts w:cs="Calibri"/>
        </w:rPr>
        <w:t>Выполняет для зон и помещений, в соответствии с утвержденными планировками, расчет:</w:t>
      </w:r>
    </w:p>
    <w:p w14:paraId="5FC9E963" w14:textId="77777777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>- Тепло-</w:t>
      </w:r>
      <w:proofErr w:type="spellStart"/>
      <w:r w:rsidRPr="001E5E2D">
        <w:rPr>
          <w:rFonts w:cs="Calibri"/>
        </w:rPr>
        <w:t>влаговыделений</w:t>
      </w:r>
      <w:proofErr w:type="spellEnd"/>
      <w:r w:rsidRPr="001E5E2D">
        <w:rPr>
          <w:rFonts w:cs="Calibri"/>
        </w:rPr>
        <w:t xml:space="preserve">. Результаты расчета оформляются в виде таблицы; </w:t>
      </w:r>
    </w:p>
    <w:p w14:paraId="600B6237" w14:textId="77777777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 xml:space="preserve">- Температур приточного воздуха, воздухообмена (согласно рекомендациям Приложения «Л» к СНИП 41-01-2003.); </w:t>
      </w:r>
    </w:p>
    <w:p w14:paraId="2FC3BD5C" w14:textId="77777777" w:rsidR="002B0902" w:rsidRPr="001E5E2D" w:rsidRDefault="002B0902" w:rsidP="001E5E2D">
      <w:pPr>
        <w:numPr>
          <w:ilvl w:val="0"/>
          <w:numId w:val="21"/>
        </w:numPr>
        <w:tabs>
          <w:tab w:val="clear" w:pos="720"/>
        </w:tabs>
        <w:ind w:left="0" w:right="-1" w:firstLine="0"/>
        <w:rPr>
          <w:rFonts w:cs="Calibri"/>
        </w:rPr>
      </w:pPr>
      <w:r w:rsidRPr="001E5E2D">
        <w:rPr>
          <w:rFonts w:cs="Calibri"/>
        </w:rPr>
        <w:t>Составляет таблицы воздушно-тепловых балансов.</w:t>
      </w:r>
    </w:p>
    <w:p w14:paraId="0344430C" w14:textId="77777777" w:rsidR="002B0902" w:rsidRPr="001E5E2D" w:rsidRDefault="002B0902" w:rsidP="001E5E2D">
      <w:pPr>
        <w:numPr>
          <w:ilvl w:val="0"/>
          <w:numId w:val="21"/>
        </w:numPr>
        <w:tabs>
          <w:tab w:val="clear" w:pos="720"/>
        </w:tabs>
        <w:ind w:left="0" w:right="-1" w:firstLine="0"/>
        <w:rPr>
          <w:rFonts w:cs="Calibri"/>
        </w:rPr>
      </w:pPr>
      <w:r w:rsidRPr="001E5E2D">
        <w:rPr>
          <w:rFonts w:cs="Calibri"/>
        </w:rPr>
        <w:t>Выполняет для каждой системы вентиляции и кондиционирования воздуха (вытяжной или приточной) аэродинамический расчет с определением сечений воздуховодов, пределов огнестойкости воздуховодов.</w:t>
      </w:r>
    </w:p>
    <w:p w14:paraId="6CCCE7EB" w14:textId="4F2AB418" w:rsidR="002B0902" w:rsidRPr="001E5E2D" w:rsidRDefault="002B0902" w:rsidP="001E5E2D">
      <w:pPr>
        <w:numPr>
          <w:ilvl w:val="0"/>
          <w:numId w:val="21"/>
        </w:numPr>
        <w:tabs>
          <w:tab w:val="clear" w:pos="720"/>
        </w:tabs>
        <w:ind w:left="0" w:right="-1" w:firstLine="0"/>
        <w:rPr>
          <w:rFonts w:cs="Calibri"/>
        </w:rPr>
      </w:pPr>
      <w:r w:rsidRPr="001E5E2D">
        <w:rPr>
          <w:rFonts w:cs="Calibri"/>
        </w:rPr>
        <w:t>Выполняет, для каждой вентиляционной системы и системы кондиционирования воздуха, подбор оборудования. Тип и марку, страну изготовителя климатического оборудования</w:t>
      </w:r>
      <w:r w:rsidR="00834D1A">
        <w:rPr>
          <w:rFonts w:cs="Calibri"/>
        </w:rPr>
        <w:t xml:space="preserve"> с ДОАД Арендодателя</w:t>
      </w:r>
      <w:r w:rsidRPr="001E5E2D">
        <w:rPr>
          <w:rFonts w:cs="Calibri"/>
        </w:rPr>
        <w:t>.</w:t>
      </w:r>
    </w:p>
    <w:p w14:paraId="0BEA03EF" w14:textId="77777777" w:rsidR="002B0902" w:rsidRPr="001E5E2D" w:rsidRDefault="002B0902" w:rsidP="001E5E2D">
      <w:pPr>
        <w:numPr>
          <w:ilvl w:val="0"/>
          <w:numId w:val="21"/>
        </w:numPr>
        <w:tabs>
          <w:tab w:val="clear" w:pos="720"/>
        </w:tabs>
        <w:ind w:left="0" w:right="-1" w:firstLine="0"/>
        <w:rPr>
          <w:rFonts w:cs="Calibri"/>
        </w:rPr>
      </w:pPr>
      <w:r w:rsidRPr="001E5E2D">
        <w:rPr>
          <w:rFonts w:cs="Calibri"/>
        </w:rPr>
        <w:t>Наносит на планы этажей Объекта расстановку вентиляционного оборудования систем притока и вытяжки, разводки воздуховодов, с указанием и обозначением:</w:t>
      </w:r>
    </w:p>
    <w:p w14:paraId="2BA59F0C" w14:textId="77777777" w:rsidR="002B0902" w:rsidRPr="001E5E2D" w:rsidRDefault="002B0902" w:rsidP="001E5E2D">
      <w:pPr>
        <w:numPr>
          <w:ilvl w:val="0"/>
          <w:numId w:val="21"/>
        </w:numPr>
        <w:tabs>
          <w:tab w:val="clear" w:pos="720"/>
        </w:tabs>
        <w:ind w:left="0" w:right="-1" w:firstLine="0"/>
        <w:rPr>
          <w:rFonts w:cs="Calibri"/>
        </w:rPr>
      </w:pPr>
      <w:r w:rsidRPr="001E5E2D">
        <w:rPr>
          <w:rFonts w:cs="Calibri"/>
        </w:rPr>
        <w:t>Номеров вентиляционных систем;</w:t>
      </w:r>
    </w:p>
    <w:p w14:paraId="0BD3642F" w14:textId="77777777" w:rsidR="002B0902" w:rsidRPr="001E5E2D" w:rsidRDefault="002B0902" w:rsidP="001E5E2D">
      <w:pPr>
        <w:numPr>
          <w:ilvl w:val="0"/>
          <w:numId w:val="21"/>
        </w:numPr>
        <w:tabs>
          <w:tab w:val="clear" w:pos="720"/>
        </w:tabs>
        <w:ind w:left="0" w:right="-1" w:firstLine="0"/>
        <w:rPr>
          <w:rFonts w:cs="Calibri"/>
        </w:rPr>
      </w:pPr>
      <w:r w:rsidRPr="001E5E2D">
        <w:rPr>
          <w:rFonts w:cs="Calibri"/>
        </w:rPr>
        <w:t xml:space="preserve">Сечений воздуховодов; </w:t>
      </w:r>
    </w:p>
    <w:p w14:paraId="47B703DD" w14:textId="77777777" w:rsidR="002B0902" w:rsidRPr="001E5E2D" w:rsidRDefault="002B0902" w:rsidP="001E5E2D">
      <w:pPr>
        <w:numPr>
          <w:ilvl w:val="0"/>
          <w:numId w:val="21"/>
        </w:numPr>
        <w:tabs>
          <w:tab w:val="clear" w:pos="720"/>
        </w:tabs>
        <w:ind w:left="0" w:right="-1" w:firstLine="0"/>
        <w:rPr>
          <w:rFonts w:cs="Calibri"/>
        </w:rPr>
      </w:pPr>
      <w:r w:rsidRPr="001E5E2D">
        <w:rPr>
          <w:rFonts w:cs="Calibri"/>
        </w:rPr>
        <w:t>Сетевого оборудования и оконечных вентиляционных устройств;</w:t>
      </w:r>
    </w:p>
    <w:p w14:paraId="531C163E" w14:textId="01C5F2D9" w:rsidR="002B0902" w:rsidRPr="001E5E2D" w:rsidRDefault="002B0902" w:rsidP="001E5E2D">
      <w:pPr>
        <w:numPr>
          <w:ilvl w:val="0"/>
          <w:numId w:val="21"/>
        </w:numPr>
        <w:tabs>
          <w:tab w:val="clear" w:pos="720"/>
        </w:tabs>
        <w:ind w:left="0" w:right="-1" w:firstLine="0"/>
        <w:rPr>
          <w:rFonts w:cs="Calibri"/>
        </w:rPr>
      </w:pPr>
      <w:r w:rsidRPr="001E5E2D">
        <w:rPr>
          <w:rFonts w:cs="Calibri"/>
        </w:rPr>
        <w:t xml:space="preserve">Расходов воздуха (в магистралях, в ответвлениях, в расширяемых помещениях </w:t>
      </w:r>
      <w:r w:rsidR="0058629F">
        <w:rPr>
          <w:rFonts w:cs="Calibri"/>
        </w:rPr>
        <w:t>Коммерческого объекта</w:t>
      </w:r>
      <w:r w:rsidRPr="001E5E2D">
        <w:rPr>
          <w:rFonts w:cs="Calibri"/>
        </w:rPr>
        <w:t>)</w:t>
      </w:r>
    </w:p>
    <w:p w14:paraId="778E2402" w14:textId="77777777" w:rsidR="002B0902" w:rsidRPr="001E5E2D" w:rsidRDefault="002B0902" w:rsidP="001E5E2D">
      <w:pPr>
        <w:numPr>
          <w:ilvl w:val="0"/>
          <w:numId w:val="21"/>
        </w:numPr>
        <w:tabs>
          <w:tab w:val="clear" w:pos="720"/>
        </w:tabs>
        <w:ind w:left="0" w:right="-1" w:firstLine="0"/>
        <w:rPr>
          <w:rFonts w:cs="Calibri"/>
        </w:rPr>
      </w:pPr>
      <w:r w:rsidRPr="001E5E2D">
        <w:rPr>
          <w:rFonts w:cs="Calibri"/>
        </w:rPr>
        <w:t xml:space="preserve">Оформляет, для каждой вентиляционной системы аксонометрические схемы с указанием: </w:t>
      </w:r>
    </w:p>
    <w:p w14:paraId="2308589D" w14:textId="77777777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>- Расходов воздуха от вентиляционного оборудования и по вентиляционной сети;</w:t>
      </w:r>
    </w:p>
    <w:p w14:paraId="123C4A7E" w14:textId="77777777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>- Сечений воздуховодов (магистрали, ответвления и разводки к помещениям);</w:t>
      </w:r>
    </w:p>
    <w:p w14:paraId="2E0273E1" w14:textId="77777777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>- Установки сетевого оборудования и оконечных вентиляционных устройств;</w:t>
      </w:r>
    </w:p>
    <w:p w14:paraId="2F2449BE" w14:textId="77777777" w:rsidR="002B0902" w:rsidRPr="001E5E2D" w:rsidRDefault="002B0902" w:rsidP="001E5E2D">
      <w:pPr>
        <w:numPr>
          <w:ilvl w:val="0"/>
          <w:numId w:val="22"/>
        </w:numPr>
        <w:tabs>
          <w:tab w:val="clear" w:pos="720"/>
        </w:tabs>
        <w:ind w:left="0" w:right="-1" w:firstLine="0"/>
        <w:rPr>
          <w:rFonts w:cs="Calibri"/>
        </w:rPr>
      </w:pPr>
      <w:r w:rsidRPr="001E5E2D">
        <w:rPr>
          <w:rFonts w:cs="Calibri"/>
        </w:rPr>
        <w:t>Оформляет таблицы с характеристиками вентиляционного оборудования для каждой приточной и вытяжной системы вентиляции;</w:t>
      </w:r>
    </w:p>
    <w:p w14:paraId="1E2DD10C" w14:textId="77777777" w:rsidR="002B0902" w:rsidRPr="001E5E2D" w:rsidRDefault="002B0902" w:rsidP="001E5E2D">
      <w:pPr>
        <w:numPr>
          <w:ilvl w:val="0"/>
          <w:numId w:val="22"/>
        </w:numPr>
        <w:tabs>
          <w:tab w:val="clear" w:pos="720"/>
        </w:tabs>
        <w:ind w:left="0" w:right="-1" w:firstLine="0"/>
        <w:rPr>
          <w:rFonts w:cs="Calibri"/>
        </w:rPr>
      </w:pPr>
      <w:r w:rsidRPr="001E5E2D">
        <w:rPr>
          <w:rFonts w:cs="Calibri"/>
        </w:rPr>
        <w:t>Оформляет спецификации на изделия, материалы, оборудования с указанием объемов выполняемых работ.</w:t>
      </w:r>
    </w:p>
    <w:p w14:paraId="5EB976B9" w14:textId="77777777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>Разработанная проектная документация систем отопления, вентиляции и кондиционирования воздуха должна соответствовать ГОСТ 21.602-2003.</w:t>
      </w:r>
    </w:p>
    <w:p w14:paraId="0C0C8E59" w14:textId="77777777" w:rsidR="002B0902" w:rsidRPr="001E5E2D" w:rsidRDefault="002B0902" w:rsidP="001E5E2D">
      <w:pPr>
        <w:keepNext/>
        <w:ind w:right="-1"/>
        <w:outlineLvl w:val="2"/>
        <w:rPr>
          <w:rFonts w:cs="Calibri"/>
          <w:b/>
          <w:bCs/>
          <w:color w:val="4F81BD"/>
        </w:rPr>
      </w:pPr>
      <w:r w:rsidRPr="001E5E2D">
        <w:rPr>
          <w:rFonts w:cs="Calibri"/>
          <w:b/>
          <w:bCs/>
          <w:color w:val="000000"/>
        </w:rPr>
        <w:t>6.1.4. Требования к электрическому оборудованию.</w:t>
      </w:r>
    </w:p>
    <w:p w14:paraId="58BD9877" w14:textId="22021EDD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 xml:space="preserve">Арендатор сам несет ответственность за то, чтобы на месте проверить все существующие условия, которые повлияют на предполагаемые работы Арендатора, и отразить эти условия в окончательных чертежах к Проектным документам </w:t>
      </w:r>
      <w:r w:rsidR="0058629F">
        <w:rPr>
          <w:rFonts w:cs="Calibri"/>
        </w:rPr>
        <w:t>Коммерческого объекта</w:t>
      </w:r>
      <w:r w:rsidRPr="001E5E2D">
        <w:rPr>
          <w:rFonts w:cs="Calibri"/>
        </w:rPr>
        <w:t xml:space="preserve">, до того как предоставлять планы на рассмотрение Арендодателю. </w:t>
      </w:r>
    </w:p>
    <w:p w14:paraId="7C8EE68B" w14:textId="77777777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>Номинальные токи автоматических выключателей, сечения кабелей питающих и отходящих линий групповой и распределительной сети определить в Проектных документах.</w:t>
      </w:r>
    </w:p>
    <w:p w14:paraId="112F501F" w14:textId="77777777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 xml:space="preserve">Все внутренние сети должны быть не распространяющими горение, сменяемыми и выполняться кабелями с медными жилами. Однофазные сети выполнить трехпроводными, трехфазные – </w:t>
      </w:r>
      <w:proofErr w:type="spellStart"/>
      <w:r w:rsidRPr="001E5E2D">
        <w:rPr>
          <w:rFonts w:cs="Calibri"/>
        </w:rPr>
        <w:t>пятипроводными</w:t>
      </w:r>
      <w:proofErr w:type="spellEnd"/>
      <w:r w:rsidRPr="001E5E2D">
        <w:rPr>
          <w:rFonts w:cs="Calibri"/>
        </w:rPr>
        <w:t xml:space="preserve"> с отдельными N и RE проводниками.</w:t>
      </w:r>
    </w:p>
    <w:p w14:paraId="5F215ED8" w14:textId="77777777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 xml:space="preserve">При проектировании кабельных линий следует использовать </w:t>
      </w:r>
      <w:proofErr w:type="spellStart"/>
      <w:r w:rsidRPr="001E5E2D">
        <w:rPr>
          <w:rFonts w:cs="Calibri"/>
        </w:rPr>
        <w:t>кабеленесущие</w:t>
      </w:r>
      <w:proofErr w:type="spellEnd"/>
      <w:r w:rsidRPr="001E5E2D">
        <w:rPr>
          <w:rFonts w:cs="Calibri"/>
        </w:rPr>
        <w:t xml:space="preserve"> конструкции из оцинкованной стали. Проходы кабелей через междуэтажные перекрытия</w:t>
      </w:r>
      <w:r w:rsidR="00405825" w:rsidRPr="001E5E2D">
        <w:rPr>
          <w:rFonts w:cs="Calibri"/>
        </w:rPr>
        <w:t xml:space="preserve"> и между помещёнными стенами</w:t>
      </w:r>
      <w:r w:rsidRPr="001E5E2D">
        <w:rPr>
          <w:rFonts w:cs="Calibri"/>
        </w:rPr>
        <w:t xml:space="preserve"> выполнить в металлических трубах. </w:t>
      </w:r>
    </w:p>
    <w:p w14:paraId="1E407D68" w14:textId="77777777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 xml:space="preserve">Места соединения и ответвления проводов и кабелей должны быть доступны для осмотра и ремонта. Соединительные и </w:t>
      </w:r>
      <w:proofErr w:type="spellStart"/>
      <w:r w:rsidRPr="001E5E2D">
        <w:rPr>
          <w:rFonts w:cs="Calibri"/>
        </w:rPr>
        <w:t>ответвительные</w:t>
      </w:r>
      <w:proofErr w:type="spellEnd"/>
      <w:r w:rsidRPr="001E5E2D">
        <w:rPr>
          <w:rFonts w:cs="Calibri"/>
        </w:rPr>
        <w:t xml:space="preserve"> коробки должны быть изготовлены из негорючих материалов.</w:t>
      </w:r>
    </w:p>
    <w:p w14:paraId="2B17B8B4" w14:textId="77777777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>Выводы электропроводки из подготовки пола к технологическому оборудованию, устанавливаемому в удалении от стен помещения, следует выполнять в стальных трубах.</w:t>
      </w:r>
    </w:p>
    <w:p w14:paraId="48159487" w14:textId="77777777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>Питание бытовых розеток реализовать с применением дифференциальных автоматов с током утечки 30мА.</w:t>
      </w:r>
    </w:p>
    <w:p w14:paraId="7EEFCF4A" w14:textId="77777777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>В пассажирских зонах применить электрические розетки в антивандальном исполнении.</w:t>
      </w:r>
    </w:p>
    <w:p w14:paraId="50F03854" w14:textId="77777777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lastRenderedPageBreak/>
        <w:t>Работы по монтажу и наладке электротехнических устрой</w:t>
      </w:r>
      <w:proofErr w:type="gramStart"/>
      <w:r w:rsidRPr="001E5E2D">
        <w:rPr>
          <w:rFonts w:cs="Calibri"/>
        </w:rPr>
        <w:t>ств сл</w:t>
      </w:r>
      <w:proofErr w:type="gramEnd"/>
      <w:r w:rsidRPr="001E5E2D">
        <w:rPr>
          <w:rFonts w:cs="Calibri"/>
        </w:rPr>
        <w:t xml:space="preserve">едует производить в соответствии с рабочими чертежами основных комплектов чертежей электротехнических марок. Кабельные линии стремиться прокладывать во вновь возводимых перегородках, либо в </w:t>
      </w:r>
      <w:proofErr w:type="spellStart"/>
      <w:r w:rsidRPr="001E5E2D">
        <w:rPr>
          <w:rFonts w:cs="Calibri"/>
        </w:rPr>
        <w:t>запотолочном</w:t>
      </w:r>
      <w:proofErr w:type="spellEnd"/>
      <w:r w:rsidRPr="001E5E2D">
        <w:rPr>
          <w:rFonts w:cs="Calibri"/>
        </w:rPr>
        <w:t xml:space="preserve"> пространстве. И только в случае, если согласованные архитектурные решения предусматривают расположение оконечного устройства, требующего подключения к электросетям, в открытых </w:t>
      </w:r>
      <w:proofErr w:type="gramStart"/>
      <w:r w:rsidRPr="001E5E2D">
        <w:rPr>
          <w:rFonts w:cs="Calibri"/>
        </w:rPr>
        <w:t>зонах</w:t>
      </w:r>
      <w:proofErr w:type="gramEnd"/>
      <w:r w:rsidRPr="001E5E2D">
        <w:rPr>
          <w:rFonts w:cs="Calibri"/>
        </w:rPr>
        <w:t xml:space="preserve"> не предполагающих установки перегородок, либо иных вертикальных конструкций, в которых возможно разместить кабельные линии, допускается укладывать проводку в толщине стяжки, являющейся основанием для напольного покрытия. При этом учесть, что толщина бетонного раствора над трубами (одиночными и блоками) при их </w:t>
      </w:r>
      <w:proofErr w:type="spellStart"/>
      <w:r w:rsidRPr="001E5E2D">
        <w:rPr>
          <w:rFonts w:cs="Calibri"/>
        </w:rPr>
        <w:t>замоноличивании</w:t>
      </w:r>
      <w:proofErr w:type="spellEnd"/>
      <w:r w:rsidRPr="001E5E2D">
        <w:rPr>
          <w:rFonts w:cs="Calibri"/>
        </w:rPr>
        <w:t xml:space="preserve"> в подготовках полов должна быть не менее 20 мм. В местах пересечения трубных трасс защитный слой бетонного раствора между трубами не требуется. При этом глубина заложения верхнего ряда должна соответствовать приведенным выше требованиям. </w:t>
      </w:r>
    </w:p>
    <w:p w14:paraId="2AADBE77" w14:textId="77777777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>Если при пересечении труб невозможно обеспечить необходимую глубину заложения труб, следует предусмотреть их защиту от механических повреждений путем установки металлических гильз, кожухов или иных сре</w:t>
      </w:r>
      <w:proofErr w:type="gramStart"/>
      <w:r w:rsidRPr="001E5E2D">
        <w:rPr>
          <w:rFonts w:cs="Calibri"/>
        </w:rPr>
        <w:t>дств в с</w:t>
      </w:r>
      <w:proofErr w:type="gramEnd"/>
      <w:r w:rsidRPr="001E5E2D">
        <w:rPr>
          <w:rFonts w:cs="Calibri"/>
        </w:rPr>
        <w:t xml:space="preserve">оответствии с указаниями в рабочих чертежах. </w:t>
      </w:r>
    </w:p>
    <w:p w14:paraId="6670ADCD" w14:textId="77777777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>При производстве Электромонтажных работ руководствоваться действующими строительными нормами и правилами (СНиП 3.05.06-85., ПУЭ).</w:t>
      </w:r>
    </w:p>
    <w:p w14:paraId="0BC871C2" w14:textId="4666C853" w:rsidR="00405825" w:rsidRPr="001E5E2D" w:rsidRDefault="00405825" w:rsidP="001E5E2D">
      <w:pPr>
        <w:ind w:right="-1"/>
        <w:rPr>
          <w:rFonts w:cs="Calibri"/>
        </w:rPr>
      </w:pPr>
      <w:r w:rsidRPr="001E5E2D">
        <w:rPr>
          <w:rFonts w:cs="Calibri"/>
          <w:b/>
          <w:bCs/>
          <w:color w:val="000000"/>
        </w:rPr>
        <w:t>6.1.5. Требования к структурной кабельной сети.</w:t>
      </w:r>
      <w:r w:rsidR="008C4F6D" w:rsidRPr="001E5E2D">
        <w:rPr>
          <w:rFonts w:cs="Calibri"/>
          <w:b/>
          <w:bCs/>
          <w:color w:val="000000"/>
        </w:rPr>
        <w:t xml:space="preserve"> </w:t>
      </w:r>
      <w:r w:rsidRPr="001E5E2D">
        <w:rPr>
          <w:rFonts w:cs="Calibri"/>
        </w:rPr>
        <w:t>Арендатор несет ответственность за то, чтобы на месте проверить все существующие условия, которые повлияют на предполагаемые работы Арендатора, и отразить эти условия в окончательных чертежах к Проектн</w:t>
      </w:r>
      <w:r w:rsidR="00F01E4B" w:rsidRPr="001E5E2D">
        <w:rPr>
          <w:rFonts w:cs="Calibri"/>
        </w:rPr>
        <w:t>ой</w:t>
      </w:r>
      <w:r w:rsidRPr="001E5E2D">
        <w:rPr>
          <w:rFonts w:cs="Calibri"/>
        </w:rPr>
        <w:t xml:space="preserve"> документа</w:t>
      </w:r>
      <w:r w:rsidR="00F01E4B" w:rsidRPr="001E5E2D">
        <w:rPr>
          <w:rFonts w:cs="Calibri"/>
        </w:rPr>
        <w:t>ции</w:t>
      </w:r>
      <w:r w:rsidRPr="001E5E2D">
        <w:rPr>
          <w:rFonts w:cs="Calibri"/>
        </w:rPr>
        <w:t xml:space="preserve"> </w:t>
      </w:r>
      <w:r w:rsidR="0058629F">
        <w:rPr>
          <w:rFonts w:cs="Calibri"/>
        </w:rPr>
        <w:t>Коммерческого объекта</w:t>
      </w:r>
      <w:r w:rsidRPr="001E5E2D">
        <w:rPr>
          <w:rFonts w:cs="Calibri"/>
        </w:rPr>
        <w:t xml:space="preserve">, до </w:t>
      </w:r>
      <w:r w:rsidR="00F01E4B" w:rsidRPr="001E5E2D">
        <w:rPr>
          <w:rFonts w:cs="Calibri"/>
        </w:rPr>
        <w:t xml:space="preserve">ее передачи </w:t>
      </w:r>
      <w:r w:rsidRPr="001E5E2D">
        <w:rPr>
          <w:rFonts w:cs="Calibri"/>
        </w:rPr>
        <w:t xml:space="preserve">на рассмотрение Арендодателю. </w:t>
      </w:r>
    </w:p>
    <w:p w14:paraId="23C0E29D" w14:textId="77777777" w:rsidR="00405825" w:rsidRPr="001E5E2D" w:rsidRDefault="00405825" w:rsidP="001E5E2D">
      <w:pPr>
        <w:ind w:right="-1"/>
        <w:rPr>
          <w:rFonts w:cs="Calibri"/>
        </w:rPr>
      </w:pPr>
      <w:r w:rsidRPr="001E5E2D">
        <w:rPr>
          <w:rFonts w:cs="Calibri"/>
        </w:rPr>
        <w:t xml:space="preserve">При проектировании кабельных линий структурной кабельной сети, далее СКС, следует использовать </w:t>
      </w:r>
      <w:proofErr w:type="spellStart"/>
      <w:r w:rsidRPr="001E5E2D">
        <w:rPr>
          <w:rFonts w:cs="Calibri"/>
        </w:rPr>
        <w:t>кабеленесущие</w:t>
      </w:r>
      <w:proofErr w:type="spellEnd"/>
      <w:r w:rsidRPr="001E5E2D">
        <w:rPr>
          <w:rFonts w:cs="Calibri"/>
        </w:rPr>
        <w:t xml:space="preserve"> конструкции из оцинкованной стали. Проходы кабелей через межэтажные перекрытия и стен</w:t>
      </w:r>
      <w:r w:rsidR="00A76B95" w:rsidRPr="001E5E2D">
        <w:rPr>
          <w:rFonts w:cs="Calibri"/>
        </w:rPr>
        <w:t>ы</w:t>
      </w:r>
      <w:r w:rsidRPr="001E5E2D">
        <w:rPr>
          <w:rFonts w:cs="Calibri"/>
        </w:rPr>
        <w:t xml:space="preserve"> </w:t>
      </w:r>
      <w:r w:rsidR="00F01E4B" w:rsidRPr="001E5E2D">
        <w:rPr>
          <w:rFonts w:cs="Calibri"/>
        </w:rPr>
        <w:t xml:space="preserve">помещений </w:t>
      </w:r>
      <w:r w:rsidRPr="001E5E2D">
        <w:rPr>
          <w:rFonts w:cs="Calibri"/>
        </w:rPr>
        <w:t xml:space="preserve">выполнить в металлических трубах. </w:t>
      </w:r>
    </w:p>
    <w:p w14:paraId="39C27149" w14:textId="77777777" w:rsidR="00405825" w:rsidRPr="001E5E2D" w:rsidRDefault="00405825" w:rsidP="001E5E2D">
      <w:pPr>
        <w:ind w:right="-1"/>
        <w:rPr>
          <w:rFonts w:cs="Calibri"/>
        </w:rPr>
      </w:pPr>
      <w:r w:rsidRPr="001E5E2D">
        <w:rPr>
          <w:rFonts w:cs="Calibri"/>
        </w:rPr>
        <w:t xml:space="preserve">Места соединения и ответвления кабелей должны быть доступны для осмотра и ремонта. Соединительные и </w:t>
      </w:r>
      <w:proofErr w:type="spellStart"/>
      <w:r w:rsidRPr="001E5E2D">
        <w:rPr>
          <w:rFonts w:cs="Calibri"/>
        </w:rPr>
        <w:t>ответвительные</w:t>
      </w:r>
      <w:proofErr w:type="spellEnd"/>
      <w:r w:rsidRPr="001E5E2D">
        <w:rPr>
          <w:rFonts w:cs="Calibri"/>
        </w:rPr>
        <w:t xml:space="preserve"> коробки должны быть изготовлены из негорючих материалов.</w:t>
      </w:r>
    </w:p>
    <w:p w14:paraId="7380C599" w14:textId="77777777" w:rsidR="00ED460F" w:rsidRPr="001E5E2D" w:rsidRDefault="004560B0" w:rsidP="001E5E2D">
      <w:pPr>
        <w:ind w:right="-1"/>
        <w:rPr>
          <w:rFonts w:cs="Calibri"/>
        </w:rPr>
      </w:pPr>
      <w:r w:rsidRPr="001E5E2D">
        <w:rPr>
          <w:rFonts w:cs="Calibri"/>
        </w:rPr>
        <w:t xml:space="preserve">Пре прокладке любых кабелей СКС </w:t>
      </w:r>
      <w:r w:rsidR="00ED460F" w:rsidRPr="001E5E2D">
        <w:t xml:space="preserve">в коробах и на лотках, </w:t>
      </w:r>
      <w:r w:rsidR="00F01E4B" w:rsidRPr="001E5E2D">
        <w:t xml:space="preserve">они </w:t>
      </w:r>
      <w:r w:rsidR="00ED460F" w:rsidRPr="001E5E2D">
        <w:t>должны иметь маркировку в местах подключения их к электрооборудованию, а кабели, кроме того, также на поворотах трассы и на ответвлениях и</w:t>
      </w:r>
      <w:r w:rsidRPr="001E5E2D">
        <w:rPr>
          <w:rFonts w:cs="Calibri"/>
        </w:rPr>
        <w:t xml:space="preserve"> на всех межэтажных переходах и  </w:t>
      </w:r>
      <w:proofErr w:type="gramStart"/>
      <w:r w:rsidRPr="001E5E2D">
        <w:t>между</w:t>
      </w:r>
      <w:proofErr w:type="gramEnd"/>
      <w:r w:rsidRPr="001E5E2D">
        <w:t xml:space="preserve"> </w:t>
      </w:r>
      <w:proofErr w:type="gramStart"/>
      <w:r w:rsidR="00A76B95" w:rsidRPr="001E5E2D">
        <w:t>стенах</w:t>
      </w:r>
      <w:proofErr w:type="gramEnd"/>
      <w:r w:rsidR="00A76B95" w:rsidRPr="001E5E2D">
        <w:t xml:space="preserve"> помещений</w:t>
      </w:r>
      <w:r w:rsidR="00ED460F" w:rsidRPr="001E5E2D">
        <w:t>.</w:t>
      </w:r>
      <w:r w:rsidR="00FA2EEF" w:rsidRPr="001E5E2D">
        <w:rPr>
          <w:rFonts w:cs="Calibri"/>
        </w:rPr>
        <w:t xml:space="preserve"> </w:t>
      </w:r>
    </w:p>
    <w:p w14:paraId="2E2974BF" w14:textId="701FDFEE" w:rsidR="002B0902" w:rsidRPr="001E5E2D" w:rsidRDefault="002B0902" w:rsidP="001E5E2D">
      <w:pPr>
        <w:ind w:right="-1"/>
        <w:outlineLvl w:val="1"/>
        <w:rPr>
          <w:rFonts w:cs="Calibri"/>
          <w:b/>
          <w:bCs/>
          <w:color w:val="4F81BD"/>
        </w:rPr>
      </w:pPr>
      <w:r w:rsidRPr="001E5E2D">
        <w:rPr>
          <w:rFonts w:cs="Calibri"/>
          <w:b/>
          <w:bCs/>
          <w:color w:val="000000"/>
        </w:rPr>
        <w:t xml:space="preserve">6.2. Требования к временным ограждениям </w:t>
      </w:r>
      <w:r w:rsidR="0058629F">
        <w:rPr>
          <w:rFonts w:cs="Calibri"/>
          <w:b/>
          <w:bCs/>
          <w:color w:val="000000"/>
        </w:rPr>
        <w:t>Коммерческого объекта</w:t>
      </w:r>
    </w:p>
    <w:p w14:paraId="0770881A" w14:textId="623938D1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 xml:space="preserve">Временное ограждение должно </w:t>
      </w:r>
      <w:proofErr w:type="gramStart"/>
      <w:r w:rsidRPr="001E5E2D">
        <w:rPr>
          <w:rFonts w:cs="Calibri"/>
        </w:rPr>
        <w:t>представлять из себя</w:t>
      </w:r>
      <w:proofErr w:type="gramEnd"/>
      <w:r w:rsidRPr="001E5E2D">
        <w:rPr>
          <w:rFonts w:cs="Calibri"/>
        </w:rPr>
        <w:t xml:space="preserve"> натяжную виниловую конструкцию или оклеенные бумагой или иным материалом перегородки </w:t>
      </w:r>
      <w:proofErr w:type="spellStart"/>
      <w:r w:rsidRPr="001E5E2D">
        <w:rPr>
          <w:rFonts w:cs="Calibri"/>
        </w:rPr>
        <w:t>гипсокартона</w:t>
      </w:r>
      <w:proofErr w:type="spellEnd"/>
      <w:r w:rsidRPr="001E5E2D">
        <w:rPr>
          <w:rFonts w:cs="Calibri"/>
        </w:rPr>
        <w:t xml:space="preserve"> с нанесенным изображением строящегося Объекта в масштабе 1:1, или изображением, улучшающим дизайн </w:t>
      </w:r>
      <w:r w:rsidR="00AD761A">
        <w:rPr>
          <w:rFonts w:cs="Calibri"/>
        </w:rPr>
        <w:t>Коммерческого объекта</w:t>
      </w:r>
      <w:r w:rsidRPr="001E5E2D">
        <w:rPr>
          <w:rFonts w:cs="Calibri"/>
        </w:rPr>
        <w:t>.</w:t>
      </w:r>
    </w:p>
    <w:p w14:paraId="0321F037" w14:textId="11DEAE1E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 xml:space="preserve">Временное ограждение должно содержать информацию о застройщике, сроках строительства, «извинения за доставленные неудобства» и проект временного ограждения должен быть согласован в рамках согласования Концепции </w:t>
      </w:r>
      <w:r w:rsidR="0058629F">
        <w:rPr>
          <w:rFonts w:cs="Calibri"/>
        </w:rPr>
        <w:t>Коммерческого объекта</w:t>
      </w:r>
      <w:r w:rsidRPr="001E5E2D">
        <w:rPr>
          <w:rFonts w:cs="Calibri"/>
        </w:rPr>
        <w:t>.</w:t>
      </w:r>
    </w:p>
    <w:p w14:paraId="48092C3F" w14:textId="3D60C491" w:rsidR="002B0902" w:rsidRPr="001E5E2D" w:rsidRDefault="002B0902" w:rsidP="001E5E2D">
      <w:pPr>
        <w:keepNext/>
        <w:ind w:right="-1"/>
        <w:outlineLvl w:val="2"/>
        <w:rPr>
          <w:rFonts w:cs="Calibri"/>
          <w:b/>
          <w:bCs/>
          <w:color w:val="4F81BD"/>
        </w:rPr>
      </w:pPr>
      <w:r w:rsidRPr="001E5E2D">
        <w:rPr>
          <w:rFonts w:cs="Calibri"/>
          <w:b/>
          <w:bCs/>
          <w:color w:val="000000"/>
        </w:rPr>
        <w:t xml:space="preserve">6.3. Требования к фасаду </w:t>
      </w:r>
      <w:r w:rsidR="0058629F">
        <w:rPr>
          <w:rFonts w:cs="Calibri"/>
          <w:b/>
          <w:bCs/>
          <w:color w:val="000000"/>
        </w:rPr>
        <w:t>Коммерческого объекта</w:t>
      </w:r>
      <w:r w:rsidRPr="001E5E2D">
        <w:rPr>
          <w:rFonts w:cs="Calibri"/>
          <w:b/>
          <w:bCs/>
          <w:color w:val="000000"/>
        </w:rPr>
        <w:t>.</w:t>
      </w:r>
    </w:p>
    <w:p w14:paraId="22F3448F" w14:textId="4461BB07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 xml:space="preserve">6.3.1. Фасадная часть </w:t>
      </w:r>
      <w:r w:rsidR="0058629F">
        <w:rPr>
          <w:rFonts w:cs="Calibri"/>
        </w:rPr>
        <w:t>Коммерческого объекта</w:t>
      </w:r>
      <w:r w:rsidRPr="001E5E2D">
        <w:rPr>
          <w:rFonts w:cs="Calibri"/>
        </w:rPr>
        <w:t xml:space="preserve"> оформляется в едином стиле с интерьером.</w:t>
      </w:r>
    </w:p>
    <w:p w14:paraId="6999D9FE" w14:textId="4F506A92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 xml:space="preserve">6.3.2. Предусмотреть наличие пандуса для удобства передвижения пассажиров </w:t>
      </w:r>
      <w:r w:rsidRPr="00FD1345">
        <w:rPr>
          <w:rFonts w:cs="Calibri"/>
        </w:rPr>
        <w:t xml:space="preserve">с </w:t>
      </w:r>
      <w:proofErr w:type="spellStart"/>
      <w:r w:rsidR="0013475F" w:rsidRPr="00FD1345">
        <w:rPr>
          <w:rFonts w:cs="Calibri"/>
        </w:rPr>
        <w:t>огранниченными</w:t>
      </w:r>
      <w:proofErr w:type="spellEnd"/>
      <w:r w:rsidR="0013475F" w:rsidRPr="00FD1345">
        <w:rPr>
          <w:rFonts w:cs="Calibri"/>
        </w:rPr>
        <w:t xml:space="preserve"> возможностями </w:t>
      </w:r>
      <w:r w:rsidR="009A3780" w:rsidRPr="00FD1345">
        <w:rPr>
          <w:rFonts w:cs="Calibri"/>
        </w:rPr>
        <w:t>здоровья</w:t>
      </w:r>
      <w:r w:rsidRPr="001E5E2D">
        <w:rPr>
          <w:rFonts w:cs="Calibri"/>
        </w:rPr>
        <w:t xml:space="preserve">. Порожки и пандусы должны быть изготовлены из антивандальных материалов (нержавеющая сталь, натуральный камень). </w:t>
      </w:r>
    </w:p>
    <w:p w14:paraId="4E4CE061" w14:textId="77777777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>6.3.3. Необходимо использовать устройство собственного потолка для придания интерьеру законченного образа. Потолок не должен препятствовать работе системы вентиляции и препятствовать движению воздушных потоков.</w:t>
      </w:r>
    </w:p>
    <w:p w14:paraId="7648D3C9" w14:textId="5751131E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 xml:space="preserve">Необходимо разработать проект освещения, учитывая специфику </w:t>
      </w:r>
      <w:r w:rsidR="00195E9C">
        <w:rPr>
          <w:rFonts w:cs="Calibri"/>
        </w:rPr>
        <w:t>Коммерческого объекта</w:t>
      </w:r>
      <w:r w:rsidRPr="001E5E2D">
        <w:rPr>
          <w:rFonts w:cs="Calibri"/>
        </w:rPr>
        <w:t>.</w:t>
      </w:r>
    </w:p>
    <w:p w14:paraId="62F1AB19" w14:textId="4FD64A46" w:rsidR="00A43FB7" w:rsidRPr="001E5E2D" w:rsidRDefault="00A43FB7" w:rsidP="001E5E2D">
      <w:pPr>
        <w:ind w:right="-1"/>
        <w:rPr>
          <w:rFonts w:cs="Calibri"/>
        </w:rPr>
      </w:pPr>
      <w:r w:rsidRPr="001E5E2D">
        <w:rPr>
          <w:rFonts w:cs="Calibri"/>
        </w:rPr>
        <w:t xml:space="preserve">Внешний вид фасадов и витрин, а также размещение на них любой информации (реклама, декорирование и т.д.) подлежат обязательному согласованию с </w:t>
      </w:r>
      <w:r w:rsidR="00C70222">
        <w:rPr>
          <w:rFonts w:cs="Calibri"/>
        </w:rPr>
        <w:t xml:space="preserve"> АО «РАМПОРТ АЭРО»</w:t>
      </w:r>
      <w:r w:rsidRPr="001E5E2D">
        <w:rPr>
          <w:rFonts w:cs="Calibri"/>
        </w:rPr>
        <w:t>.</w:t>
      </w:r>
    </w:p>
    <w:p w14:paraId="6C3DB944" w14:textId="77777777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>В случае отсутствия фасадных конструкций, Арендатором должны быть предусмотрены ограждения, установленные по границе субарендуемой площади, за исключением малых объектов Арендатора.</w:t>
      </w:r>
      <w:r w:rsidRPr="001E5E2D">
        <w:rPr>
          <w:rFonts w:cs="Calibri"/>
          <w:strike/>
        </w:rPr>
        <w:t xml:space="preserve"> </w:t>
      </w:r>
    </w:p>
    <w:p w14:paraId="16F96815" w14:textId="77777777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 xml:space="preserve">6.3.4. Установка оборудования в зоне витражей, отопительных приборов, пожарных гидрантов, дверей технологических проходов редкого пользования, может быть разрешена в случае мобильности этого оборудования (что позволит получить доступ к обслуживанию и </w:t>
      </w:r>
      <w:r w:rsidRPr="001E5E2D">
        <w:rPr>
          <w:rFonts w:cs="Calibri"/>
        </w:rPr>
        <w:lastRenderedPageBreak/>
        <w:t>использованию вышеуказанных Объектов). Расстояние от оборудования до отопительных приборов: в зоне витража – 40см, вдоль стены – 60см.</w:t>
      </w:r>
    </w:p>
    <w:p w14:paraId="791AA333" w14:textId="5C574AE6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 xml:space="preserve">6.3.5. Арендатор не должен закрывать своим оформлением и оборудованием технологических указателей и зон движения (лестницы, лифты, эскалаторы) а также размещать оборудование в зоне накопления </w:t>
      </w:r>
      <w:r w:rsidR="00195E9C">
        <w:rPr>
          <w:rFonts w:cs="Calibri"/>
        </w:rPr>
        <w:t>Пользователей</w:t>
      </w:r>
      <w:r w:rsidRPr="001E5E2D">
        <w:rPr>
          <w:rFonts w:cs="Calibri"/>
        </w:rPr>
        <w:t>.</w:t>
      </w:r>
    </w:p>
    <w:p w14:paraId="0DF3D6DD" w14:textId="77777777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>Проектируемый Объект не должен закрывать существующие проемы и витражи высотным оборудованием и строительными конструкциями. Разрешенная высота оборудования в зоне витража 120мм.</w:t>
      </w:r>
    </w:p>
    <w:p w14:paraId="5E868F29" w14:textId="77777777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 xml:space="preserve">6.3.6. На схеме расстановки оборудования и мебели (Планировочное решение) предусмотреть проходы, не мешающие движению пассажиров с тележками и багажом не менее 100мм. </w:t>
      </w:r>
    </w:p>
    <w:p w14:paraId="6B2EFE8B" w14:textId="77777777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 xml:space="preserve">6.3.7. Если инженерный проект предполагает использование роль-ставней, то необходимым условием должно быть то, чтобы в открытом состоянии они не были доступны взгляду посетителей. </w:t>
      </w:r>
      <w:proofErr w:type="gramStart"/>
      <w:r w:rsidRPr="001E5E2D">
        <w:rPr>
          <w:rFonts w:cs="Calibri"/>
        </w:rPr>
        <w:t>Роль-ставни</w:t>
      </w:r>
      <w:proofErr w:type="gramEnd"/>
      <w:r w:rsidRPr="001E5E2D">
        <w:rPr>
          <w:rFonts w:cs="Calibri"/>
        </w:rPr>
        <w:t xml:space="preserve"> должны быть согласованы как элемент фасада в закрытом состоянии.</w:t>
      </w:r>
    </w:p>
    <w:p w14:paraId="04E814DC" w14:textId="5B1551DB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 xml:space="preserve">6.3.8. Необходимо предусмотреть в дизайне защиту от тележек и багажа, </w:t>
      </w:r>
      <w:r w:rsidR="00195E9C">
        <w:rPr>
          <w:rFonts w:cs="Calibri"/>
        </w:rPr>
        <w:t>выпол</w:t>
      </w:r>
      <w:r w:rsidR="009A3780">
        <w:rPr>
          <w:rFonts w:cs="Calibri"/>
        </w:rPr>
        <w:t>н</w:t>
      </w:r>
      <w:r w:rsidR="00195E9C">
        <w:rPr>
          <w:rFonts w:cs="Calibri"/>
        </w:rPr>
        <w:t>енную</w:t>
      </w:r>
      <w:r w:rsidR="00195E9C" w:rsidRPr="001E5E2D">
        <w:rPr>
          <w:rFonts w:cs="Calibri"/>
        </w:rPr>
        <w:t xml:space="preserve"> </w:t>
      </w:r>
      <w:r w:rsidRPr="001E5E2D">
        <w:rPr>
          <w:rFonts w:cs="Calibri"/>
        </w:rPr>
        <w:t>в общей концепции Объекта. Крепить антивандальный отбойник к полу Арендодателя запрещено. Также, необходимо заложить в проектные решения защиту оборудования и мебели внутри Объекта.</w:t>
      </w:r>
    </w:p>
    <w:p w14:paraId="5674E0DC" w14:textId="77777777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>При разработке дизайна необходимо учитывать декорирование дверей в подсобные и технические помещения, если находится высотное оборудование с выходом на витраж - обязательно размещение жалюзи, утвержденного Арендодателем дизайна. Электрические кабели и кабели слабых токов необходимо скрывать.</w:t>
      </w:r>
    </w:p>
    <w:p w14:paraId="5CE346D0" w14:textId="77777777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>6.3.9. Предпочтительно оставлять ограждающие конструкции проницаемыми для целостного восприятия Объекта.</w:t>
      </w:r>
    </w:p>
    <w:p w14:paraId="1620932D" w14:textId="4676CE22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 xml:space="preserve">6.3.11. Сплошная оклейка стеклянных конструкций </w:t>
      </w:r>
      <w:r w:rsidR="00AD761A">
        <w:rPr>
          <w:rFonts w:cs="Calibri"/>
        </w:rPr>
        <w:t>Коммерческого объекта</w:t>
      </w:r>
      <w:r w:rsidRPr="001E5E2D">
        <w:rPr>
          <w:rFonts w:cs="Calibri"/>
        </w:rPr>
        <w:t xml:space="preserve"> </w:t>
      </w:r>
      <w:proofErr w:type="spellStart"/>
      <w:r w:rsidRPr="001E5E2D">
        <w:rPr>
          <w:rFonts w:cs="Calibri"/>
        </w:rPr>
        <w:t>стикерами</w:t>
      </w:r>
      <w:proofErr w:type="spellEnd"/>
      <w:r w:rsidRPr="001E5E2D">
        <w:rPr>
          <w:rFonts w:cs="Calibri"/>
        </w:rPr>
        <w:t xml:space="preserve"> запрещена. Прозрачным должно оставаться поле площадью не менее 70%. Указанный процент прозрачности должен сохраняться у любой из сторон конструкции.</w:t>
      </w:r>
    </w:p>
    <w:p w14:paraId="7ABAD141" w14:textId="77777777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>6.3.12. На фасаде магазина должен быть указан адрес магазина. Расположение этой информации согласуется вместе с согласованием витрины (фасада).</w:t>
      </w:r>
    </w:p>
    <w:p w14:paraId="6BFA9562" w14:textId="77777777" w:rsidR="002B0902" w:rsidRPr="001E5E2D" w:rsidRDefault="002B0902" w:rsidP="001E5E2D">
      <w:pPr>
        <w:keepNext/>
        <w:ind w:right="-1"/>
        <w:outlineLvl w:val="2"/>
        <w:rPr>
          <w:rFonts w:cs="Calibri"/>
          <w:b/>
          <w:bCs/>
          <w:color w:val="4F81BD"/>
        </w:rPr>
      </w:pPr>
    </w:p>
    <w:p w14:paraId="0741CAAA" w14:textId="1DDED082" w:rsidR="002B0902" w:rsidRPr="001E5E2D" w:rsidRDefault="002B0902" w:rsidP="001E5E2D">
      <w:pPr>
        <w:keepNext/>
        <w:ind w:right="-1"/>
        <w:outlineLvl w:val="2"/>
        <w:rPr>
          <w:rFonts w:cs="Calibri"/>
          <w:b/>
          <w:bCs/>
          <w:color w:val="4F81BD"/>
        </w:rPr>
      </w:pPr>
      <w:r w:rsidRPr="001E5E2D">
        <w:rPr>
          <w:rFonts w:cs="Calibri"/>
          <w:b/>
          <w:bCs/>
          <w:color w:val="000000"/>
        </w:rPr>
        <w:t xml:space="preserve">6.4. Требования к используемым материалам </w:t>
      </w:r>
      <w:r w:rsidR="00195E9C">
        <w:rPr>
          <w:rFonts w:cs="Calibri"/>
          <w:b/>
          <w:bCs/>
          <w:color w:val="000000"/>
        </w:rPr>
        <w:t>Коммерческого объекта</w:t>
      </w:r>
      <w:r w:rsidRPr="001E5E2D">
        <w:rPr>
          <w:rFonts w:cs="Calibri"/>
          <w:b/>
          <w:bCs/>
          <w:color w:val="000000"/>
        </w:rPr>
        <w:t>.</w:t>
      </w:r>
    </w:p>
    <w:p w14:paraId="02088B31" w14:textId="07F1BCFC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 xml:space="preserve">6.4.1. Рекомендуется использовать в оформлении </w:t>
      </w:r>
      <w:r w:rsidR="00195E9C">
        <w:rPr>
          <w:rFonts w:cs="Calibri"/>
        </w:rPr>
        <w:t>Коммерческих объектов</w:t>
      </w:r>
      <w:r w:rsidRPr="001E5E2D">
        <w:rPr>
          <w:rFonts w:cs="Calibri"/>
        </w:rPr>
        <w:t xml:space="preserve"> натуральные материалы или их высококачественные заменители.</w:t>
      </w:r>
    </w:p>
    <w:p w14:paraId="1CD08974" w14:textId="77777777" w:rsidR="002B0902" w:rsidRPr="001E5E2D" w:rsidRDefault="002B0902" w:rsidP="001E5E2D">
      <w:pPr>
        <w:keepNext/>
        <w:ind w:right="-1"/>
        <w:outlineLvl w:val="3"/>
        <w:rPr>
          <w:rFonts w:cs="Calibri"/>
          <w:b/>
          <w:bCs/>
          <w:color w:val="4F81BD"/>
        </w:rPr>
      </w:pPr>
      <w:r w:rsidRPr="001E5E2D">
        <w:rPr>
          <w:rFonts w:cs="Calibri"/>
          <w:b/>
          <w:bCs/>
          <w:color w:val="000000"/>
        </w:rPr>
        <w:t>Разрешенные материалы.</w:t>
      </w:r>
    </w:p>
    <w:p w14:paraId="0735F8E5" w14:textId="77777777" w:rsidR="002B0902" w:rsidRPr="001E5E2D" w:rsidRDefault="002B0902" w:rsidP="001E5E2D">
      <w:pPr>
        <w:numPr>
          <w:ilvl w:val="0"/>
          <w:numId w:val="23"/>
        </w:numPr>
        <w:tabs>
          <w:tab w:val="clear" w:pos="720"/>
        </w:tabs>
        <w:ind w:left="0" w:right="-1" w:firstLine="0"/>
        <w:rPr>
          <w:rFonts w:cs="Calibri"/>
        </w:rPr>
      </w:pPr>
      <w:r w:rsidRPr="001E5E2D">
        <w:rPr>
          <w:rFonts w:cs="Calibri"/>
        </w:rPr>
        <w:t>твердые породы дерева;</w:t>
      </w:r>
    </w:p>
    <w:p w14:paraId="3C9A13D3" w14:textId="77777777" w:rsidR="002B0902" w:rsidRPr="001E5E2D" w:rsidRDefault="002B0902" w:rsidP="001E5E2D">
      <w:pPr>
        <w:numPr>
          <w:ilvl w:val="0"/>
          <w:numId w:val="23"/>
        </w:numPr>
        <w:tabs>
          <w:tab w:val="clear" w:pos="720"/>
        </w:tabs>
        <w:ind w:left="0" w:right="-1" w:firstLine="0"/>
        <w:rPr>
          <w:rFonts w:cs="Calibri"/>
        </w:rPr>
      </w:pPr>
      <w:r w:rsidRPr="001E5E2D">
        <w:rPr>
          <w:rFonts w:cs="Calibri"/>
        </w:rPr>
        <w:t>керамическая плитка;</w:t>
      </w:r>
    </w:p>
    <w:p w14:paraId="7DF76D0D" w14:textId="77777777" w:rsidR="002B0902" w:rsidRPr="001E5E2D" w:rsidRDefault="002B0902" w:rsidP="001E5E2D">
      <w:pPr>
        <w:numPr>
          <w:ilvl w:val="0"/>
          <w:numId w:val="23"/>
        </w:numPr>
        <w:tabs>
          <w:tab w:val="clear" w:pos="720"/>
        </w:tabs>
        <w:ind w:left="0" w:right="-1" w:firstLine="0"/>
        <w:rPr>
          <w:rFonts w:cs="Calibri"/>
        </w:rPr>
      </w:pPr>
      <w:r w:rsidRPr="001E5E2D">
        <w:rPr>
          <w:rFonts w:cs="Calibri"/>
        </w:rPr>
        <w:t>естественные и искусственные камни;</w:t>
      </w:r>
    </w:p>
    <w:p w14:paraId="181F7F0A" w14:textId="77777777" w:rsidR="002B0902" w:rsidRPr="001E5E2D" w:rsidRDefault="002B0902" w:rsidP="001E5E2D">
      <w:pPr>
        <w:numPr>
          <w:ilvl w:val="0"/>
          <w:numId w:val="23"/>
        </w:numPr>
        <w:tabs>
          <w:tab w:val="clear" w:pos="720"/>
        </w:tabs>
        <w:ind w:left="0" w:right="-1" w:firstLine="0"/>
        <w:rPr>
          <w:rFonts w:cs="Calibri"/>
        </w:rPr>
      </w:pPr>
      <w:r w:rsidRPr="001E5E2D">
        <w:rPr>
          <w:rFonts w:cs="Calibri"/>
        </w:rPr>
        <w:t>металлы;</w:t>
      </w:r>
    </w:p>
    <w:p w14:paraId="0B596B18" w14:textId="77777777" w:rsidR="002B0902" w:rsidRPr="001E5E2D" w:rsidRDefault="002B0902" w:rsidP="001E5E2D">
      <w:pPr>
        <w:numPr>
          <w:ilvl w:val="0"/>
          <w:numId w:val="23"/>
        </w:numPr>
        <w:tabs>
          <w:tab w:val="clear" w:pos="720"/>
        </w:tabs>
        <w:ind w:left="0" w:right="-1" w:firstLine="0"/>
        <w:rPr>
          <w:rFonts w:cs="Calibri"/>
        </w:rPr>
      </w:pPr>
      <w:r w:rsidRPr="001E5E2D">
        <w:rPr>
          <w:rFonts w:cs="Calibri"/>
        </w:rPr>
        <w:t>массивные пластиковые поверхности;</w:t>
      </w:r>
    </w:p>
    <w:p w14:paraId="006E1DA3" w14:textId="77777777" w:rsidR="002B0902" w:rsidRPr="001E5E2D" w:rsidRDefault="002B0902" w:rsidP="001E5E2D">
      <w:pPr>
        <w:numPr>
          <w:ilvl w:val="0"/>
          <w:numId w:val="23"/>
        </w:numPr>
        <w:tabs>
          <w:tab w:val="clear" w:pos="720"/>
        </w:tabs>
        <w:ind w:left="0" w:right="-1" w:firstLine="0"/>
        <w:rPr>
          <w:rFonts w:cs="Calibri"/>
        </w:rPr>
      </w:pPr>
      <w:r w:rsidRPr="001E5E2D">
        <w:rPr>
          <w:rFonts w:cs="Calibri"/>
        </w:rPr>
        <w:t>ковровые покрытия (коммерческих марок);</w:t>
      </w:r>
    </w:p>
    <w:p w14:paraId="1B73A63F" w14:textId="77777777" w:rsidR="002B0902" w:rsidRPr="001E5E2D" w:rsidRDefault="002B0902" w:rsidP="001E5E2D">
      <w:pPr>
        <w:numPr>
          <w:ilvl w:val="0"/>
          <w:numId w:val="23"/>
        </w:numPr>
        <w:tabs>
          <w:tab w:val="clear" w:pos="720"/>
        </w:tabs>
        <w:ind w:left="0" w:right="-1" w:firstLine="0"/>
        <w:rPr>
          <w:rFonts w:cs="Calibri"/>
        </w:rPr>
      </w:pPr>
      <w:r w:rsidRPr="001E5E2D">
        <w:rPr>
          <w:rFonts w:cs="Calibri"/>
        </w:rPr>
        <w:t>МДФ окрашенный автоэмалью или ламинированный, по обрешетке (толщиной не менее 18 мм.);</w:t>
      </w:r>
    </w:p>
    <w:p w14:paraId="3EBD82EC" w14:textId="77777777" w:rsidR="002B0902" w:rsidRPr="001E5E2D" w:rsidRDefault="002B0902" w:rsidP="001E5E2D">
      <w:pPr>
        <w:numPr>
          <w:ilvl w:val="0"/>
          <w:numId w:val="23"/>
        </w:numPr>
        <w:tabs>
          <w:tab w:val="clear" w:pos="720"/>
        </w:tabs>
        <w:ind w:left="0" w:right="-1" w:firstLine="0"/>
        <w:rPr>
          <w:rFonts w:cs="Calibri"/>
        </w:rPr>
      </w:pPr>
      <w:r w:rsidRPr="001E5E2D">
        <w:rPr>
          <w:rFonts w:cs="Calibri"/>
        </w:rPr>
        <w:t>окрашенный ги</w:t>
      </w:r>
      <w:proofErr w:type="gramStart"/>
      <w:r w:rsidRPr="001E5E2D">
        <w:rPr>
          <w:rFonts w:cs="Calibri"/>
        </w:rPr>
        <w:t>пс с пр</w:t>
      </w:r>
      <w:proofErr w:type="gramEnd"/>
      <w:r w:rsidRPr="001E5E2D">
        <w:rPr>
          <w:rFonts w:cs="Calibri"/>
        </w:rPr>
        <w:t>именением декоративных фактур;</w:t>
      </w:r>
    </w:p>
    <w:p w14:paraId="07547A62" w14:textId="77777777" w:rsidR="002B0902" w:rsidRPr="001E5E2D" w:rsidRDefault="002B0902" w:rsidP="001E5E2D">
      <w:pPr>
        <w:numPr>
          <w:ilvl w:val="0"/>
          <w:numId w:val="23"/>
        </w:numPr>
        <w:tabs>
          <w:tab w:val="clear" w:pos="720"/>
        </w:tabs>
        <w:ind w:left="0" w:right="-1" w:firstLine="0"/>
        <w:rPr>
          <w:rFonts w:cs="Calibri"/>
        </w:rPr>
      </w:pPr>
      <w:r w:rsidRPr="001E5E2D">
        <w:rPr>
          <w:rFonts w:cs="Calibri"/>
        </w:rPr>
        <w:t>безопасное стекло.</w:t>
      </w:r>
    </w:p>
    <w:p w14:paraId="4EE7A6EA" w14:textId="77777777" w:rsidR="002B0902" w:rsidRPr="001E5E2D" w:rsidRDefault="002B0902" w:rsidP="001E5E2D">
      <w:pPr>
        <w:numPr>
          <w:ilvl w:val="0"/>
          <w:numId w:val="23"/>
        </w:numPr>
        <w:tabs>
          <w:tab w:val="clear" w:pos="720"/>
        </w:tabs>
        <w:ind w:left="0" w:right="-1" w:firstLine="0"/>
        <w:rPr>
          <w:rFonts w:cs="Calibri"/>
        </w:rPr>
      </w:pPr>
      <w:r w:rsidRPr="001E5E2D">
        <w:rPr>
          <w:rFonts w:cs="Calibri"/>
        </w:rPr>
        <w:t>искусственные покрытия по новым технологиям по техническим и эстетическим свойствам превышающие натуральные аналоги</w:t>
      </w:r>
    </w:p>
    <w:p w14:paraId="27FB4A62" w14:textId="77777777" w:rsidR="002B0902" w:rsidRPr="001E5E2D" w:rsidRDefault="002B0902" w:rsidP="001E5E2D">
      <w:pPr>
        <w:numPr>
          <w:ilvl w:val="0"/>
          <w:numId w:val="23"/>
        </w:numPr>
        <w:tabs>
          <w:tab w:val="clear" w:pos="720"/>
        </w:tabs>
        <w:ind w:left="0" w:right="-1" w:firstLine="0"/>
        <w:rPr>
          <w:rFonts w:cs="Calibri"/>
        </w:rPr>
      </w:pPr>
      <w:r w:rsidRPr="001E5E2D">
        <w:rPr>
          <w:rFonts w:cs="Calibri"/>
        </w:rPr>
        <w:t>Энергосберегающее освещение</w:t>
      </w:r>
    </w:p>
    <w:p w14:paraId="6E61503D" w14:textId="77777777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>Используемые материалы должны быть сертифицированы.</w:t>
      </w:r>
    </w:p>
    <w:p w14:paraId="26502EAB" w14:textId="77777777" w:rsidR="002B0902" w:rsidRPr="001E5E2D" w:rsidRDefault="002B0902" w:rsidP="001E5E2D">
      <w:pPr>
        <w:keepNext/>
        <w:ind w:right="-1"/>
        <w:outlineLvl w:val="3"/>
        <w:rPr>
          <w:rFonts w:cs="Calibri"/>
          <w:b/>
          <w:bCs/>
          <w:color w:val="4F81BD"/>
        </w:rPr>
      </w:pPr>
      <w:r w:rsidRPr="001E5E2D">
        <w:rPr>
          <w:rFonts w:cs="Calibri"/>
          <w:b/>
          <w:bCs/>
          <w:color w:val="000000"/>
        </w:rPr>
        <w:t>Запрещенные материалы</w:t>
      </w:r>
    </w:p>
    <w:p w14:paraId="6D1B2F5C" w14:textId="77777777" w:rsidR="002B0902" w:rsidRPr="001E5E2D" w:rsidRDefault="002B0902" w:rsidP="001E5E2D">
      <w:pPr>
        <w:numPr>
          <w:ilvl w:val="0"/>
          <w:numId w:val="24"/>
        </w:numPr>
        <w:tabs>
          <w:tab w:val="clear" w:pos="720"/>
        </w:tabs>
        <w:ind w:left="0" w:right="-1" w:firstLine="0"/>
        <w:rPr>
          <w:rFonts w:cs="Calibri"/>
        </w:rPr>
      </w:pPr>
      <w:r w:rsidRPr="001E5E2D">
        <w:rPr>
          <w:rFonts w:cs="Calibri"/>
        </w:rPr>
        <w:t>открытые люминесцентные, неоновые трубки и осветительная арматура, если присутствуют видимые элементы крепежа (если это не предусмотрено эстетикой Объекта);</w:t>
      </w:r>
    </w:p>
    <w:p w14:paraId="46F4C313" w14:textId="77777777" w:rsidR="002B0902" w:rsidRPr="001E5E2D" w:rsidRDefault="002B0902" w:rsidP="001E5E2D">
      <w:pPr>
        <w:numPr>
          <w:ilvl w:val="0"/>
          <w:numId w:val="24"/>
        </w:numPr>
        <w:tabs>
          <w:tab w:val="clear" w:pos="720"/>
        </w:tabs>
        <w:ind w:left="0" w:right="-1" w:firstLine="0"/>
        <w:rPr>
          <w:rFonts w:cs="Calibri"/>
        </w:rPr>
      </w:pPr>
      <w:r w:rsidRPr="001E5E2D">
        <w:rPr>
          <w:rFonts w:cs="Calibri"/>
        </w:rPr>
        <w:t>материалы, являющиеся, по мнению Арендодателя, низкокачественными, недолговечными или создающими трудности при эксплуатации;</w:t>
      </w:r>
    </w:p>
    <w:p w14:paraId="36EC840C" w14:textId="77777777" w:rsidR="002B0902" w:rsidRPr="001E5E2D" w:rsidRDefault="002B0902" w:rsidP="001E5E2D">
      <w:pPr>
        <w:numPr>
          <w:ilvl w:val="0"/>
          <w:numId w:val="24"/>
        </w:numPr>
        <w:tabs>
          <w:tab w:val="clear" w:pos="720"/>
        </w:tabs>
        <w:ind w:left="0" w:right="-1" w:firstLine="0"/>
        <w:rPr>
          <w:rFonts w:cs="Calibri"/>
        </w:rPr>
      </w:pPr>
      <w:r w:rsidRPr="001E5E2D">
        <w:rPr>
          <w:rFonts w:cs="Calibri"/>
        </w:rPr>
        <w:t>люминесцентные светильники 60х60см с открытыми люминесцентными трубчатыми лампами, видимыми для пассажиров (если это не предусмотрено эстетикой Объекта);</w:t>
      </w:r>
    </w:p>
    <w:p w14:paraId="2A929987" w14:textId="77777777" w:rsidR="002B0902" w:rsidRPr="001E5E2D" w:rsidRDefault="002B0902" w:rsidP="001E5E2D">
      <w:pPr>
        <w:numPr>
          <w:ilvl w:val="0"/>
          <w:numId w:val="24"/>
        </w:numPr>
        <w:tabs>
          <w:tab w:val="clear" w:pos="720"/>
        </w:tabs>
        <w:ind w:left="0" w:right="-1" w:firstLine="0"/>
        <w:rPr>
          <w:rFonts w:cs="Calibri"/>
        </w:rPr>
      </w:pPr>
      <w:r w:rsidRPr="001E5E2D">
        <w:rPr>
          <w:rFonts w:cs="Calibri"/>
        </w:rPr>
        <w:t>стробоскопы, вращающиеся и движущиеся осветительные устройства на фасаде магазина и видимые снаружи, через остекленные витражи фасадов галерей и здания;</w:t>
      </w:r>
    </w:p>
    <w:p w14:paraId="5518895D" w14:textId="77777777" w:rsidR="002B0902" w:rsidRPr="001E5E2D" w:rsidRDefault="002B0902" w:rsidP="001E5E2D">
      <w:pPr>
        <w:numPr>
          <w:ilvl w:val="0"/>
          <w:numId w:val="24"/>
        </w:numPr>
        <w:tabs>
          <w:tab w:val="clear" w:pos="720"/>
        </w:tabs>
        <w:ind w:left="0" w:right="-1" w:firstLine="0"/>
        <w:rPr>
          <w:rFonts w:cs="Calibri"/>
        </w:rPr>
      </w:pPr>
      <w:r w:rsidRPr="001E5E2D">
        <w:rPr>
          <w:rFonts w:cs="Calibri"/>
        </w:rPr>
        <w:lastRenderedPageBreak/>
        <w:t>система акустических потолков в торговой зоне;</w:t>
      </w:r>
    </w:p>
    <w:p w14:paraId="295A8CE7" w14:textId="77777777" w:rsidR="002B0902" w:rsidRPr="001E5E2D" w:rsidRDefault="002B0902" w:rsidP="001E5E2D">
      <w:pPr>
        <w:numPr>
          <w:ilvl w:val="0"/>
          <w:numId w:val="24"/>
        </w:numPr>
        <w:tabs>
          <w:tab w:val="clear" w:pos="720"/>
        </w:tabs>
        <w:ind w:left="0" w:right="-1" w:firstLine="0"/>
        <w:rPr>
          <w:rFonts w:cs="Calibri"/>
        </w:rPr>
      </w:pPr>
      <w:r w:rsidRPr="001E5E2D">
        <w:rPr>
          <w:rFonts w:cs="Calibri"/>
        </w:rPr>
        <w:t>потолки типа «</w:t>
      </w:r>
      <w:proofErr w:type="spellStart"/>
      <w:r w:rsidRPr="001E5E2D">
        <w:rPr>
          <w:rFonts w:cs="Calibri"/>
        </w:rPr>
        <w:t>Армстронг</w:t>
      </w:r>
      <w:proofErr w:type="spellEnd"/>
      <w:r w:rsidRPr="001E5E2D">
        <w:rPr>
          <w:rFonts w:cs="Calibri"/>
        </w:rPr>
        <w:t>» 60х60см;</w:t>
      </w:r>
    </w:p>
    <w:p w14:paraId="11DC44C6" w14:textId="77777777" w:rsidR="002B0902" w:rsidRPr="001E5E2D" w:rsidRDefault="002B0902" w:rsidP="001E5E2D">
      <w:pPr>
        <w:numPr>
          <w:ilvl w:val="0"/>
          <w:numId w:val="24"/>
        </w:numPr>
        <w:tabs>
          <w:tab w:val="clear" w:pos="720"/>
        </w:tabs>
        <w:ind w:left="0" w:right="-1" w:firstLine="0"/>
        <w:rPr>
          <w:rFonts w:cs="Calibri"/>
        </w:rPr>
      </w:pPr>
      <w:r w:rsidRPr="001E5E2D">
        <w:rPr>
          <w:rFonts w:cs="Calibri"/>
        </w:rPr>
        <w:t>открытые направляющие потолка;</w:t>
      </w:r>
    </w:p>
    <w:p w14:paraId="4A472503" w14:textId="77777777" w:rsidR="002B0902" w:rsidRPr="001E5E2D" w:rsidRDefault="002B0902" w:rsidP="001E5E2D">
      <w:pPr>
        <w:numPr>
          <w:ilvl w:val="0"/>
          <w:numId w:val="24"/>
        </w:numPr>
        <w:tabs>
          <w:tab w:val="clear" w:pos="720"/>
        </w:tabs>
        <w:ind w:left="0" w:right="-1" w:firstLine="0"/>
        <w:rPr>
          <w:rFonts w:cs="Calibri"/>
        </w:rPr>
      </w:pPr>
      <w:r w:rsidRPr="001E5E2D">
        <w:rPr>
          <w:rFonts w:cs="Calibri"/>
        </w:rPr>
        <w:t xml:space="preserve">вывески в виде </w:t>
      </w:r>
      <w:proofErr w:type="spellStart"/>
      <w:r w:rsidRPr="001E5E2D">
        <w:rPr>
          <w:rFonts w:cs="Calibri"/>
        </w:rPr>
        <w:t>лайт</w:t>
      </w:r>
      <w:proofErr w:type="spellEnd"/>
      <w:r w:rsidRPr="001E5E2D">
        <w:rPr>
          <w:rFonts w:cs="Calibri"/>
        </w:rPr>
        <w:t>-боксов толщиной более 4.5 см. (если они не согласованы отдельно);</w:t>
      </w:r>
    </w:p>
    <w:p w14:paraId="2663D010" w14:textId="77777777" w:rsidR="002B0902" w:rsidRPr="001E5E2D" w:rsidRDefault="002B0902" w:rsidP="001E5E2D">
      <w:pPr>
        <w:numPr>
          <w:ilvl w:val="0"/>
          <w:numId w:val="24"/>
        </w:numPr>
        <w:tabs>
          <w:tab w:val="clear" w:pos="720"/>
        </w:tabs>
        <w:ind w:left="0" w:right="-1" w:firstLine="0"/>
        <w:rPr>
          <w:rFonts w:cs="Calibri"/>
        </w:rPr>
      </w:pPr>
      <w:r w:rsidRPr="001E5E2D">
        <w:rPr>
          <w:rFonts w:cs="Calibri"/>
          <w:color w:val="000000"/>
        </w:rPr>
        <w:t>люминесцентные лампы.</w:t>
      </w:r>
    </w:p>
    <w:p w14:paraId="5E31C5D6" w14:textId="5FEBB409" w:rsidR="002B0902" w:rsidRPr="001E5E2D" w:rsidRDefault="002B0902" w:rsidP="001E5E2D">
      <w:pPr>
        <w:ind w:right="-1"/>
        <w:outlineLvl w:val="1"/>
        <w:rPr>
          <w:rFonts w:cs="Calibri"/>
          <w:b/>
          <w:bCs/>
          <w:color w:val="4F81BD"/>
        </w:rPr>
      </w:pPr>
      <w:r w:rsidRPr="001E5E2D">
        <w:rPr>
          <w:rFonts w:cs="Calibri"/>
          <w:b/>
          <w:bCs/>
          <w:color w:val="000000"/>
        </w:rPr>
        <w:t xml:space="preserve">6.5. Дополнительные требования при проектировании </w:t>
      </w:r>
      <w:r w:rsidR="00195E9C">
        <w:rPr>
          <w:rFonts w:cs="Calibri"/>
          <w:b/>
          <w:bCs/>
          <w:color w:val="000000"/>
        </w:rPr>
        <w:t>Коммерческого объекта</w:t>
      </w:r>
      <w:r w:rsidRPr="001E5E2D">
        <w:rPr>
          <w:rFonts w:cs="Calibri"/>
          <w:b/>
          <w:bCs/>
          <w:color w:val="000000"/>
        </w:rPr>
        <w:t xml:space="preserve"> по направлению </w:t>
      </w:r>
      <w:r w:rsidR="00195E9C">
        <w:rPr>
          <w:rFonts w:cs="Calibri"/>
          <w:b/>
          <w:bCs/>
          <w:color w:val="000000"/>
        </w:rPr>
        <w:t>«</w:t>
      </w:r>
      <w:r w:rsidRPr="001E5E2D">
        <w:rPr>
          <w:rFonts w:cs="Calibri"/>
          <w:b/>
          <w:bCs/>
          <w:color w:val="000000"/>
        </w:rPr>
        <w:t>питание</w:t>
      </w:r>
      <w:r w:rsidR="00195E9C">
        <w:rPr>
          <w:rFonts w:cs="Calibri"/>
          <w:b/>
          <w:bCs/>
          <w:color w:val="000000"/>
        </w:rPr>
        <w:t>»</w:t>
      </w:r>
      <w:r w:rsidRPr="001E5E2D">
        <w:rPr>
          <w:rFonts w:cs="Calibri"/>
          <w:b/>
          <w:bCs/>
          <w:color w:val="000000"/>
        </w:rPr>
        <w:t>.</w:t>
      </w:r>
    </w:p>
    <w:p w14:paraId="367F7C48" w14:textId="7066A8B7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 xml:space="preserve">6.5.1. Все Арендаторы </w:t>
      </w:r>
      <w:r w:rsidR="00195E9C">
        <w:rPr>
          <w:rFonts w:cs="Calibri"/>
        </w:rPr>
        <w:t>Коммерческих объектов</w:t>
      </w:r>
      <w:r w:rsidRPr="001E5E2D">
        <w:rPr>
          <w:rFonts w:cs="Calibri"/>
        </w:rPr>
        <w:t xml:space="preserve"> по направлению </w:t>
      </w:r>
      <w:r w:rsidR="00195E9C">
        <w:rPr>
          <w:rFonts w:cs="Calibri"/>
        </w:rPr>
        <w:t>«</w:t>
      </w:r>
      <w:r w:rsidRPr="001E5E2D">
        <w:rPr>
          <w:rFonts w:cs="Calibri"/>
        </w:rPr>
        <w:t>питание</w:t>
      </w:r>
      <w:r w:rsidR="00195E9C">
        <w:rPr>
          <w:rFonts w:cs="Calibri"/>
        </w:rPr>
        <w:t>»</w:t>
      </w:r>
      <w:r w:rsidRPr="001E5E2D">
        <w:rPr>
          <w:rFonts w:cs="Calibri"/>
        </w:rPr>
        <w:t xml:space="preserve"> должны выполнять санитарные правила и другие, применяемые строительные и административные нормы и правила.</w:t>
      </w:r>
    </w:p>
    <w:p w14:paraId="53CFB251" w14:textId="77777777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>6.5.2. Арендатору необходимо согласовать с Арендодателем дизайн форменной одежды официантов и другого обслуживающего персонала, а также дизайн используемой посуды.</w:t>
      </w:r>
    </w:p>
    <w:p w14:paraId="61F8B74C" w14:textId="77777777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>6.5.3. Верхняя поверхность прилавка и шкафов внизу прилавка должны быть разработаны согласно следующим требованиям:</w:t>
      </w:r>
    </w:p>
    <w:p w14:paraId="1D9CD1B4" w14:textId="77777777" w:rsidR="002B0902" w:rsidRPr="001E5E2D" w:rsidRDefault="002B0902" w:rsidP="001E5E2D">
      <w:pPr>
        <w:numPr>
          <w:ilvl w:val="0"/>
          <w:numId w:val="28"/>
        </w:numPr>
        <w:tabs>
          <w:tab w:val="clear" w:pos="720"/>
        </w:tabs>
        <w:ind w:left="0" w:right="-1" w:firstLine="0"/>
        <w:rPr>
          <w:rFonts w:cs="Calibri"/>
        </w:rPr>
      </w:pPr>
      <w:r w:rsidRPr="001E5E2D">
        <w:rPr>
          <w:rFonts w:cs="Calibri"/>
        </w:rPr>
        <w:t>передний прилавок должен иметь закругленный край или торец с закругленной фаской толщиной не менее 50 мм, и должен быть выполнен из сплошного материала покрытия;</w:t>
      </w:r>
    </w:p>
    <w:p w14:paraId="242599DE" w14:textId="77777777" w:rsidR="002B0902" w:rsidRPr="001E5E2D" w:rsidRDefault="002B0902" w:rsidP="001E5E2D">
      <w:pPr>
        <w:numPr>
          <w:ilvl w:val="0"/>
          <w:numId w:val="28"/>
        </w:numPr>
        <w:tabs>
          <w:tab w:val="clear" w:pos="720"/>
        </w:tabs>
        <w:ind w:left="0" w:right="-1" w:firstLine="0"/>
        <w:rPr>
          <w:rFonts w:cs="Calibri"/>
        </w:rPr>
      </w:pPr>
      <w:r w:rsidRPr="001E5E2D">
        <w:rPr>
          <w:rFonts w:cs="Calibri"/>
        </w:rPr>
        <w:t>ниши в верхней поверхности прилавка (для кассовых аппаратов, подносов для продуктов питания, автоматов для разлива напитков и т.д.) должны быть на расстоянии не менее 20 см от переднего края прилавка;</w:t>
      </w:r>
    </w:p>
    <w:p w14:paraId="518CAB52" w14:textId="77777777" w:rsidR="002B0902" w:rsidRPr="001E5E2D" w:rsidRDefault="002B0902" w:rsidP="001E5E2D">
      <w:pPr>
        <w:numPr>
          <w:ilvl w:val="0"/>
          <w:numId w:val="28"/>
        </w:numPr>
        <w:tabs>
          <w:tab w:val="clear" w:pos="720"/>
        </w:tabs>
        <w:ind w:left="0" w:right="-1" w:firstLine="0"/>
        <w:rPr>
          <w:rFonts w:cs="Calibri"/>
        </w:rPr>
      </w:pPr>
      <w:r w:rsidRPr="001E5E2D">
        <w:rPr>
          <w:rFonts w:cs="Calibri"/>
        </w:rPr>
        <w:t>дизайн машин для разлива прохладительных напитков и другого оборудования на переднем прилавке является предметом одобрения (оборудование должно быть закрыто и установлено в ниши в верхней поверхности прилавка, его высота не должна превышать 150 см от отметки чистого пола);</w:t>
      </w:r>
    </w:p>
    <w:p w14:paraId="1C95422E" w14:textId="77777777" w:rsidR="002B0902" w:rsidRPr="001E5E2D" w:rsidRDefault="002B0902" w:rsidP="001E5E2D">
      <w:pPr>
        <w:numPr>
          <w:ilvl w:val="0"/>
          <w:numId w:val="28"/>
        </w:numPr>
        <w:tabs>
          <w:tab w:val="clear" w:pos="720"/>
        </w:tabs>
        <w:ind w:left="0" w:right="-1" w:firstLine="0"/>
        <w:rPr>
          <w:rFonts w:cs="Calibri"/>
        </w:rPr>
      </w:pPr>
      <w:r w:rsidRPr="001E5E2D">
        <w:rPr>
          <w:rFonts w:cs="Calibri"/>
        </w:rPr>
        <w:t>стеклянные ограждения и экраны, защищающие продукты питания, должны быть архитектурно совместимы с дизайном прилавка и должны соответствовать санитарным правилам.</w:t>
      </w:r>
    </w:p>
    <w:p w14:paraId="2518ACF0" w14:textId="77777777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>6.5.4. Материалы для верхней поверхности прилавка.</w:t>
      </w:r>
    </w:p>
    <w:p w14:paraId="3EAF3EF1" w14:textId="77777777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>Обязательным требованием к используемым материалам является способность материала сохранять первоначальный вид в ходе эксплуатации.</w:t>
      </w:r>
    </w:p>
    <w:p w14:paraId="640E6F87" w14:textId="77777777" w:rsidR="002B0902" w:rsidRPr="001E5E2D" w:rsidRDefault="002B0902" w:rsidP="001E5E2D">
      <w:pPr>
        <w:numPr>
          <w:ilvl w:val="0"/>
          <w:numId w:val="25"/>
        </w:numPr>
        <w:tabs>
          <w:tab w:val="clear" w:pos="720"/>
        </w:tabs>
        <w:ind w:left="0" w:right="-1" w:firstLine="0"/>
        <w:rPr>
          <w:rFonts w:cs="Calibri"/>
        </w:rPr>
      </w:pPr>
      <w:r w:rsidRPr="001E5E2D">
        <w:rPr>
          <w:rFonts w:cs="Calibri"/>
        </w:rPr>
        <w:t>матовая нержавеющая сталь;</w:t>
      </w:r>
    </w:p>
    <w:p w14:paraId="18D96EEE" w14:textId="77777777" w:rsidR="002B0902" w:rsidRPr="001E5E2D" w:rsidRDefault="002B0902" w:rsidP="001E5E2D">
      <w:pPr>
        <w:numPr>
          <w:ilvl w:val="0"/>
          <w:numId w:val="25"/>
        </w:numPr>
        <w:tabs>
          <w:tab w:val="clear" w:pos="720"/>
        </w:tabs>
        <w:ind w:left="0" w:right="-1" w:firstLine="0"/>
        <w:rPr>
          <w:rFonts w:cs="Calibri"/>
        </w:rPr>
      </w:pPr>
      <w:r w:rsidRPr="001E5E2D">
        <w:rPr>
          <w:rFonts w:cs="Calibri"/>
        </w:rPr>
        <w:t>естественный камень (мрамор, гранит, сланец);</w:t>
      </w:r>
    </w:p>
    <w:p w14:paraId="68814E9D" w14:textId="77777777" w:rsidR="002B0902" w:rsidRPr="001E5E2D" w:rsidRDefault="002B0902" w:rsidP="001E5E2D">
      <w:pPr>
        <w:numPr>
          <w:ilvl w:val="0"/>
          <w:numId w:val="25"/>
        </w:numPr>
        <w:tabs>
          <w:tab w:val="clear" w:pos="720"/>
        </w:tabs>
        <w:ind w:left="0" w:right="-1" w:firstLine="0"/>
        <w:rPr>
          <w:rFonts w:cs="Calibri"/>
        </w:rPr>
      </w:pPr>
      <w:r w:rsidRPr="001E5E2D">
        <w:rPr>
          <w:rFonts w:cs="Calibri"/>
        </w:rPr>
        <w:t>глазурованная керамическая плитка;</w:t>
      </w:r>
    </w:p>
    <w:p w14:paraId="43B1D90B" w14:textId="77777777" w:rsidR="002B0902" w:rsidRPr="001E5E2D" w:rsidRDefault="002B0902" w:rsidP="001E5E2D">
      <w:pPr>
        <w:numPr>
          <w:ilvl w:val="0"/>
          <w:numId w:val="25"/>
        </w:numPr>
        <w:tabs>
          <w:tab w:val="clear" w:pos="720"/>
        </w:tabs>
        <w:ind w:left="0" w:right="-1" w:firstLine="0"/>
        <w:rPr>
          <w:rFonts w:cs="Calibri"/>
        </w:rPr>
      </w:pPr>
      <w:r w:rsidRPr="001E5E2D">
        <w:rPr>
          <w:rFonts w:cs="Calibri"/>
        </w:rPr>
        <w:t>сплошное покрытие (пластик);</w:t>
      </w:r>
    </w:p>
    <w:p w14:paraId="18E04614" w14:textId="77777777" w:rsidR="002B0902" w:rsidRPr="001E5E2D" w:rsidRDefault="002B0902" w:rsidP="001E5E2D">
      <w:pPr>
        <w:numPr>
          <w:ilvl w:val="0"/>
          <w:numId w:val="25"/>
        </w:numPr>
        <w:tabs>
          <w:tab w:val="clear" w:pos="720"/>
        </w:tabs>
        <w:ind w:left="0" w:right="-1" w:firstLine="0"/>
        <w:rPr>
          <w:rFonts w:cs="Calibri"/>
        </w:rPr>
      </w:pPr>
      <w:proofErr w:type="spellStart"/>
      <w:r w:rsidRPr="001E5E2D">
        <w:rPr>
          <w:rFonts w:cs="Calibri"/>
        </w:rPr>
        <w:t>кориан</w:t>
      </w:r>
      <w:proofErr w:type="spellEnd"/>
      <w:r w:rsidRPr="001E5E2D">
        <w:rPr>
          <w:rFonts w:cs="Calibri"/>
        </w:rPr>
        <w:t xml:space="preserve"> и аналоги;</w:t>
      </w:r>
    </w:p>
    <w:p w14:paraId="6EED20E4" w14:textId="77777777" w:rsidR="002B0902" w:rsidRPr="001E5E2D" w:rsidRDefault="002B0902" w:rsidP="001E5E2D">
      <w:pPr>
        <w:numPr>
          <w:ilvl w:val="0"/>
          <w:numId w:val="25"/>
        </w:numPr>
        <w:tabs>
          <w:tab w:val="clear" w:pos="720"/>
        </w:tabs>
        <w:ind w:left="0" w:right="-1" w:firstLine="0"/>
        <w:rPr>
          <w:rFonts w:cs="Calibri"/>
        </w:rPr>
      </w:pPr>
      <w:r w:rsidRPr="001E5E2D">
        <w:rPr>
          <w:rFonts w:cs="Calibri"/>
        </w:rPr>
        <w:t>закаленное стекло, триплекс и пр.</w:t>
      </w:r>
    </w:p>
    <w:p w14:paraId="1A13AA70" w14:textId="77777777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>Щиты для меню:</w:t>
      </w:r>
    </w:p>
    <w:p w14:paraId="7F7E5BD5" w14:textId="77777777" w:rsidR="002B0902" w:rsidRPr="001E5E2D" w:rsidRDefault="002B0902" w:rsidP="001E5E2D">
      <w:pPr>
        <w:numPr>
          <w:ilvl w:val="0"/>
          <w:numId w:val="26"/>
        </w:numPr>
        <w:tabs>
          <w:tab w:val="clear" w:pos="720"/>
        </w:tabs>
        <w:ind w:left="0" w:right="-1" w:firstLine="0"/>
        <w:rPr>
          <w:rFonts w:cs="Calibri"/>
        </w:rPr>
      </w:pPr>
      <w:r w:rsidRPr="001E5E2D">
        <w:rPr>
          <w:rFonts w:cs="Calibri"/>
        </w:rPr>
        <w:t>щиты для меню должны соответствовать общему дизайну фасада;</w:t>
      </w:r>
    </w:p>
    <w:p w14:paraId="2D95EFB8" w14:textId="77777777" w:rsidR="002B0902" w:rsidRPr="001E5E2D" w:rsidRDefault="002B0902" w:rsidP="001E5E2D">
      <w:pPr>
        <w:numPr>
          <w:ilvl w:val="0"/>
          <w:numId w:val="26"/>
        </w:numPr>
        <w:tabs>
          <w:tab w:val="clear" w:pos="720"/>
        </w:tabs>
        <w:ind w:left="0" w:right="-1" w:firstLine="0"/>
        <w:rPr>
          <w:rFonts w:cs="Calibri"/>
        </w:rPr>
      </w:pPr>
      <w:r w:rsidRPr="001E5E2D">
        <w:rPr>
          <w:rFonts w:cs="Calibri"/>
        </w:rPr>
        <w:t>щиты для меню должны быть встроены или закреплены на поверхности стены, закрывающей зону приготовления;</w:t>
      </w:r>
    </w:p>
    <w:p w14:paraId="6C1A2AB3" w14:textId="77777777" w:rsidR="002B0902" w:rsidRPr="001E5E2D" w:rsidRDefault="002B0902" w:rsidP="001E5E2D">
      <w:pPr>
        <w:numPr>
          <w:ilvl w:val="0"/>
          <w:numId w:val="26"/>
        </w:numPr>
        <w:tabs>
          <w:tab w:val="clear" w:pos="720"/>
        </w:tabs>
        <w:ind w:left="0" w:right="-1" w:firstLine="0"/>
        <w:rPr>
          <w:rFonts w:cs="Calibri"/>
        </w:rPr>
      </w:pPr>
      <w:r w:rsidRPr="001E5E2D">
        <w:rPr>
          <w:rFonts w:cs="Calibri"/>
        </w:rPr>
        <w:t>щиты для меню должны иметь наружное освещение или внутреннюю подсветку.</w:t>
      </w:r>
    </w:p>
    <w:p w14:paraId="42E51275" w14:textId="77777777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>Ламинированные прилавки или прилавки с тонким слоем (менее 4 мм) шпона не допускаются.</w:t>
      </w:r>
    </w:p>
    <w:p w14:paraId="6901EF0A" w14:textId="2D636074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 xml:space="preserve">6.5.5. Исключительно Арендодатель решает, что лучше соответствует теме дизайна </w:t>
      </w:r>
      <w:r w:rsidR="00195E9C">
        <w:rPr>
          <w:rFonts w:cs="Calibri"/>
        </w:rPr>
        <w:t>Коммерческого объекта</w:t>
      </w:r>
      <w:r w:rsidRPr="001E5E2D">
        <w:rPr>
          <w:rFonts w:cs="Calibri"/>
        </w:rPr>
        <w:t>. Предоставляемые поставщиками щиты «специальное меню дня» или готовые щиты с логотипом поставщика не разрешается использовать без разрешения Арендодателя.</w:t>
      </w:r>
    </w:p>
    <w:p w14:paraId="0A3C38FD" w14:textId="77777777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>6.5.6. Арендатор должен обеспечить моющийся не пористый потолок в зоне собственного оформления технических и подсобных помещений.</w:t>
      </w:r>
    </w:p>
    <w:p w14:paraId="4362FA08" w14:textId="77777777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>6.5.7. Арендатору необходимо обеспечить направленное освещение верхней поверхности прилавка с помощью ламп накаливания, установленных в нишах, или с помощью светильников подвесного типа, не «режущие» глаз Клиента.</w:t>
      </w:r>
    </w:p>
    <w:p w14:paraId="471EE09E" w14:textId="755647EB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 xml:space="preserve">6.5.8. Арендатору необходимо обеспечить пол из керамической или каменной плитки с гидроизоляцией, полностью исключающей проникновение влаги в помещения под арендуемой площадью во всех зонах кухни </w:t>
      </w:r>
      <w:r w:rsidR="00195E9C">
        <w:rPr>
          <w:rFonts w:cs="Calibri"/>
        </w:rPr>
        <w:t xml:space="preserve"> мест общественного питания</w:t>
      </w:r>
      <w:r w:rsidRPr="001E5E2D">
        <w:rPr>
          <w:rFonts w:cs="Calibri"/>
        </w:rPr>
        <w:t>.</w:t>
      </w:r>
    </w:p>
    <w:p w14:paraId="069BF3D4" w14:textId="77777777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>Необходимо обеспечить стены, отделяющие зону приготовления пищи со служебной дверью, разделяющую зону обслуживания и зону приготовления пищи.</w:t>
      </w:r>
    </w:p>
    <w:p w14:paraId="27E5CB1B" w14:textId="77777777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lastRenderedPageBreak/>
        <w:t>Служебная дверь должна иметь доводчик, чтобы скрыть заднюю комнату от обзора посетителей. Дверь должна являться частью интерьера и быть оформлена соответствующе.</w:t>
      </w:r>
    </w:p>
    <w:p w14:paraId="35ADA267" w14:textId="0D822525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 xml:space="preserve">6.5.9. Предусмотреть зафиксированные вешалки для верхней одежды посетителей </w:t>
      </w:r>
      <w:r w:rsidR="00195E9C">
        <w:rPr>
          <w:rFonts w:cs="Calibri"/>
        </w:rPr>
        <w:t>Коммерческих объектов</w:t>
      </w:r>
      <w:r w:rsidRPr="001E5E2D">
        <w:rPr>
          <w:rFonts w:cs="Calibri"/>
        </w:rPr>
        <w:t xml:space="preserve"> по направлению </w:t>
      </w:r>
      <w:r w:rsidR="00195E9C">
        <w:rPr>
          <w:rFonts w:cs="Calibri"/>
        </w:rPr>
        <w:t>«</w:t>
      </w:r>
      <w:r w:rsidRPr="001E5E2D">
        <w:rPr>
          <w:rFonts w:cs="Calibri"/>
        </w:rPr>
        <w:t>питание</w:t>
      </w:r>
      <w:r w:rsidR="00195E9C">
        <w:rPr>
          <w:rFonts w:cs="Calibri"/>
        </w:rPr>
        <w:t>»</w:t>
      </w:r>
      <w:r w:rsidRPr="001E5E2D">
        <w:rPr>
          <w:rFonts w:cs="Calibri"/>
        </w:rPr>
        <w:t>.</w:t>
      </w:r>
    </w:p>
    <w:p w14:paraId="613C09DB" w14:textId="54D7C5A5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 xml:space="preserve">6.5.10. Предусмотреть четкие визуальные разграничения занимаемой площади </w:t>
      </w:r>
      <w:r w:rsidR="00195E9C">
        <w:rPr>
          <w:rFonts w:cs="Calibri"/>
        </w:rPr>
        <w:t>Коммерческого объекта</w:t>
      </w:r>
      <w:r w:rsidRPr="001E5E2D">
        <w:rPr>
          <w:rFonts w:cs="Calibri"/>
        </w:rPr>
        <w:t>, расположенного в стерильной зоне.</w:t>
      </w:r>
    </w:p>
    <w:p w14:paraId="5752F87D" w14:textId="74C63689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 xml:space="preserve">Арендатору запрещается использование в интерьере посадочной зоны стационарных элементов: пороги, перегородки, тумбы, подиумы и </w:t>
      </w:r>
      <w:proofErr w:type="spellStart"/>
      <w:r w:rsidRPr="001E5E2D">
        <w:rPr>
          <w:rFonts w:cs="Calibri"/>
        </w:rPr>
        <w:t>т</w:t>
      </w:r>
      <w:proofErr w:type="gramStart"/>
      <w:r w:rsidRPr="001E5E2D">
        <w:rPr>
          <w:rFonts w:cs="Calibri"/>
        </w:rPr>
        <w:t>.д</w:t>
      </w:r>
      <w:proofErr w:type="spellEnd"/>
      <w:proofErr w:type="gramEnd"/>
      <w:r w:rsidRPr="001E5E2D">
        <w:rPr>
          <w:rFonts w:cs="Calibri"/>
        </w:rPr>
        <w:t xml:space="preserve">, , препятствующие сквозному движению пассажиров, за исключением внутренних элементов интерьера, прилегающих к стенам </w:t>
      </w:r>
      <w:r w:rsidR="00195E9C">
        <w:rPr>
          <w:rFonts w:cs="Calibri"/>
        </w:rPr>
        <w:t>Терминала</w:t>
      </w:r>
      <w:r w:rsidRPr="001E5E2D">
        <w:rPr>
          <w:rFonts w:cs="Calibri"/>
        </w:rPr>
        <w:t>.</w:t>
      </w:r>
    </w:p>
    <w:p w14:paraId="2513BCC3" w14:textId="3EF71E11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 xml:space="preserve">Поверхность пола </w:t>
      </w:r>
      <w:r w:rsidR="00195E9C">
        <w:rPr>
          <w:rFonts w:cs="Calibri"/>
        </w:rPr>
        <w:t>Коммерческого объекта</w:t>
      </w:r>
      <w:r w:rsidRPr="001E5E2D">
        <w:rPr>
          <w:rFonts w:cs="Calibri"/>
        </w:rPr>
        <w:t xml:space="preserve"> должна находиться на одном уровне с поверхностью пола прилегающих общих зон </w:t>
      </w:r>
      <w:r w:rsidR="00195E9C">
        <w:rPr>
          <w:rFonts w:cs="Calibri"/>
        </w:rPr>
        <w:t>Терминала</w:t>
      </w:r>
      <w:r w:rsidRPr="001E5E2D">
        <w:rPr>
          <w:rFonts w:cs="Calibri"/>
        </w:rPr>
        <w:t>.</w:t>
      </w:r>
    </w:p>
    <w:p w14:paraId="013D4728" w14:textId="77777777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>Архитектурно-</w:t>
      </w:r>
      <w:proofErr w:type="gramStart"/>
      <w:r w:rsidRPr="001E5E2D">
        <w:rPr>
          <w:rFonts w:cs="Calibri"/>
        </w:rPr>
        <w:t>художественное решение</w:t>
      </w:r>
      <w:proofErr w:type="gramEnd"/>
      <w:r w:rsidRPr="001E5E2D">
        <w:rPr>
          <w:rFonts w:cs="Calibri"/>
        </w:rPr>
        <w:t xml:space="preserve"> посадочной зоны должно отвечать современным эстетическим требованиям,  и может быть реализовано с использованием элементов декодера (освещение, цветовое решение, отделка стен, потолков, полов, колонн и т.д.).</w:t>
      </w:r>
    </w:p>
    <w:p w14:paraId="26DF737E" w14:textId="77777777" w:rsidR="002B0902" w:rsidRPr="001E5E2D" w:rsidRDefault="002B0902" w:rsidP="001E5E2D">
      <w:pPr>
        <w:ind w:right="-1"/>
        <w:outlineLvl w:val="1"/>
        <w:rPr>
          <w:rFonts w:cs="Calibri"/>
          <w:b/>
          <w:bCs/>
          <w:color w:val="4F81BD"/>
        </w:rPr>
      </w:pPr>
      <w:r w:rsidRPr="001E5E2D">
        <w:rPr>
          <w:rFonts w:cs="Calibri"/>
          <w:b/>
          <w:bCs/>
          <w:color w:val="000000"/>
        </w:rPr>
        <w:t>6.6. Дополнительные требования при проектировании островных точек аренды</w:t>
      </w:r>
    </w:p>
    <w:p w14:paraId="655E77D2" w14:textId="77777777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>6.6.1. Высота оборудования островных точек не должна превышать 1,4 м.</w:t>
      </w:r>
    </w:p>
    <w:p w14:paraId="7427B0D4" w14:textId="77777777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>Передний прилавок должен иметь круглый край или край с закругленными фасками, толщина 40-50 мм, из сплошного материала покрытия.</w:t>
      </w:r>
    </w:p>
    <w:p w14:paraId="31B7AF00" w14:textId="77777777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 xml:space="preserve">6.6.2. Потолки островных точек не должны иметь сплошную поверхность, поскольку они будут мешать действию противопожарной </w:t>
      </w:r>
      <w:proofErr w:type="spellStart"/>
      <w:r w:rsidRPr="001E5E2D">
        <w:rPr>
          <w:rFonts w:cs="Calibri"/>
        </w:rPr>
        <w:t>спринклерной</w:t>
      </w:r>
      <w:proofErr w:type="spellEnd"/>
      <w:r w:rsidRPr="001E5E2D">
        <w:rPr>
          <w:rFonts w:cs="Calibri"/>
        </w:rPr>
        <w:t xml:space="preserve"> системы. Конструкция потолка и вывески должна быть закреплена на тросах, использование металлических трубчатых подвесов запрещено. Электрический кабель должен быть в силиконовой изоляции, что поможет скрыть его на фоне ячеистого потолка аэровокзала (кабель в гофре не может быть размещен). </w:t>
      </w:r>
    </w:p>
    <w:p w14:paraId="6EC161BF" w14:textId="77777777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 xml:space="preserve">6.6.3. Решетки или другие опорные конструкции для освещения и вывесок разрешаются, но они не должны мешать действию противопожарной </w:t>
      </w:r>
      <w:proofErr w:type="spellStart"/>
      <w:r w:rsidRPr="001E5E2D">
        <w:rPr>
          <w:rFonts w:cs="Calibri"/>
        </w:rPr>
        <w:t>спринклерной</w:t>
      </w:r>
      <w:proofErr w:type="spellEnd"/>
      <w:r w:rsidRPr="001E5E2D">
        <w:rPr>
          <w:rFonts w:cs="Calibri"/>
        </w:rPr>
        <w:t xml:space="preserve"> системы.</w:t>
      </w:r>
    </w:p>
    <w:p w14:paraId="0BCFD8EC" w14:textId="77777777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 xml:space="preserve">6.6.4. Для согласования Арендодателю предоставляются образцы осветительных приборов. </w:t>
      </w:r>
    </w:p>
    <w:p w14:paraId="3FC18504" w14:textId="77777777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 xml:space="preserve">6.6.5. Необходимо представить схему освещения и образцы осветительных приборов c указанием типа электрических ламп и данных по потребляемой мощности. </w:t>
      </w:r>
    </w:p>
    <w:p w14:paraId="7E18B587" w14:textId="77777777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 xml:space="preserve">6.6.6. Островные точки необходимо устанавливать на полу собственной отделки (фальшпол), без крепления к основному полу. Для сохранности основного пола - фальшпол должен устанавливаться через прокладки. </w:t>
      </w:r>
    </w:p>
    <w:p w14:paraId="14F8FC66" w14:textId="29495382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 xml:space="preserve">6.6.7. Всё оборудование в зоне видимости Клиентом, является Объектом согласования в Концепции </w:t>
      </w:r>
      <w:r w:rsidR="00195E9C">
        <w:rPr>
          <w:rFonts w:cs="Calibri"/>
        </w:rPr>
        <w:t>Коммерческого объекта</w:t>
      </w:r>
      <w:r w:rsidRPr="001E5E2D">
        <w:rPr>
          <w:rFonts w:cs="Calibri"/>
        </w:rPr>
        <w:t>.</w:t>
      </w:r>
    </w:p>
    <w:p w14:paraId="2EF78E60" w14:textId="77777777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>6.6.8. Арендатор согласовывает максимальные нагрузки на пол с Арендодателем.</w:t>
      </w:r>
    </w:p>
    <w:p w14:paraId="6A1DD0FD" w14:textId="77777777" w:rsidR="002B0902" w:rsidRPr="001E5E2D" w:rsidRDefault="002B0902" w:rsidP="001E5E2D">
      <w:pPr>
        <w:ind w:right="-1"/>
        <w:outlineLvl w:val="1"/>
        <w:rPr>
          <w:rFonts w:cs="Calibri"/>
          <w:b/>
          <w:bCs/>
          <w:color w:val="4F81BD"/>
        </w:rPr>
      </w:pPr>
      <w:r w:rsidRPr="001E5E2D">
        <w:rPr>
          <w:rFonts w:cs="Calibri"/>
          <w:b/>
          <w:bCs/>
          <w:color w:val="000000"/>
        </w:rPr>
        <w:t xml:space="preserve">6.7. Дополнительные требования при проектировании Малых объектов Арендатора (банкоматы, </w:t>
      </w:r>
      <w:proofErr w:type="spellStart"/>
      <w:r w:rsidRPr="001E5E2D">
        <w:rPr>
          <w:rFonts w:cs="Calibri"/>
          <w:b/>
          <w:bCs/>
          <w:color w:val="000000"/>
        </w:rPr>
        <w:t>вендинги</w:t>
      </w:r>
      <w:proofErr w:type="spellEnd"/>
      <w:r w:rsidRPr="001E5E2D">
        <w:rPr>
          <w:rFonts w:cs="Calibri"/>
          <w:b/>
          <w:bCs/>
          <w:color w:val="000000"/>
        </w:rPr>
        <w:t>, машины чистки обуви и пр.)</w:t>
      </w:r>
    </w:p>
    <w:p w14:paraId="14E76B21" w14:textId="7D157A30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 xml:space="preserve">6.7.1. К рассмотрению предложений по размещению Малых объектов Арендатора </w:t>
      </w:r>
      <w:r w:rsidR="00195E9C">
        <w:rPr>
          <w:rFonts w:cs="Calibri"/>
        </w:rPr>
        <w:t xml:space="preserve">документы </w:t>
      </w:r>
      <w:r w:rsidR="003559F3">
        <w:rPr>
          <w:rFonts w:cs="Calibri"/>
        </w:rPr>
        <w:t>представляются</w:t>
      </w:r>
      <w:r w:rsidR="00195E9C">
        <w:rPr>
          <w:rFonts w:cs="Calibri"/>
        </w:rPr>
        <w:t xml:space="preserve"> на бумажном носителе в формате А</w:t>
      </w:r>
      <w:proofErr w:type="gramStart"/>
      <w:r w:rsidR="00195E9C">
        <w:rPr>
          <w:rFonts w:cs="Calibri"/>
        </w:rPr>
        <w:t>4</w:t>
      </w:r>
      <w:proofErr w:type="gramEnd"/>
      <w:r w:rsidRPr="001E5E2D">
        <w:rPr>
          <w:rFonts w:cs="Calibri"/>
        </w:rPr>
        <w:t>. Перечень прилагаемых чертежей и иллюстраций:</w:t>
      </w:r>
    </w:p>
    <w:p w14:paraId="0D059613" w14:textId="77777777" w:rsidR="002B0902" w:rsidRPr="001E5E2D" w:rsidRDefault="002B0902" w:rsidP="001E5E2D">
      <w:pPr>
        <w:numPr>
          <w:ilvl w:val="0"/>
          <w:numId w:val="27"/>
        </w:numPr>
        <w:tabs>
          <w:tab w:val="clear" w:pos="720"/>
        </w:tabs>
        <w:ind w:left="0" w:right="-1" w:firstLine="0"/>
        <w:rPr>
          <w:rFonts w:cs="Calibri"/>
        </w:rPr>
      </w:pPr>
      <w:r w:rsidRPr="001E5E2D">
        <w:rPr>
          <w:rFonts w:cs="Calibri"/>
        </w:rPr>
        <w:t>иллюстративный материал, отражающий существующую ситуацию в виде панорамных фото и разверток. Следует обратить внимание на соответствие цветопередачи представляемого материала, в случае, если она некорректна, произвести доработку для придания фотореалистичности;</w:t>
      </w:r>
    </w:p>
    <w:p w14:paraId="2A5B1C83" w14:textId="77777777" w:rsidR="002B0902" w:rsidRPr="001E5E2D" w:rsidRDefault="002B0902" w:rsidP="001E5E2D">
      <w:pPr>
        <w:numPr>
          <w:ilvl w:val="0"/>
          <w:numId w:val="27"/>
        </w:numPr>
        <w:tabs>
          <w:tab w:val="clear" w:pos="720"/>
        </w:tabs>
        <w:ind w:left="0" w:right="-1" w:firstLine="0"/>
        <w:rPr>
          <w:rFonts w:cs="Calibri"/>
        </w:rPr>
      </w:pPr>
      <w:r w:rsidRPr="001E5E2D">
        <w:rPr>
          <w:rFonts w:cs="Calibri"/>
        </w:rPr>
        <w:t>Объект визуализации (согласуемый Объект, вписанный в интерьер);</w:t>
      </w:r>
    </w:p>
    <w:p w14:paraId="04619D9E" w14:textId="77777777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>6.7.2. Необходимо предоставить паспорт устанавливаемого оборудования с указанием массы и габаритов.</w:t>
      </w:r>
    </w:p>
    <w:p w14:paraId="2FE86993" w14:textId="77777777" w:rsidR="002B0902" w:rsidRPr="001E5E2D" w:rsidRDefault="002B0902" w:rsidP="001E5E2D">
      <w:pPr>
        <w:ind w:right="-1"/>
        <w:rPr>
          <w:rFonts w:cs="Calibri"/>
        </w:rPr>
      </w:pPr>
      <w:r w:rsidRPr="001E5E2D">
        <w:rPr>
          <w:rFonts w:cs="Calibri"/>
        </w:rPr>
        <w:t>6.7.6. Необходимо предусмотреть подложки под Объект, во избежание порчи пола Арендодателя.</w:t>
      </w:r>
    </w:p>
    <w:p w14:paraId="02270891" w14:textId="77777777" w:rsidR="002B0902" w:rsidRPr="001E5E2D" w:rsidRDefault="002B0902" w:rsidP="001E5E2D">
      <w:pPr>
        <w:pStyle w:val="10"/>
      </w:pPr>
    </w:p>
    <w:p w14:paraId="09DDCC31" w14:textId="77777777" w:rsidR="00C16DA5" w:rsidRDefault="00C16DA5">
      <w:pPr>
        <w:jc w:val="left"/>
        <w:rPr>
          <w:rFonts w:cs="Calibri"/>
          <w:b/>
          <w:bCs/>
          <w:color w:val="000000"/>
          <w:kern w:val="36"/>
          <w:szCs w:val="20"/>
        </w:rPr>
      </w:pPr>
      <w:bookmarkStart w:id="31" w:name="_Toc512590159"/>
      <w:r>
        <w:br w:type="page"/>
      </w:r>
    </w:p>
    <w:p w14:paraId="2E806630" w14:textId="3C1EEFAE" w:rsidR="002B0902" w:rsidRPr="001E5E2D" w:rsidRDefault="002B0902" w:rsidP="00FD1345">
      <w:pPr>
        <w:pStyle w:val="20"/>
      </w:pPr>
      <w:r w:rsidRPr="001E5E2D">
        <w:lastRenderedPageBreak/>
        <w:t>Статья 7. ФОРМЫ ДОКУМЕНТОВ.</w:t>
      </w:r>
      <w:bookmarkEnd w:id="31"/>
    </w:p>
    <w:p w14:paraId="0EDD0C2B" w14:textId="77777777" w:rsidR="002B0902" w:rsidRPr="001E5E2D" w:rsidRDefault="002B0902" w:rsidP="001E5E2D">
      <w:pPr>
        <w:rPr>
          <w:rFonts w:cs="Calibri"/>
        </w:rPr>
      </w:pPr>
    </w:p>
    <w:p w14:paraId="51289819" w14:textId="77777777" w:rsidR="002B0902" w:rsidRPr="001E5E2D" w:rsidRDefault="002B0902" w:rsidP="001E5E2D">
      <w:pPr>
        <w:jc w:val="center"/>
        <w:rPr>
          <w:rFonts w:cs="Calibri"/>
        </w:rPr>
      </w:pPr>
      <w:r w:rsidRPr="001E5E2D">
        <w:rPr>
          <w:rFonts w:cs="Calibri"/>
          <w:b/>
          <w:bCs/>
        </w:rPr>
        <w:t>АКТ</w:t>
      </w:r>
    </w:p>
    <w:p w14:paraId="1D5FE60E" w14:textId="77777777" w:rsidR="002B0902" w:rsidRPr="001E5E2D" w:rsidRDefault="002B0902" w:rsidP="001E5E2D">
      <w:pPr>
        <w:jc w:val="center"/>
        <w:rPr>
          <w:rFonts w:cs="Calibri"/>
        </w:rPr>
      </w:pPr>
      <w:r w:rsidRPr="001E5E2D">
        <w:rPr>
          <w:rFonts w:cs="Calibri"/>
          <w:b/>
          <w:bCs/>
        </w:rPr>
        <w:t>приема ограждения площади</w:t>
      </w:r>
    </w:p>
    <w:p w14:paraId="03095AF1" w14:textId="77777777" w:rsidR="002B0902" w:rsidRPr="001E5E2D" w:rsidRDefault="002B0902" w:rsidP="001E5E2D">
      <w:pPr>
        <w:jc w:val="center"/>
        <w:rPr>
          <w:rFonts w:cs="Calibri"/>
        </w:rPr>
      </w:pPr>
      <w:r w:rsidRPr="001E5E2D">
        <w:rPr>
          <w:rFonts w:cs="Calibri"/>
        </w:rPr>
        <w:t xml:space="preserve">№ </w:t>
      </w:r>
      <w:r w:rsidRPr="001E5E2D">
        <w:rPr>
          <w:rFonts w:cs="Calibri"/>
          <w:b/>
          <w:bCs/>
        </w:rPr>
        <w:t>__________</w:t>
      </w:r>
    </w:p>
    <w:p w14:paraId="18F27757" w14:textId="49F3B51A" w:rsidR="002B0902" w:rsidRPr="001E5E2D" w:rsidRDefault="002B0902" w:rsidP="001E5E2D">
      <w:pPr>
        <w:jc w:val="center"/>
        <w:rPr>
          <w:rFonts w:cs="Calibri"/>
        </w:rPr>
      </w:pPr>
      <w:r w:rsidRPr="001E5E2D">
        <w:rPr>
          <w:rFonts w:cs="Calibri"/>
          <w:b/>
          <w:bCs/>
        </w:rPr>
        <w:t xml:space="preserve">По проекту № &lt;ХХХХХ&gt;.&lt;наименование проекта Концепции </w:t>
      </w:r>
      <w:r w:rsidR="00AD761A">
        <w:rPr>
          <w:rFonts w:cs="Calibri"/>
          <w:b/>
          <w:bCs/>
        </w:rPr>
        <w:t>Коммерческого объекта</w:t>
      </w:r>
      <w:r w:rsidRPr="001E5E2D">
        <w:rPr>
          <w:rFonts w:cs="Calibri"/>
          <w:b/>
          <w:bCs/>
        </w:rPr>
        <w:t>&gt;.</w:t>
      </w:r>
    </w:p>
    <w:p w14:paraId="28D90965" w14:textId="77777777" w:rsidR="002B0902" w:rsidRPr="001E5E2D" w:rsidRDefault="002B0902" w:rsidP="001E5E2D">
      <w:pPr>
        <w:jc w:val="center"/>
        <w:rPr>
          <w:rFonts w:cs="Calibri"/>
        </w:rPr>
      </w:pPr>
      <w:r w:rsidRPr="001E5E2D">
        <w:rPr>
          <w:rFonts w:cs="Calibri"/>
        </w:rPr>
        <w:t>от ______________________ 20 _____ г.</w:t>
      </w:r>
    </w:p>
    <w:p w14:paraId="294A286E" w14:textId="77777777" w:rsidR="002B0902" w:rsidRPr="001E5E2D" w:rsidRDefault="002B0902" w:rsidP="001E5E2D">
      <w:pPr>
        <w:rPr>
          <w:rFonts w:cs="Calibri"/>
        </w:rPr>
      </w:pPr>
    </w:p>
    <w:p w14:paraId="1CFDDB68" w14:textId="2373D371" w:rsidR="002B0902" w:rsidRPr="001E5E2D" w:rsidRDefault="002B0902" w:rsidP="001E5E2D">
      <w:pPr>
        <w:rPr>
          <w:rFonts w:cs="Calibri"/>
        </w:rPr>
      </w:pPr>
      <w:r w:rsidRPr="001E5E2D">
        <w:rPr>
          <w:rFonts w:cs="Calibri"/>
        </w:rPr>
        <w:t xml:space="preserve">Временное ограждение площади установлено согласно Концепции </w:t>
      </w:r>
      <w:r w:rsidR="00AD761A">
        <w:rPr>
          <w:rFonts w:cs="Calibri"/>
        </w:rPr>
        <w:t>Коммерческого объекта</w:t>
      </w:r>
      <w:r w:rsidRPr="001E5E2D">
        <w:rPr>
          <w:rFonts w:cs="Calibri"/>
        </w:rPr>
        <w:t xml:space="preserve"> № &lt;номер Концепции </w:t>
      </w:r>
      <w:r w:rsidR="00AD761A">
        <w:rPr>
          <w:rFonts w:cs="Calibri"/>
        </w:rPr>
        <w:t>Коммерческого объекта</w:t>
      </w:r>
      <w:r w:rsidRPr="001E5E2D">
        <w:rPr>
          <w:rFonts w:cs="Calibri"/>
        </w:rPr>
        <w:t>&gt;. Замечаний со стороны Арендодателя нет.</w:t>
      </w:r>
    </w:p>
    <w:p w14:paraId="51D6D748" w14:textId="77777777" w:rsidR="002B0902" w:rsidRPr="001E5E2D" w:rsidRDefault="002B0902" w:rsidP="001E5E2D">
      <w:pPr>
        <w:rPr>
          <w:rFonts w:cs="Calibri"/>
        </w:rPr>
      </w:pPr>
    </w:p>
    <w:p w14:paraId="3A0DCF55" w14:textId="77777777" w:rsidR="002B0902" w:rsidRPr="001E5E2D" w:rsidRDefault="002B0902" w:rsidP="001E5E2D">
      <w:pPr>
        <w:rPr>
          <w:rFonts w:cs="Calibri"/>
        </w:rPr>
      </w:pPr>
    </w:p>
    <w:p w14:paraId="139695C9" w14:textId="1B03EDD3" w:rsidR="00C70222" w:rsidRPr="001E5E2D" w:rsidRDefault="002B0902" w:rsidP="001E5E2D">
      <w:pPr>
        <w:rPr>
          <w:rFonts w:cs="Calibri"/>
        </w:rPr>
      </w:pPr>
      <w:r w:rsidRPr="001E5E2D">
        <w:rPr>
          <w:rFonts w:cs="Calibri"/>
        </w:rPr>
        <w:t xml:space="preserve">Представитель </w:t>
      </w:r>
      <w:r w:rsidR="00C70222">
        <w:rPr>
          <w:rFonts w:cs="Calibri"/>
        </w:rPr>
        <w:t>РАМПОРТ:</w:t>
      </w:r>
    </w:p>
    <w:p w14:paraId="73D8F240" w14:textId="01A8F166" w:rsidR="002B0902" w:rsidRPr="001E5E2D" w:rsidRDefault="002B0902" w:rsidP="001E5E2D">
      <w:pPr>
        <w:rPr>
          <w:rFonts w:cs="Calibri"/>
        </w:rPr>
      </w:pPr>
      <w:r w:rsidRPr="001E5E2D">
        <w:rPr>
          <w:rFonts w:cs="Calibri"/>
        </w:rPr>
        <w:t>:</w:t>
      </w:r>
      <w:r w:rsidRPr="001E5E2D">
        <w:rPr>
          <w:rFonts w:cs="Calibri"/>
        </w:rPr>
        <w:tab/>
      </w:r>
      <w:r w:rsidRPr="001E5E2D">
        <w:rPr>
          <w:rFonts w:cs="Calibri"/>
        </w:rPr>
        <w:tab/>
        <w:t>________ _____________________</w:t>
      </w:r>
    </w:p>
    <w:p w14:paraId="64D27AC8" w14:textId="77777777" w:rsidR="002B0902" w:rsidRPr="001E5E2D" w:rsidRDefault="002B0902" w:rsidP="001E5E2D">
      <w:pPr>
        <w:ind w:left="4254" w:firstLine="709"/>
        <w:rPr>
          <w:rFonts w:cs="Calibri"/>
        </w:rPr>
      </w:pPr>
      <w:r w:rsidRPr="001E5E2D">
        <w:rPr>
          <w:rFonts w:cs="Calibri"/>
          <w:i/>
          <w:iCs/>
          <w:vertAlign w:val="superscript"/>
        </w:rPr>
        <w:t>(Подпись)</w:t>
      </w:r>
      <w:r w:rsidRPr="001E5E2D">
        <w:rPr>
          <w:rFonts w:cs="Calibri"/>
          <w:i/>
          <w:iCs/>
          <w:vertAlign w:val="superscript"/>
        </w:rPr>
        <w:tab/>
      </w:r>
      <w:r w:rsidRPr="001E5E2D">
        <w:rPr>
          <w:rFonts w:cs="Calibri"/>
          <w:i/>
          <w:iCs/>
          <w:vertAlign w:val="superscript"/>
        </w:rPr>
        <w:tab/>
        <w:t xml:space="preserve">    (ФИО)</w:t>
      </w:r>
    </w:p>
    <w:p w14:paraId="79BD3C78" w14:textId="00C78967" w:rsidR="002B0902" w:rsidRPr="001E5E2D" w:rsidRDefault="002B0902" w:rsidP="001E5E2D">
      <w:pPr>
        <w:rPr>
          <w:rFonts w:cs="Calibri"/>
        </w:rPr>
      </w:pPr>
      <w:r w:rsidRPr="001E5E2D">
        <w:rPr>
          <w:rFonts w:cs="Calibri"/>
        </w:rPr>
        <w:t xml:space="preserve">Представитель </w:t>
      </w:r>
      <w:r w:rsidR="00C70222">
        <w:rPr>
          <w:rFonts w:cs="Calibri"/>
        </w:rPr>
        <w:t>Арендодателя:</w:t>
      </w:r>
    </w:p>
    <w:p w14:paraId="6BC5C46C" w14:textId="519A58DF" w:rsidR="002B0902" w:rsidRPr="001E5E2D" w:rsidRDefault="002B0902" w:rsidP="001E5E2D">
      <w:pPr>
        <w:rPr>
          <w:rFonts w:cs="Calibri"/>
        </w:rPr>
      </w:pPr>
      <w:r w:rsidRPr="001E5E2D">
        <w:rPr>
          <w:rFonts w:cs="Calibri"/>
        </w:rPr>
        <w:t>:</w:t>
      </w:r>
      <w:r w:rsidRPr="001E5E2D">
        <w:rPr>
          <w:rFonts w:cs="Calibri"/>
        </w:rPr>
        <w:tab/>
      </w:r>
      <w:r w:rsidRPr="001E5E2D">
        <w:rPr>
          <w:rFonts w:cs="Calibri"/>
        </w:rPr>
        <w:tab/>
      </w:r>
      <w:r w:rsidR="002372CE">
        <w:rPr>
          <w:rFonts w:cs="Calibri"/>
        </w:rPr>
        <w:t xml:space="preserve">                         </w:t>
      </w:r>
      <w:r w:rsidRPr="001E5E2D">
        <w:rPr>
          <w:rFonts w:cs="Calibri"/>
        </w:rPr>
        <w:t>________ _____________________</w:t>
      </w:r>
    </w:p>
    <w:p w14:paraId="1D0D54C1" w14:textId="77777777" w:rsidR="002B0902" w:rsidRPr="001E5E2D" w:rsidRDefault="002B0902" w:rsidP="001E5E2D">
      <w:pPr>
        <w:ind w:left="4254" w:firstLine="709"/>
        <w:rPr>
          <w:rFonts w:cs="Calibri"/>
        </w:rPr>
      </w:pPr>
      <w:r w:rsidRPr="001E5E2D">
        <w:rPr>
          <w:rFonts w:cs="Calibri"/>
          <w:i/>
          <w:iCs/>
          <w:vertAlign w:val="superscript"/>
        </w:rPr>
        <w:t>(Подпись)</w:t>
      </w:r>
      <w:r w:rsidRPr="001E5E2D">
        <w:rPr>
          <w:rFonts w:cs="Calibri"/>
          <w:vertAlign w:val="superscript"/>
        </w:rPr>
        <w:t xml:space="preserve"> </w:t>
      </w:r>
      <w:r w:rsidRPr="001E5E2D">
        <w:rPr>
          <w:rFonts w:cs="Calibri"/>
          <w:vertAlign w:val="superscript"/>
        </w:rPr>
        <w:tab/>
      </w:r>
      <w:r w:rsidRPr="001E5E2D">
        <w:rPr>
          <w:rFonts w:cs="Calibri"/>
          <w:vertAlign w:val="superscript"/>
        </w:rPr>
        <w:tab/>
      </w:r>
      <w:r w:rsidRPr="001E5E2D">
        <w:rPr>
          <w:rFonts w:cs="Calibri"/>
          <w:i/>
          <w:iCs/>
          <w:vertAlign w:val="superscript"/>
        </w:rPr>
        <w:t>(ФИО)</w:t>
      </w:r>
    </w:p>
    <w:p w14:paraId="23792AC9" w14:textId="28DDCC7E" w:rsidR="002B0902" w:rsidRPr="001E5E2D" w:rsidRDefault="002B0902" w:rsidP="001E5E2D">
      <w:pPr>
        <w:rPr>
          <w:rFonts w:cs="Calibri"/>
        </w:rPr>
      </w:pPr>
      <w:r w:rsidRPr="001E5E2D">
        <w:rPr>
          <w:rFonts w:cs="Calibri"/>
        </w:rPr>
        <w:t>Представитель Арендатора:</w:t>
      </w:r>
      <w:r w:rsidRPr="001E5E2D">
        <w:rPr>
          <w:rFonts w:cs="Calibri"/>
        </w:rPr>
        <w:tab/>
      </w:r>
      <w:r w:rsidR="00D16D51">
        <w:rPr>
          <w:rFonts w:cs="Calibri"/>
        </w:rPr>
        <w:t xml:space="preserve">                                       </w:t>
      </w:r>
      <w:r w:rsidR="00D16D51" w:rsidRPr="001E5E2D">
        <w:rPr>
          <w:rFonts w:cs="Calibri"/>
        </w:rPr>
        <w:t xml:space="preserve">________ </w:t>
      </w:r>
      <w:r w:rsidRPr="001E5E2D">
        <w:rPr>
          <w:rFonts w:cs="Calibri"/>
        </w:rPr>
        <w:t>____________________</w:t>
      </w:r>
    </w:p>
    <w:p w14:paraId="7A6B1D1C" w14:textId="3D5702E2" w:rsidR="002B0902" w:rsidRPr="001E5E2D" w:rsidRDefault="00D16D51" w:rsidP="001E5E2D">
      <w:pPr>
        <w:ind w:left="3545"/>
        <w:rPr>
          <w:rFonts w:cs="Calibri"/>
        </w:rPr>
      </w:pPr>
      <w:r>
        <w:rPr>
          <w:rFonts w:cs="Calibri"/>
          <w:i/>
          <w:iCs/>
          <w:vertAlign w:val="superscript"/>
        </w:rPr>
        <w:t xml:space="preserve">                                     </w:t>
      </w:r>
      <w:r w:rsidR="002B0902" w:rsidRPr="001E5E2D">
        <w:rPr>
          <w:rFonts w:cs="Calibri"/>
          <w:i/>
          <w:iCs/>
          <w:vertAlign w:val="superscript"/>
        </w:rPr>
        <w:t>(Подпись)</w:t>
      </w:r>
      <w:r w:rsidR="002B0902" w:rsidRPr="001E5E2D">
        <w:rPr>
          <w:rFonts w:cs="Calibri"/>
          <w:vertAlign w:val="superscript"/>
        </w:rPr>
        <w:t xml:space="preserve"> </w:t>
      </w:r>
      <w:r w:rsidR="002B0902" w:rsidRPr="001E5E2D">
        <w:rPr>
          <w:rFonts w:cs="Calibri"/>
          <w:vertAlign w:val="superscript"/>
        </w:rPr>
        <w:tab/>
      </w:r>
      <w:r w:rsidR="002B0902" w:rsidRPr="001E5E2D">
        <w:rPr>
          <w:rFonts w:cs="Calibri"/>
          <w:vertAlign w:val="superscript"/>
        </w:rPr>
        <w:tab/>
      </w:r>
      <w:r w:rsidR="002B0902" w:rsidRPr="001E5E2D">
        <w:rPr>
          <w:rFonts w:cs="Calibri"/>
          <w:i/>
          <w:iCs/>
          <w:vertAlign w:val="superscript"/>
        </w:rPr>
        <w:t>(ФИО)</w:t>
      </w:r>
    </w:p>
    <w:p w14:paraId="7A48AEEF" w14:textId="77777777" w:rsidR="002B0902" w:rsidRPr="001E5E2D" w:rsidRDefault="002B0902" w:rsidP="001E5E2D">
      <w:pPr>
        <w:rPr>
          <w:rFonts w:cs="Calibri"/>
        </w:rPr>
      </w:pPr>
    </w:p>
    <w:p w14:paraId="516BF917" w14:textId="77777777" w:rsidR="002B0902" w:rsidRPr="001E5E2D" w:rsidRDefault="002B0902" w:rsidP="001E5E2D">
      <w:pPr>
        <w:pageBreakBefore/>
        <w:jc w:val="center"/>
        <w:rPr>
          <w:rFonts w:cs="Calibri"/>
        </w:rPr>
      </w:pPr>
      <w:r w:rsidRPr="001E5E2D">
        <w:rPr>
          <w:rFonts w:cs="Calibri"/>
          <w:b/>
          <w:bCs/>
        </w:rPr>
        <w:lastRenderedPageBreak/>
        <w:t>А  К  Т</w:t>
      </w:r>
    </w:p>
    <w:p w14:paraId="363FC158" w14:textId="77777777" w:rsidR="002B0902" w:rsidRPr="001E5E2D" w:rsidRDefault="002B0902" w:rsidP="001E5E2D">
      <w:pPr>
        <w:jc w:val="center"/>
        <w:rPr>
          <w:rFonts w:cs="Calibri"/>
        </w:rPr>
      </w:pPr>
      <w:r w:rsidRPr="001E5E2D">
        <w:rPr>
          <w:rFonts w:cs="Calibri"/>
          <w:b/>
          <w:bCs/>
        </w:rPr>
        <w:t>готовности Объекта к эксплуатации</w:t>
      </w:r>
    </w:p>
    <w:p w14:paraId="46E92C94" w14:textId="77777777" w:rsidR="002B0902" w:rsidRPr="001E5E2D" w:rsidRDefault="002B0902" w:rsidP="001E5E2D">
      <w:pPr>
        <w:keepNext/>
        <w:rPr>
          <w:rFonts w:cs="Calibri"/>
        </w:rPr>
      </w:pPr>
    </w:p>
    <w:p w14:paraId="7A5FFAE9" w14:textId="77777777" w:rsidR="002B0902" w:rsidRPr="001E5E2D" w:rsidRDefault="002B0902" w:rsidP="001E5E2D">
      <w:pPr>
        <w:keepNext/>
        <w:rPr>
          <w:rFonts w:cs="Calibri"/>
        </w:rPr>
      </w:pPr>
      <w:r w:rsidRPr="001E5E2D">
        <w:rPr>
          <w:rFonts w:cs="Calibri"/>
        </w:rPr>
        <w:t>Комиссия в составе:</w:t>
      </w:r>
    </w:p>
    <w:p w14:paraId="4F29B1FB" w14:textId="77777777" w:rsidR="002B0902" w:rsidRPr="001E5E2D" w:rsidRDefault="002B0902" w:rsidP="001E5E2D">
      <w:pPr>
        <w:rPr>
          <w:rFonts w:cs="Calibri"/>
        </w:rPr>
      </w:pPr>
      <w:r w:rsidRPr="001E5E2D">
        <w:rPr>
          <w:rFonts w:cs="Calibri"/>
          <w:b/>
          <w:bCs/>
          <w:u w:val="single"/>
        </w:rPr>
        <w:t xml:space="preserve">Председатель Комиссии: </w:t>
      </w:r>
    </w:p>
    <w:p w14:paraId="0D9DD569" w14:textId="77777777" w:rsidR="002B0902" w:rsidRPr="001E5E2D" w:rsidRDefault="002B0902" w:rsidP="001E5E2D">
      <w:pPr>
        <w:rPr>
          <w:rFonts w:cs="Calibri"/>
        </w:rPr>
      </w:pPr>
      <w:r w:rsidRPr="001E5E2D">
        <w:rPr>
          <w:rFonts w:cs="Calibri"/>
        </w:rPr>
        <w:t xml:space="preserve">(должность, ФИО) </w:t>
      </w:r>
    </w:p>
    <w:p w14:paraId="7B10CDD8" w14:textId="77777777" w:rsidR="002B0902" w:rsidRPr="001E5E2D" w:rsidRDefault="002B0902" w:rsidP="001E5E2D">
      <w:pPr>
        <w:rPr>
          <w:rFonts w:cs="Calibri"/>
        </w:rPr>
      </w:pPr>
    </w:p>
    <w:p w14:paraId="4EB5DA38" w14:textId="77777777" w:rsidR="002B0902" w:rsidRPr="001E5E2D" w:rsidRDefault="002B0902" w:rsidP="001E5E2D">
      <w:pPr>
        <w:rPr>
          <w:rFonts w:cs="Calibri"/>
        </w:rPr>
      </w:pPr>
      <w:r w:rsidRPr="001E5E2D">
        <w:rPr>
          <w:rFonts w:cs="Calibri"/>
          <w:b/>
          <w:bCs/>
          <w:u w:val="single"/>
        </w:rPr>
        <w:t>Члены Комиссии:</w:t>
      </w:r>
    </w:p>
    <w:p w14:paraId="31816ED6" w14:textId="77777777" w:rsidR="002B0902" w:rsidRPr="001E5E2D" w:rsidRDefault="002B0902" w:rsidP="001E5E2D">
      <w:pPr>
        <w:rPr>
          <w:rFonts w:cs="Calibri"/>
        </w:rPr>
      </w:pPr>
      <w:r w:rsidRPr="001E5E2D">
        <w:rPr>
          <w:rFonts w:cs="Calibri"/>
        </w:rPr>
        <w:t xml:space="preserve">(должность, ФИО) </w:t>
      </w:r>
    </w:p>
    <w:p w14:paraId="4D85CF13" w14:textId="77777777" w:rsidR="002B0902" w:rsidRPr="001E5E2D" w:rsidRDefault="00617B13" w:rsidP="001E5E2D">
      <w:pPr>
        <w:rPr>
          <w:rFonts w:cs="Calibri"/>
        </w:rPr>
      </w:pPr>
      <w:r w:rsidRPr="001E5E2D">
        <w:rPr>
          <w:rFonts w:cs="Calibri"/>
        </w:rPr>
        <w:t>(должность, ФИО)</w:t>
      </w:r>
    </w:p>
    <w:p w14:paraId="2165E2BF" w14:textId="77777777" w:rsidR="00617B13" w:rsidRPr="001E5E2D" w:rsidRDefault="00617B13" w:rsidP="001E5E2D">
      <w:pPr>
        <w:rPr>
          <w:rFonts w:cs="Calibri"/>
        </w:rPr>
      </w:pPr>
      <w:r w:rsidRPr="001E5E2D">
        <w:rPr>
          <w:rFonts w:cs="Calibri"/>
        </w:rPr>
        <w:t>(должность, ФИО)</w:t>
      </w:r>
    </w:p>
    <w:p w14:paraId="5CB880DE" w14:textId="77777777" w:rsidR="00617B13" w:rsidRPr="001E5E2D" w:rsidRDefault="00617B13" w:rsidP="001E5E2D">
      <w:pPr>
        <w:rPr>
          <w:rFonts w:cs="Calibri"/>
        </w:rPr>
      </w:pPr>
      <w:r w:rsidRPr="001E5E2D">
        <w:rPr>
          <w:rFonts w:cs="Calibri"/>
        </w:rPr>
        <w:t>(должность, ФИО)</w:t>
      </w:r>
    </w:p>
    <w:p w14:paraId="5854A033" w14:textId="77777777" w:rsidR="002B0902" w:rsidRPr="001E5E2D" w:rsidRDefault="002B0902" w:rsidP="001E5E2D">
      <w:pPr>
        <w:rPr>
          <w:rFonts w:cs="Calibri"/>
        </w:rPr>
      </w:pPr>
      <w:r w:rsidRPr="001E5E2D">
        <w:rPr>
          <w:rFonts w:cs="Calibri"/>
          <w:b/>
          <w:bCs/>
        </w:rPr>
        <w:t>1. Исполнительная документация представлена в полном объеме</w:t>
      </w:r>
    </w:p>
    <w:p w14:paraId="4192AA0E" w14:textId="77777777" w:rsidR="00DE3DF9" w:rsidRPr="001E5E2D" w:rsidRDefault="00DE3DF9" w:rsidP="001E5E2D">
      <w:pPr>
        <w:rPr>
          <w:rFonts w:cs="Calibri"/>
        </w:rPr>
      </w:pPr>
      <w:r w:rsidRPr="001E5E2D">
        <w:rPr>
          <w:rFonts w:cs="Calibri"/>
          <w:noProof/>
        </w:rPr>
        <w:drawing>
          <wp:inline distT="0" distB="0" distL="0" distR="0" wp14:anchorId="5C7982CE" wp14:editId="3C9C1332">
            <wp:extent cx="1367790" cy="278130"/>
            <wp:effectExtent l="0" t="0" r="3810" b="762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5E2D">
        <w:rPr>
          <w:rFonts w:cs="Calibri"/>
          <w:noProof/>
        </w:rPr>
        <w:drawing>
          <wp:inline distT="0" distB="0" distL="0" distR="0" wp14:anchorId="4A993064" wp14:editId="71E25440">
            <wp:extent cx="1367790" cy="278130"/>
            <wp:effectExtent l="0" t="0" r="3810" b="762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5E2D">
        <w:rPr>
          <w:rFonts w:cs="Calibri"/>
        </w:rPr>
        <w:t>______________________________________</w:t>
      </w:r>
    </w:p>
    <w:p w14:paraId="3292B9A6" w14:textId="77777777" w:rsidR="00DE3DF9" w:rsidRPr="001E5E2D" w:rsidRDefault="00DE3DF9" w:rsidP="001E5E2D">
      <w:pPr>
        <w:rPr>
          <w:rFonts w:cs="Calibri"/>
        </w:rPr>
      </w:pPr>
      <w:r w:rsidRPr="001E5E2D">
        <w:rPr>
          <w:rFonts w:cs="Calibri"/>
          <w:b/>
          <w:bCs/>
        </w:rPr>
        <w:tab/>
      </w:r>
      <w:r w:rsidRPr="001E5E2D">
        <w:rPr>
          <w:rFonts w:cs="Calibri"/>
          <w:b/>
          <w:bCs/>
        </w:rPr>
        <w:tab/>
      </w:r>
      <w:r w:rsidRPr="001E5E2D">
        <w:rPr>
          <w:rFonts w:cs="Calibri"/>
          <w:b/>
          <w:bCs/>
        </w:rPr>
        <w:tab/>
      </w:r>
      <w:r w:rsidRPr="001E5E2D">
        <w:rPr>
          <w:rFonts w:cs="Calibri"/>
          <w:b/>
          <w:bCs/>
        </w:rPr>
        <w:tab/>
      </w:r>
      <w:r w:rsidRPr="001E5E2D">
        <w:rPr>
          <w:rFonts w:cs="Calibri"/>
          <w:b/>
          <w:bCs/>
        </w:rPr>
        <w:tab/>
      </w:r>
      <w:r w:rsidRPr="001E5E2D">
        <w:rPr>
          <w:rFonts w:cs="Calibri"/>
          <w:b/>
          <w:bCs/>
        </w:rPr>
        <w:tab/>
      </w:r>
      <w:r w:rsidRPr="001E5E2D">
        <w:rPr>
          <w:rFonts w:cs="Calibri"/>
          <w:b/>
          <w:bCs/>
        </w:rPr>
        <w:tab/>
      </w:r>
      <w:r w:rsidRPr="001E5E2D">
        <w:rPr>
          <w:rFonts w:cs="Calibri"/>
        </w:rPr>
        <w:t>(ФИО, подпись, должность)</w:t>
      </w:r>
    </w:p>
    <w:p w14:paraId="41E8D19F" w14:textId="77777777" w:rsidR="00DE3DF9" w:rsidRPr="001E5E2D" w:rsidRDefault="00DE3DF9" w:rsidP="001E5E2D">
      <w:pPr>
        <w:rPr>
          <w:rFonts w:cs="Calibri"/>
          <w:b/>
          <w:bCs/>
        </w:rPr>
      </w:pPr>
    </w:p>
    <w:p w14:paraId="1BBEA312" w14:textId="77777777" w:rsidR="002B0902" w:rsidRPr="001E5E2D" w:rsidRDefault="002B0902" w:rsidP="001E5E2D">
      <w:pPr>
        <w:rPr>
          <w:rFonts w:cs="Calibri"/>
        </w:rPr>
      </w:pPr>
      <w:r w:rsidRPr="001E5E2D">
        <w:rPr>
          <w:rFonts w:cs="Calibri"/>
          <w:b/>
          <w:bCs/>
        </w:rPr>
        <w:t>Исполнительная документация соответствует Рабочей документации и фактически выполненным работам</w:t>
      </w:r>
    </w:p>
    <w:p w14:paraId="7B82A900" w14:textId="77777777" w:rsidR="00DE3DF9" w:rsidRPr="001E5E2D" w:rsidRDefault="00DE3DF9" w:rsidP="001E5E2D">
      <w:pPr>
        <w:rPr>
          <w:rFonts w:cs="Calibri"/>
        </w:rPr>
      </w:pPr>
      <w:r w:rsidRPr="001E5E2D">
        <w:rPr>
          <w:rFonts w:cs="Calibri"/>
          <w:noProof/>
        </w:rPr>
        <w:drawing>
          <wp:inline distT="0" distB="0" distL="0" distR="0" wp14:anchorId="12C718FC" wp14:editId="7B16273A">
            <wp:extent cx="1367790" cy="278130"/>
            <wp:effectExtent l="0" t="0" r="3810" b="762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5E2D">
        <w:rPr>
          <w:rFonts w:cs="Calibri"/>
          <w:noProof/>
        </w:rPr>
        <w:drawing>
          <wp:inline distT="0" distB="0" distL="0" distR="0" wp14:anchorId="1BEBD84E" wp14:editId="41D5E21B">
            <wp:extent cx="1367790" cy="278130"/>
            <wp:effectExtent l="0" t="0" r="3810" b="762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5E2D">
        <w:rPr>
          <w:rFonts w:cs="Calibri"/>
        </w:rPr>
        <w:t>______________________________________</w:t>
      </w:r>
    </w:p>
    <w:p w14:paraId="5E9A5F6E" w14:textId="77777777" w:rsidR="002B0902" w:rsidRPr="001E5E2D" w:rsidRDefault="002B0902" w:rsidP="001E5E2D">
      <w:pPr>
        <w:ind w:left="4254" w:firstLine="709"/>
        <w:rPr>
          <w:rFonts w:cs="Calibri"/>
        </w:rPr>
      </w:pPr>
      <w:r w:rsidRPr="001E5E2D">
        <w:rPr>
          <w:rFonts w:cs="Calibri"/>
        </w:rPr>
        <w:t>(ФИО</w:t>
      </w:r>
      <w:r w:rsidR="00DE3DF9" w:rsidRPr="001E5E2D">
        <w:rPr>
          <w:rFonts w:cs="Calibri"/>
        </w:rPr>
        <w:t xml:space="preserve">, </w:t>
      </w:r>
      <w:r w:rsidRPr="001E5E2D">
        <w:rPr>
          <w:rFonts w:cs="Calibri"/>
        </w:rPr>
        <w:t>подпись</w:t>
      </w:r>
      <w:r w:rsidR="00DE3DF9" w:rsidRPr="001E5E2D">
        <w:rPr>
          <w:rFonts w:cs="Calibri"/>
        </w:rPr>
        <w:t xml:space="preserve">, </w:t>
      </w:r>
      <w:r w:rsidRPr="001E5E2D">
        <w:rPr>
          <w:rFonts w:cs="Calibri"/>
        </w:rPr>
        <w:t>должность)</w:t>
      </w:r>
    </w:p>
    <w:p w14:paraId="634BF7AB" w14:textId="77777777" w:rsidR="00617B13" w:rsidRPr="001E5E2D" w:rsidRDefault="00617B13" w:rsidP="001E5E2D">
      <w:pPr>
        <w:rPr>
          <w:rFonts w:cs="Calibri"/>
        </w:rPr>
      </w:pPr>
      <w:r w:rsidRPr="001E5E2D">
        <w:rPr>
          <w:rFonts w:cs="Calibri"/>
          <w:noProof/>
        </w:rPr>
        <w:drawing>
          <wp:inline distT="0" distB="0" distL="0" distR="0" wp14:anchorId="4550015F" wp14:editId="29517201">
            <wp:extent cx="1367790" cy="278130"/>
            <wp:effectExtent l="0" t="0" r="3810" b="762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5E2D">
        <w:rPr>
          <w:rFonts w:cs="Calibri"/>
          <w:noProof/>
        </w:rPr>
        <w:drawing>
          <wp:inline distT="0" distB="0" distL="0" distR="0" wp14:anchorId="348F57B2" wp14:editId="7A241E81">
            <wp:extent cx="1367790" cy="278130"/>
            <wp:effectExtent l="0" t="0" r="3810" b="762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5E2D">
        <w:rPr>
          <w:rFonts w:cs="Calibri"/>
        </w:rPr>
        <w:t>______________________________________</w:t>
      </w:r>
    </w:p>
    <w:p w14:paraId="74694CDC" w14:textId="77777777" w:rsidR="00617B13" w:rsidRPr="001E5E2D" w:rsidRDefault="00617B13" w:rsidP="001E5E2D">
      <w:pPr>
        <w:ind w:left="4254" w:firstLine="709"/>
        <w:rPr>
          <w:rFonts w:cs="Calibri"/>
        </w:rPr>
      </w:pPr>
      <w:r w:rsidRPr="001E5E2D">
        <w:rPr>
          <w:rFonts w:cs="Calibri"/>
        </w:rPr>
        <w:t>(ФИО, подпись, должность)</w:t>
      </w:r>
    </w:p>
    <w:p w14:paraId="06B689CA" w14:textId="77777777" w:rsidR="00DE3DF9" w:rsidRPr="001E5E2D" w:rsidRDefault="002B0902" w:rsidP="001E5E2D">
      <w:pPr>
        <w:rPr>
          <w:rFonts w:cs="Calibri"/>
        </w:rPr>
      </w:pPr>
      <w:r w:rsidRPr="001E5E2D">
        <w:rPr>
          <w:rFonts w:cs="Calibri"/>
          <w:noProof/>
        </w:rPr>
        <w:drawing>
          <wp:inline distT="0" distB="0" distL="0" distR="0" wp14:anchorId="56B328B5" wp14:editId="322D8CAF">
            <wp:extent cx="1367790" cy="278130"/>
            <wp:effectExtent l="0" t="0" r="3810" b="762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5E2D">
        <w:rPr>
          <w:rFonts w:cs="Calibri"/>
          <w:noProof/>
        </w:rPr>
        <w:drawing>
          <wp:inline distT="0" distB="0" distL="0" distR="0" wp14:anchorId="187AE2C1" wp14:editId="3D59BD09">
            <wp:extent cx="1367790" cy="278130"/>
            <wp:effectExtent l="0" t="0" r="3810" b="762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3DF9" w:rsidRPr="001E5E2D">
        <w:rPr>
          <w:rFonts w:cs="Calibri"/>
        </w:rPr>
        <w:t>______________________________________</w:t>
      </w:r>
    </w:p>
    <w:p w14:paraId="23D0B339" w14:textId="77777777" w:rsidR="002B0902" w:rsidRPr="001E5E2D" w:rsidRDefault="00DE3DF9" w:rsidP="001E5E2D">
      <w:pPr>
        <w:ind w:left="4254" w:firstLine="709"/>
        <w:rPr>
          <w:rFonts w:cs="Calibri"/>
        </w:rPr>
      </w:pPr>
      <w:r w:rsidRPr="001E5E2D">
        <w:rPr>
          <w:rFonts w:cs="Calibri"/>
        </w:rPr>
        <w:t>(ФИО, подпись, должность)</w:t>
      </w:r>
    </w:p>
    <w:p w14:paraId="187844F6" w14:textId="77777777" w:rsidR="002B0902" w:rsidRPr="001E5E2D" w:rsidRDefault="002B0902" w:rsidP="001E5E2D">
      <w:pPr>
        <w:rPr>
          <w:rFonts w:cs="Calibri"/>
        </w:rPr>
      </w:pPr>
      <w:r w:rsidRPr="001E5E2D">
        <w:rPr>
          <w:rFonts w:cs="Calibri"/>
          <w:noProof/>
        </w:rPr>
        <w:drawing>
          <wp:inline distT="0" distB="0" distL="0" distR="0" wp14:anchorId="36B5E194" wp14:editId="7A9BC666">
            <wp:extent cx="1367790" cy="278130"/>
            <wp:effectExtent l="0" t="0" r="3810" b="762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5E2D">
        <w:rPr>
          <w:rFonts w:cs="Calibri"/>
          <w:noProof/>
        </w:rPr>
        <w:drawing>
          <wp:inline distT="0" distB="0" distL="0" distR="0" wp14:anchorId="45173CE0" wp14:editId="2787471A">
            <wp:extent cx="1367790" cy="278130"/>
            <wp:effectExtent l="0" t="0" r="3810" b="762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5E2D">
        <w:rPr>
          <w:rFonts w:cs="Calibri"/>
        </w:rPr>
        <w:t>______________________________________</w:t>
      </w:r>
    </w:p>
    <w:p w14:paraId="58FA4E22" w14:textId="77777777" w:rsidR="002B0902" w:rsidRPr="001E5E2D" w:rsidRDefault="00DE3DF9" w:rsidP="001E5E2D">
      <w:pPr>
        <w:ind w:left="4254" w:firstLine="709"/>
        <w:rPr>
          <w:rFonts w:cs="Calibri"/>
        </w:rPr>
      </w:pPr>
      <w:r w:rsidRPr="001E5E2D">
        <w:rPr>
          <w:rFonts w:cs="Calibri"/>
        </w:rPr>
        <w:t>(ФИО, подпись, должность)</w:t>
      </w:r>
    </w:p>
    <w:p w14:paraId="1594541B" w14:textId="77777777" w:rsidR="002B0902" w:rsidRPr="001E5E2D" w:rsidRDefault="002B0902" w:rsidP="001E5E2D">
      <w:pPr>
        <w:rPr>
          <w:rFonts w:cs="Calibri"/>
        </w:rPr>
      </w:pPr>
      <w:r w:rsidRPr="001E5E2D">
        <w:rPr>
          <w:rFonts w:cs="Calibri"/>
          <w:noProof/>
        </w:rPr>
        <w:drawing>
          <wp:inline distT="0" distB="0" distL="0" distR="0" wp14:anchorId="0BBF6F3D" wp14:editId="4A1B32E1">
            <wp:extent cx="1367790" cy="278130"/>
            <wp:effectExtent l="0" t="0" r="3810" b="762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5E2D">
        <w:rPr>
          <w:rFonts w:cs="Calibri"/>
          <w:noProof/>
        </w:rPr>
        <w:drawing>
          <wp:inline distT="0" distB="0" distL="0" distR="0" wp14:anchorId="107BB2AA" wp14:editId="7481DDD3">
            <wp:extent cx="1367790" cy="278130"/>
            <wp:effectExtent l="0" t="0" r="3810" b="762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5E2D">
        <w:rPr>
          <w:rFonts w:cs="Calibri"/>
        </w:rPr>
        <w:t>______________________________________</w:t>
      </w:r>
    </w:p>
    <w:p w14:paraId="766B5CE8" w14:textId="77777777" w:rsidR="002B0902" w:rsidRPr="001E5E2D" w:rsidRDefault="002A3F0A" w:rsidP="001E5E2D">
      <w:pPr>
        <w:rPr>
          <w:rFonts w:cs="Calibri"/>
        </w:rPr>
      </w:pPr>
      <w:r w:rsidRPr="001E5E2D">
        <w:rPr>
          <w:rFonts w:cs="Calibri"/>
        </w:rPr>
        <w:tab/>
      </w:r>
      <w:r w:rsidRPr="001E5E2D">
        <w:rPr>
          <w:rFonts w:cs="Calibri"/>
        </w:rPr>
        <w:tab/>
      </w:r>
      <w:r w:rsidRPr="001E5E2D">
        <w:rPr>
          <w:rFonts w:cs="Calibri"/>
        </w:rPr>
        <w:tab/>
      </w:r>
      <w:r w:rsidRPr="001E5E2D">
        <w:rPr>
          <w:rFonts w:cs="Calibri"/>
        </w:rPr>
        <w:tab/>
      </w:r>
      <w:r w:rsidRPr="001E5E2D">
        <w:rPr>
          <w:rFonts w:cs="Calibri"/>
        </w:rPr>
        <w:tab/>
      </w:r>
      <w:r w:rsidRPr="001E5E2D">
        <w:rPr>
          <w:rFonts w:cs="Calibri"/>
        </w:rPr>
        <w:tab/>
      </w:r>
      <w:r w:rsidRPr="001E5E2D">
        <w:rPr>
          <w:rFonts w:cs="Calibri"/>
        </w:rPr>
        <w:tab/>
        <w:t>(ФИО, подпись, должность)</w:t>
      </w:r>
    </w:p>
    <w:p w14:paraId="0FD82CF7" w14:textId="77777777" w:rsidR="002B0902" w:rsidRPr="001E5E2D" w:rsidRDefault="002B0902" w:rsidP="001E5E2D">
      <w:pPr>
        <w:rPr>
          <w:rFonts w:cs="Calibri"/>
        </w:rPr>
      </w:pPr>
    </w:p>
    <w:p w14:paraId="7341BCCB" w14:textId="18E8C316" w:rsidR="002B0902" w:rsidRPr="001E5E2D" w:rsidRDefault="002B0902" w:rsidP="001E5E2D">
      <w:pPr>
        <w:rPr>
          <w:rFonts w:cs="Calibri"/>
        </w:rPr>
      </w:pPr>
      <w:r w:rsidRPr="001E5E2D">
        <w:rPr>
          <w:rFonts w:cs="Calibri"/>
          <w:b/>
          <w:bCs/>
        </w:rPr>
        <w:t xml:space="preserve">2. Комиссия составила настоящий Акт о том, что Работы выполнены в полном объеме и в соответствии с Рабочей документацией </w:t>
      </w:r>
      <w:r w:rsidR="00AD761A">
        <w:rPr>
          <w:rFonts w:cs="Calibri"/>
          <w:b/>
          <w:bCs/>
        </w:rPr>
        <w:t>Коммерческого объекта</w:t>
      </w:r>
      <w:r w:rsidRPr="001E5E2D">
        <w:rPr>
          <w:rFonts w:cs="Calibri"/>
          <w:b/>
          <w:bCs/>
        </w:rPr>
        <w:t>, все необходимое, в соответствии с проектом, оборудование установлено и смонтировано:</w:t>
      </w:r>
    </w:p>
    <w:p w14:paraId="3BF4B95F" w14:textId="77777777" w:rsidR="002B0902" w:rsidRPr="001E5E2D" w:rsidRDefault="002B0902" w:rsidP="001E5E2D">
      <w:pPr>
        <w:rPr>
          <w:rFonts w:cs="Calibri"/>
        </w:rPr>
      </w:pPr>
    </w:p>
    <w:p w14:paraId="367854A5" w14:textId="77777777" w:rsidR="00617B13" w:rsidRPr="001E5E2D" w:rsidRDefault="00617B13" w:rsidP="001E5E2D">
      <w:pPr>
        <w:rPr>
          <w:rFonts w:cs="Calibri"/>
        </w:rPr>
      </w:pPr>
      <w:r w:rsidRPr="001E5E2D">
        <w:rPr>
          <w:rFonts w:cs="Calibri"/>
          <w:noProof/>
        </w:rPr>
        <w:drawing>
          <wp:inline distT="0" distB="0" distL="0" distR="0" wp14:anchorId="3527DF17" wp14:editId="55A63D83">
            <wp:extent cx="1367790" cy="278130"/>
            <wp:effectExtent l="0" t="0" r="3810" b="762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5E2D">
        <w:rPr>
          <w:rFonts w:cs="Calibri"/>
          <w:noProof/>
        </w:rPr>
        <w:drawing>
          <wp:inline distT="0" distB="0" distL="0" distR="0" wp14:anchorId="6592A15B" wp14:editId="454506EF">
            <wp:extent cx="1367790" cy="278130"/>
            <wp:effectExtent l="0" t="0" r="3810" b="762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5E2D">
        <w:rPr>
          <w:rFonts w:cs="Calibri"/>
        </w:rPr>
        <w:t>______________________________________</w:t>
      </w:r>
    </w:p>
    <w:p w14:paraId="4153FD55" w14:textId="77777777" w:rsidR="00617B13" w:rsidRPr="001E5E2D" w:rsidRDefault="00617B13" w:rsidP="001E5E2D">
      <w:pPr>
        <w:rPr>
          <w:rFonts w:cs="Calibri"/>
        </w:rPr>
      </w:pPr>
      <w:r w:rsidRPr="001E5E2D">
        <w:rPr>
          <w:rFonts w:cs="Calibri"/>
        </w:rPr>
        <w:tab/>
      </w:r>
      <w:r w:rsidRPr="001E5E2D">
        <w:rPr>
          <w:rFonts w:cs="Calibri"/>
        </w:rPr>
        <w:tab/>
      </w:r>
      <w:r w:rsidRPr="001E5E2D">
        <w:rPr>
          <w:rFonts w:cs="Calibri"/>
        </w:rPr>
        <w:tab/>
      </w:r>
      <w:r w:rsidRPr="001E5E2D">
        <w:rPr>
          <w:rFonts w:cs="Calibri"/>
        </w:rPr>
        <w:tab/>
      </w:r>
      <w:r w:rsidRPr="001E5E2D">
        <w:rPr>
          <w:rFonts w:cs="Calibri"/>
        </w:rPr>
        <w:tab/>
      </w:r>
      <w:r w:rsidRPr="001E5E2D">
        <w:rPr>
          <w:rFonts w:cs="Calibri"/>
        </w:rPr>
        <w:tab/>
      </w:r>
      <w:r w:rsidRPr="001E5E2D">
        <w:rPr>
          <w:rFonts w:cs="Calibri"/>
        </w:rPr>
        <w:tab/>
        <w:t>(ФИО, подпись, должность)</w:t>
      </w:r>
    </w:p>
    <w:p w14:paraId="4E2A72FB" w14:textId="77777777" w:rsidR="00617B13" w:rsidRPr="001E5E2D" w:rsidRDefault="00617B13" w:rsidP="001E5E2D">
      <w:pPr>
        <w:rPr>
          <w:rFonts w:cs="Calibri"/>
        </w:rPr>
      </w:pPr>
      <w:r w:rsidRPr="001E5E2D">
        <w:rPr>
          <w:rFonts w:cs="Calibri"/>
          <w:noProof/>
        </w:rPr>
        <w:drawing>
          <wp:inline distT="0" distB="0" distL="0" distR="0" wp14:anchorId="0427E7BA" wp14:editId="09F18970">
            <wp:extent cx="1367790" cy="278130"/>
            <wp:effectExtent l="0" t="0" r="3810" b="762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5E2D">
        <w:rPr>
          <w:rFonts w:cs="Calibri"/>
          <w:noProof/>
        </w:rPr>
        <w:drawing>
          <wp:inline distT="0" distB="0" distL="0" distR="0" wp14:anchorId="12325060" wp14:editId="2F423FAE">
            <wp:extent cx="1367790" cy="278130"/>
            <wp:effectExtent l="0" t="0" r="3810" b="762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5E2D">
        <w:rPr>
          <w:rFonts w:cs="Calibri"/>
        </w:rPr>
        <w:t>______________________________________</w:t>
      </w:r>
    </w:p>
    <w:p w14:paraId="4D89DD80" w14:textId="77777777" w:rsidR="00617B13" w:rsidRPr="001E5E2D" w:rsidRDefault="00617B13" w:rsidP="001E5E2D">
      <w:pPr>
        <w:rPr>
          <w:rFonts w:cs="Calibri"/>
        </w:rPr>
      </w:pPr>
      <w:r w:rsidRPr="001E5E2D">
        <w:rPr>
          <w:rFonts w:cs="Calibri"/>
        </w:rPr>
        <w:tab/>
      </w:r>
      <w:r w:rsidRPr="001E5E2D">
        <w:rPr>
          <w:rFonts w:cs="Calibri"/>
        </w:rPr>
        <w:tab/>
      </w:r>
      <w:r w:rsidRPr="001E5E2D">
        <w:rPr>
          <w:rFonts w:cs="Calibri"/>
        </w:rPr>
        <w:tab/>
      </w:r>
      <w:r w:rsidRPr="001E5E2D">
        <w:rPr>
          <w:rFonts w:cs="Calibri"/>
        </w:rPr>
        <w:tab/>
      </w:r>
      <w:r w:rsidRPr="001E5E2D">
        <w:rPr>
          <w:rFonts w:cs="Calibri"/>
        </w:rPr>
        <w:tab/>
      </w:r>
      <w:r w:rsidRPr="001E5E2D">
        <w:rPr>
          <w:rFonts w:cs="Calibri"/>
        </w:rPr>
        <w:tab/>
      </w:r>
      <w:r w:rsidRPr="001E5E2D">
        <w:rPr>
          <w:rFonts w:cs="Calibri"/>
        </w:rPr>
        <w:tab/>
        <w:t>(ФИО, подпись, должность)</w:t>
      </w:r>
    </w:p>
    <w:p w14:paraId="3D035AEE" w14:textId="77777777" w:rsidR="00617B13" w:rsidRPr="001E5E2D" w:rsidRDefault="00617B13" w:rsidP="001E5E2D">
      <w:pPr>
        <w:rPr>
          <w:rFonts w:cs="Calibri"/>
        </w:rPr>
      </w:pPr>
      <w:r w:rsidRPr="001E5E2D">
        <w:rPr>
          <w:rFonts w:cs="Calibri"/>
          <w:noProof/>
        </w:rPr>
        <w:drawing>
          <wp:inline distT="0" distB="0" distL="0" distR="0" wp14:anchorId="1B91B0A8" wp14:editId="3F32EA95">
            <wp:extent cx="1367790" cy="278130"/>
            <wp:effectExtent l="0" t="0" r="3810" b="762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5E2D">
        <w:rPr>
          <w:rFonts w:cs="Calibri"/>
          <w:noProof/>
        </w:rPr>
        <w:drawing>
          <wp:inline distT="0" distB="0" distL="0" distR="0" wp14:anchorId="1F5E2FE5" wp14:editId="7B602EE4">
            <wp:extent cx="1367790" cy="278130"/>
            <wp:effectExtent l="0" t="0" r="3810" b="762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5E2D">
        <w:rPr>
          <w:rFonts w:cs="Calibri"/>
        </w:rPr>
        <w:t>______________________________________</w:t>
      </w:r>
    </w:p>
    <w:p w14:paraId="44C437B9" w14:textId="77777777" w:rsidR="00617B13" w:rsidRPr="001E5E2D" w:rsidRDefault="00617B13" w:rsidP="001E5E2D">
      <w:pPr>
        <w:rPr>
          <w:rFonts w:cs="Calibri"/>
        </w:rPr>
      </w:pPr>
      <w:r w:rsidRPr="001E5E2D">
        <w:rPr>
          <w:rFonts w:cs="Calibri"/>
        </w:rPr>
        <w:tab/>
      </w:r>
      <w:r w:rsidRPr="001E5E2D">
        <w:rPr>
          <w:rFonts w:cs="Calibri"/>
        </w:rPr>
        <w:tab/>
      </w:r>
      <w:r w:rsidRPr="001E5E2D">
        <w:rPr>
          <w:rFonts w:cs="Calibri"/>
        </w:rPr>
        <w:tab/>
      </w:r>
      <w:r w:rsidRPr="001E5E2D">
        <w:rPr>
          <w:rFonts w:cs="Calibri"/>
        </w:rPr>
        <w:tab/>
      </w:r>
      <w:r w:rsidRPr="001E5E2D">
        <w:rPr>
          <w:rFonts w:cs="Calibri"/>
        </w:rPr>
        <w:tab/>
      </w:r>
      <w:r w:rsidRPr="001E5E2D">
        <w:rPr>
          <w:rFonts w:cs="Calibri"/>
        </w:rPr>
        <w:tab/>
      </w:r>
      <w:r w:rsidRPr="001E5E2D">
        <w:rPr>
          <w:rFonts w:cs="Calibri"/>
        </w:rPr>
        <w:tab/>
        <w:t>(ФИО, подпись, должность)</w:t>
      </w:r>
    </w:p>
    <w:p w14:paraId="369A9730" w14:textId="77777777" w:rsidR="00617B13" w:rsidRPr="001E5E2D" w:rsidRDefault="00617B13" w:rsidP="001E5E2D">
      <w:pPr>
        <w:rPr>
          <w:rFonts w:cs="Calibri"/>
        </w:rPr>
      </w:pPr>
      <w:r w:rsidRPr="001E5E2D">
        <w:rPr>
          <w:rFonts w:cs="Calibri"/>
          <w:noProof/>
        </w:rPr>
        <w:drawing>
          <wp:inline distT="0" distB="0" distL="0" distR="0" wp14:anchorId="33F3E4B4" wp14:editId="2E999B3E">
            <wp:extent cx="1367790" cy="278130"/>
            <wp:effectExtent l="0" t="0" r="3810" b="762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5E2D">
        <w:rPr>
          <w:rFonts w:cs="Calibri"/>
          <w:noProof/>
        </w:rPr>
        <w:drawing>
          <wp:inline distT="0" distB="0" distL="0" distR="0" wp14:anchorId="55E568CC" wp14:editId="5CF23AB1">
            <wp:extent cx="1367790" cy="278130"/>
            <wp:effectExtent l="0" t="0" r="3810" b="762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5E2D">
        <w:rPr>
          <w:rFonts w:cs="Calibri"/>
        </w:rPr>
        <w:t>______________________________________</w:t>
      </w:r>
    </w:p>
    <w:p w14:paraId="63A6E440" w14:textId="77777777" w:rsidR="00617B13" w:rsidRPr="001E5E2D" w:rsidRDefault="00617B13" w:rsidP="001E5E2D">
      <w:pPr>
        <w:rPr>
          <w:rFonts w:cs="Calibri"/>
        </w:rPr>
      </w:pPr>
      <w:r w:rsidRPr="001E5E2D">
        <w:rPr>
          <w:rFonts w:cs="Calibri"/>
        </w:rPr>
        <w:tab/>
      </w:r>
      <w:r w:rsidRPr="001E5E2D">
        <w:rPr>
          <w:rFonts w:cs="Calibri"/>
        </w:rPr>
        <w:tab/>
      </w:r>
      <w:r w:rsidRPr="001E5E2D">
        <w:rPr>
          <w:rFonts w:cs="Calibri"/>
        </w:rPr>
        <w:tab/>
      </w:r>
      <w:r w:rsidRPr="001E5E2D">
        <w:rPr>
          <w:rFonts w:cs="Calibri"/>
        </w:rPr>
        <w:tab/>
      </w:r>
      <w:r w:rsidRPr="001E5E2D">
        <w:rPr>
          <w:rFonts w:cs="Calibri"/>
        </w:rPr>
        <w:tab/>
      </w:r>
      <w:r w:rsidRPr="001E5E2D">
        <w:rPr>
          <w:rFonts w:cs="Calibri"/>
        </w:rPr>
        <w:tab/>
      </w:r>
      <w:r w:rsidRPr="001E5E2D">
        <w:rPr>
          <w:rFonts w:cs="Calibri"/>
        </w:rPr>
        <w:tab/>
        <w:t>(ФИО, подпись, должность)</w:t>
      </w:r>
    </w:p>
    <w:p w14:paraId="148F66F6" w14:textId="77777777" w:rsidR="00617B13" w:rsidRPr="001E5E2D" w:rsidRDefault="00617B13" w:rsidP="001E5E2D">
      <w:pPr>
        <w:rPr>
          <w:rFonts w:cs="Calibri"/>
        </w:rPr>
      </w:pPr>
      <w:r w:rsidRPr="001E5E2D">
        <w:rPr>
          <w:rFonts w:cs="Calibri"/>
          <w:noProof/>
        </w:rPr>
        <w:drawing>
          <wp:inline distT="0" distB="0" distL="0" distR="0" wp14:anchorId="53C2774F" wp14:editId="6667F7D3">
            <wp:extent cx="1367790" cy="278130"/>
            <wp:effectExtent l="0" t="0" r="3810" b="762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5E2D">
        <w:rPr>
          <w:rFonts w:cs="Calibri"/>
          <w:noProof/>
        </w:rPr>
        <w:drawing>
          <wp:inline distT="0" distB="0" distL="0" distR="0" wp14:anchorId="3D9B4998" wp14:editId="0963344C">
            <wp:extent cx="1367790" cy="278130"/>
            <wp:effectExtent l="0" t="0" r="3810" b="762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5E2D">
        <w:rPr>
          <w:rFonts w:cs="Calibri"/>
        </w:rPr>
        <w:t>______________________________________</w:t>
      </w:r>
    </w:p>
    <w:p w14:paraId="5C6D9A92" w14:textId="77777777" w:rsidR="00617B13" w:rsidRPr="001E5E2D" w:rsidRDefault="00617B13" w:rsidP="001E5E2D">
      <w:pPr>
        <w:rPr>
          <w:rFonts w:cs="Calibri"/>
        </w:rPr>
      </w:pPr>
      <w:r w:rsidRPr="001E5E2D">
        <w:rPr>
          <w:rFonts w:cs="Calibri"/>
        </w:rPr>
        <w:tab/>
      </w:r>
      <w:r w:rsidRPr="001E5E2D">
        <w:rPr>
          <w:rFonts w:cs="Calibri"/>
        </w:rPr>
        <w:tab/>
      </w:r>
      <w:r w:rsidRPr="001E5E2D">
        <w:rPr>
          <w:rFonts w:cs="Calibri"/>
        </w:rPr>
        <w:tab/>
      </w:r>
      <w:r w:rsidRPr="001E5E2D">
        <w:rPr>
          <w:rFonts w:cs="Calibri"/>
        </w:rPr>
        <w:tab/>
      </w:r>
      <w:r w:rsidRPr="001E5E2D">
        <w:rPr>
          <w:rFonts w:cs="Calibri"/>
        </w:rPr>
        <w:tab/>
      </w:r>
      <w:r w:rsidRPr="001E5E2D">
        <w:rPr>
          <w:rFonts w:cs="Calibri"/>
        </w:rPr>
        <w:tab/>
      </w:r>
      <w:r w:rsidRPr="001E5E2D">
        <w:rPr>
          <w:rFonts w:cs="Calibri"/>
        </w:rPr>
        <w:tab/>
        <w:t>(ФИО, подпись, должность)</w:t>
      </w:r>
    </w:p>
    <w:p w14:paraId="73CFBD82" w14:textId="77777777" w:rsidR="002B0902" w:rsidRPr="001E5E2D" w:rsidRDefault="002B0902" w:rsidP="001E5E2D">
      <w:pPr>
        <w:rPr>
          <w:rFonts w:cs="Calibri"/>
        </w:rPr>
      </w:pPr>
    </w:p>
    <w:p w14:paraId="03A628B4" w14:textId="77777777" w:rsidR="002B0902" w:rsidRPr="001E5E2D" w:rsidRDefault="002B0902" w:rsidP="001E5E2D">
      <w:pPr>
        <w:rPr>
          <w:rFonts w:cs="Calibri"/>
        </w:rPr>
      </w:pPr>
      <w:r w:rsidRPr="001E5E2D">
        <w:rPr>
          <w:rFonts w:cs="Calibri"/>
          <w:b/>
          <w:bCs/>
        </w:rPr>
        <w:t>3. ИТОГОВАЯ РЕЗОЛЮЦИЯ:</w:t>
      </w:r>
    </w:p>
    <w:p w14:paraId="18743A44" w14:textId="77777777" w:rsidR="002B0902" w:rsidRPr="001E5E2D" w:rsidRDefault="002B0902" w:rsidP="001E5E2D">
      <w:pPr>
        <w:rPr>
          <w:rFonts w:cs="Calibri"/>
        </w:rPr>
      </w:pPr>
    </w:p>
    <w:p w14:paraId="3DEBF102" w14:textId="77777777" w:rsidR="002B0902" w:rsidRPr="001E5E2D" w:rsidRDefault="002B0902" w:rsidP="001E5E2D">
      <w:pPr>
        <w:rPr>
          <w:rFonts w:cs="Calibri"/>
        </w:rPr>
      </w:pPr>
      <w:r w:rsidRPr="001E5E2D">
        <w:rPr>
          <w:rFonts w:cs="Calibri"/>
          <w:noProof/>
        </w:rPr>
        <w:drawing>
          <wp:inline distT="0" distB="0" distL="0" distR="0" wp14:anchorId="3DDA068D" wp14:editId="703A18E0">
            <wp:extent cx="2170430" cy="278130"/>
            <wp:effectExtent l="0" t="0" r="127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89BD4F" w14:textId="77777777" w:rsidR="002B0902" w:rsidRPr="001E5E2D" w:rsidRDefault="002B0902" w:rsidP="001E5E2D">
      <w:pPr>
        <w:rPr>
          <w:rFonts w:cs="Calibri"/>
        </w:rPr>
      </w:pPr>
      <w:r w:rsidRPr="001E5E2D">
        <w:rPr>
          <w:rFonts w:cs="Calibri"/>
          <w:noProof/>
        </w:rPr>
        <w:drawing>
          <wp:inline distT="0" distB="0" distL="0" distR="0" wp14:anchorId="7FD9386A" wp14:editId="4B564234">
            <wp:extent cx="2623820" cy="341630"/>
            <wp:effectExtent l="0" t="0" r="508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82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0428A" w14:textId="77777777" w:rsidR="002B0902" w:rsidRPr="001E5E2D" w:rsidRDefault="00617B13" w:rsidP="001E5E2D">
      <w:pPr>
        <w:rPr>
          <w:rFonts w:cs="Calibri"/>
        </w:rPr>
      </w:pPr>
      <w:r w:rsidRPr="001E5E2D">
        <w:rPr>
          <w:rFonts w:cs="Calibri"/>
        </w:rPr>
        <w:t>Повторный</w:t>
      </w:r>
      <w:r w:rsidR="002B0902" w:rsidRPr="001E5E2D">
        <w:rPr>
          <w:rFonts w:cs="Calibri"/>
        </w:rPr>
        <w:t xml:space="preserve"> </w:t>
      </w:r>
      <w:r w:rsidRPr="001E5E2D">
        <w:rPr>
          <w:rFonts w:cs="Calibri"/>
        </w:rPr>
        <w:t>осмотр назначен</w:t>
      </w:r>
      <w:r w:rsidR="002B0902" w:rsidRPr="001E5E2D">
        <w:rPr>
          <w:rFonts w:cs="Calibri"/>
        </w:rPr>
        <w:t xml:space="preserve"> на «___»__________________200__г.</w:t>
      </w:r>
    </w:p>
    <w:p w14:paraId="10755C83" w14:textId="77777777" w:rsidR="002B0902" w:rsidRPr="001E5E2D" w:rsidRDefault="002B0902" w:rsidP="001E5E2D">
      <w:pPr>
        <w:rPr>
          <w:rFonts w:cs="Calibri"/>
        </w:rPr>
      </w:pPr>
    </w:p>
    <w:p w14:paraId="016ABFCC" w14:textId="77777777" w:rsidR="002B0902" w:rsidRPr="001E5E2D" w:rsidRDefault="002B0902" w:rsidP="001E5E2D">
      <w:pPr>
        <w:rPr>
          <w:rFonts w:cs="Calibri"/>
        </w:rPr>
      </w:pPr>
      <w:r w:rsidRPr="001E5E2D">
        <w:rPr>
          <w:rFonts w:cs="Calibri"/>
        </w:rPr>
        <w:t>Председатель комиссии</w:t>
      </w:r>
    </w:p>
    <w:p w14:paraId="774CB40C" w14:textId="77777777" w:rsidR="00617B13" w:rsidRPr="001E5E2D" w:rsidRDefault="002B0902" w:rsidP="001E5E2D">
      <w:pPr>
        <w:rPr>
          <w:rFonts w:cs="Calibri"/>
        </w:rPr>
      </w:pPr>
      <w:r w:rsidRPr="001E5E2D">
        <w:rPr>
          <w:rFonts w:cs="Calibri"/>
        </w:rPr>
        <w:t xml:space="preserve">_____________________________________________________________________________ </w:t>
      </w:r>
    </w:p>
    <w:p w14:paraId="54A42061" w14:textId="77777777" w:rsidR="00617B13" w:rsidRPr="001E5E2D" w:rsidRDefault="00617B13" w:rsidP="001E5E2D">
      <w:pPr>
        <w:rPr>
          <w:rFonts w:cs="Calibri"/>
        </w:rPr>
      </w:pPr>
      <w:r w:rsidRPr="001E5E2D">
        <w:rPr>
          <w:rFonts w:cs="Calibri"/>
        </w:rPr>
        <w:t>(ФИО)</w:t>
      </w:r>
    </w:p>
    <w:p w14:paraId="377AFD89" w14:textId="77777777" w:rsidR="00617B13" w:rsidRPr="001E5E2D" w:rsidRDefault="00617B13" w:rsidP="001E5E2D">
      <w:pPr>
        <w:rPr>
          <w:rFonts w:cs="Calibri"/>
        </w:rPr>
      </w:pPr>
    </w:p>
    <w:p w14:paraId="045D3183" w14:textId="77777777" w:rsidR="00617B13" w:rsidRPr="001E5E2D" w:rsidRDefault="002B0902" w:rsidP="001E5E2D">
      <w:pPr>
        <w:rPr>
          <w:rFonts w:cs="Calibri"/>
        </w:rPr>
      </w:pPr>
      <w:r w:rsidRPr="001E5E2D">
        <w:rPr>
          <w:rFonts w:cs="Calibri"/>
        </w:rPr>
        <w:t xml:space="preserve">_____________________________________________________________________________ </w:t>
      </w:r>
      <w:r w:rsidR="00617B13" w:rsidRPr="001E5E2D">
        <w:rPr>
          <w:rFonts w:cs="Calibri"/>
        </w:rPr>
        <w:t>(подпись)</w:t>
      </w:r>
    </w:p>
    <w:p w14:paraId="06411FAC" w14:textId="77777777" w:rsidR="00617B13" w:rsidRPr="001E5E2D" w:rsidRDefault="00617B13" w:rsidP="001E5E2D">
      <w:pPr>
        <w:rPr>
          <w:rFonts w:cs="Calibri"/>
        </w:rPr>
      </w:pPr>
    </w:p>
    <w:p w14:paraId="0B68BBFD" w14:textId="77777777" w:rsidR="002B0902" w:rsidRPr="001E5E2D" w:rsidRDefault="002B0902" w:rsidP="001E5E2D">
      <w:pPr>
        <w:rPr>
          <w:rFonts w:cs="Calibri"/>
        </w:rPr>
      </w:pPr>
      <w:r w:rsidRPr="001E5E2D">
        <w:rPr>
          <w:rFonts w:cs="Calibri"/>
        </w:rPr>
        <w:t>_____________________________________________________________________________</w:t>
      </w:r>
    </w:p>
    <w:p w14:paraId="4C009CB8" w14:textId="77777777" w:rsidR="002B0902" w:rsidRPr="001E5E2D" w:rsidRDefault="002B0902" w:rsidP="001E5E2D">
      <w:pPr>
        <w:rPr>
          <w:rFonts w:cs="Calibri"/>
        </w:rPr>
      </w:pPr>
      <w:r w:rsidRPr="001E5E2D">
        <w:rPr>
          <w:rFonts w:cs="Calibri"/>
        </w:rPr>
        <w:t>(должность)</w:t>
      </w:r>
    </w:p>
    <w:p w14:paraId="4E892771" w14:textId="77777777" w:rsidR="002B0902" w:rsidRPr="001E5E2D" w:rsidRDefault="002B0902" w:rsidP="001E5E2D">
      <w:pPr>
        <w:rPr>
          <w:rFonts w:cs="Calibri"/>
          <w:b/>
          <w:bCs/>
        </w:rPr>
      </w:pPr>
    </w:p>
    <w:p w14:paraId="7EBB09C4" w14:textId="77777777" w:rsidR="002B0902" w:rsidRPr="001E5E2D" w:rsidRDefault="00617B13" w:rsidP="001E5E2D">
      <w:pPr>
        <w:rPr>
          <w:rFonts w:cs="Calibri"/>
        </w:rPr>
      </w:pPr>
      <w:r w:rsidRPr="001E5E2D">
        <w:rPr>
          <w:rFonts w:cs="Calibri"/>
          <w:b/>
          <w:bCs/>
        </w:rPr>
        <w:t>4</w:t>
      </w:r>
      <w:r w:rsidR="002B0902" w:rsidRPr="001E5E2D">
        <w:rPr>
          <w:rFonts w:cs="Calibri"/>
          <w:b/>
          <w:bCs/>
        </w:rPr>
        <w:t>. РАБОЧАЯ КОМИССИЯ СЧИТАЕТ ОБЪЕКТ ПРИГОДНЫМ ДЛЯ НАЧАЛА ЭКСПЛУАТАЦИИ:</w:t>
      </w:r>
    </w:p>
    <w:p w14:paraId="68729DBC" w14:textId="77777777" w:rsidR="002B0902" w:rsidRPr="001E5E2D" w:rsidRDefault="002B0902" w:rsidP="001E5E2D">
      <w:pPr>
        <w:rPr>
          <w:rFonts w:cs="Calibri"/>
        </w:rPr>
      </w:pPr>
      <w:r w:rsidRPr="001E5E2D">
        <w:rPr>
          <w:rFonts w:cs="Calibri"/>
        </w:rPr>
        <w:t>(заполняется в случае итоговой резолюции «Объект готов к эксплуатации»)</w:t>
      </w:r>
    </w:p>
    <w:p w14:paraId="101A271E" w14:textId="77777777" w:rsidR="002B0902" w:rsidRPr="001E5E2D" w:rsidRDefault="002B0902" w:rsidP="001E5E2D">
      <w:pPr>
        <w:rPr>
          <w:rFonts w:cs="Calibri"/>
        </w:rPr>
      </w:pPr>
    </w:p>
    <w:p w14:paraId="565B5A00" w14:textId="77777777" w:rsidR="00617B13" w:rsidRPr="001E5E2D" w:rsidRDefault="00617B13" w:rsidP="001E5E2D">
      <w:pPr>
        <w:rPr>
          <w:rFonts w:cs="Calibri"/>
        </w:rPr>
      </w:pPr>
      <w:r w:rsidRPr="001E5E2D">
        <w:rPr>
          <w:rFonts w:cs="Calibri"/>
        </w:rPr>
        <w:t>Представитель Арендатора</w:t>
      </w:r>
    </w:p>
    <w:p w14:paraId="0998A35F" w14:textId="77777777" w:rsidR="00617B13" w:rsidRPr="001E5E2D" w:rsidRDefault="00617B13" w:rsidP="001E5E2D">
      <w:pPr>
        <w:rPr>
          <w:rFonts w:cs="Calibri"/>
        </w:rPr>
      </w:pPr>
      <w:r w:rsidRPr="001E5E2D">
        <w:rPr>
          <w:rFonts w:cs="Calibri"/>
        </w:rPr>
        <w:t xml:space="preserve">_____________________________________________________________________________ </w:t>
      </w:r>
    </w:p>
    <w:p w14:paraId="3FC0202B" w14:textId="77777777" w:rsidR="00617B13" w:rsidRPr="001E5E2D" w:rsidRDefault="00617B13" w:rsidP="001E5E2D">
      <w:pPr>
        <w:rPr>
          <w:rFonts w:cs="Calibri"/>
        </w:rPr>
      </w:pPr>
      <w:r w:rsidRPr="001E5E2D">
        <w:rPr>
          <w:rFonts w:cs="Calibri"/>
        </w:rPr>
        <w:t>(ФИО)</w:t>
      </w:r>
    </w:p>
    <w:p w14:paraId="489EF55A" w14:textId="77777777" w:rsidR="00617B13" w:rsidRPr="001E5E2D" w:rsidRDefault="00617B13" w:rsidP="001E5E2D">
      <w:pPr>
        <w:rPr>
          <w:rFonts w:cs="Calibri"/>
        </w:rPr>
      </w:pPr>
    </w:p>
    <w:p w14:paraId="15374E79" w14:textId="77777777" w:rsidR="00617B13" w:rsidRPr="001E5E2D" w:rsidRDefault="00617B13" w:rsidP="001E5E2D">
      <w:pPr>
        <w:rPr>
          <w:rFonts w:cs="Calibri"/>
        </w:rPr>
      </w:pPr>
      <w:r w:rsidRPr="001E5E2D">
        <w:rPr>
          <w:rFonts w:cs="Calibri"/>
        </w:rPr>
        <w:t>_____________________________________________________________________________ (подпись)</w:t>
      </w:r>
    </w:p>
    <w:p w14:paraId="05CA2418" w14:textId="77777777" w:rsidR="00617B13" w:rsidRPr="001E5E2D" w:rsidRDefault="00617B13" w:rsidP="001E5E2D">
      <w:pPr>
        <w:rPr>
          <w:rFonts w:cs="Calibri"/>
        </w:rPr>
      </w:pPr>
    </w:p>
    <w:p w14:paraId="36D75FAC" w14:textId="77777777" w:rsidR="00617B13" w:rsidRPr="001E5E2D" w:rsidRDefault="00617B13" w:rsidP="001E5E2D">
      <w:pPr>
        <w:rPr>
          <w:rFonts w:cs="Calibri"/>
        </w:rPr>
      </w:pPr>
      <w:r w:rsidRPr="001E5E2D">
        <w:rPr>
          <w:rFonts w:cs="Calibri"/>
        </w:rPr>
        <w:t>_____________________________________________________________________________</w:t>
      </w:r>
    </w:p>
    <w:p w14:paraId="7F7E10BD" w14:textId="77777777" w:rsidR="00617B13" w:rsidRPr="001E5E2D" w:rsidRDefault="00617B13" w:rsidP="001E5E2D">
      <w:pPr>
        <w:rPr>
          <w:rFonts w:cs="Calibri"/>
        </w:rPr>
      </w:pPr>
      <w:r w:rsidRPr="001E5E2D">
        <w:rPr>
          <w:rFonts w:cs="Calibri"/>
        </w:rPr>
        <w:t>(должность)</w:t>
      </w:r>
    </w:p>
    <w:p w14:paraId="225518E6" w14:textId="77777777" w:rsidR="002B0902" w:rsidRPr="001E5E2D" w:rsidRDefault="002B0902" w:rsidP="001E5E2D">
      <w:pPr>
        <w:rPr>
          <w:rFonts w:cs="Calibri"/>
        </w:rPr>
      </w:pPr>
    </w:p>
    <w:p w14:paraId="35A8FB4F" w14:textId="77777777" w:rsidR="00617B13" w:rsidRPr="001E5E2D" w:rsidRDefault="00617B13" w:rsidP="001E5E2D">
      <w:pPr>
        <w:rPr>
          <w:rFonts w:cs="Calibri"/>
        </w:rPr>
      </w:pPr>
      <w:r w:rsidRPr="001E5E2D">
        <w:rPr>
          <w:rFonts w:cs="Calibri"/>
        </w:rPr>
        <w:t>Представитель Арендодателя</w:t>
      </w:r>
    </w:p>
    <w:p w14:paraId="2EBDD1AE" w14:textId="77777777" w:rsidR="00617B13" w:rsidRPr="001E5E2D" w:rsidRDefault="00617B13" w:rsidP="001E5E2D">
      <w:pPr>
        <w:rPr>
          <w:rFonts w:cs="Calibri"/>
        </w:rPr>
      </w:pPr>
      <w:r w:rsidRPr="001E5E2D">
        <w:rPr>
          <w:rFonts w:cs="Calibri"/>
        </w:rPr>
        <w:t xml:space="preserve">_____________________________________________________________________________ </w:t>
      </w:r>
    </w:p>
    <w:p w14:paraId="4321BABB" w14:textId="77777777" w:rsidR="00617B13" w:rsidRPr="001E5E2D" w:rsidRDefault="00617B13" w:rsidP="001E5E2D">
      <w:pPr>
        <w:rPr>
          <w:rFonts w:cs="Calibri"/>
        </w:rPr>
      </w:pPr>
      <w:r w:rsidRPr="001E5E2D">
        <w:rPr>
          <w:rFonts w:cs="Calibri"/>
        </w:rPr>
        <w:t>(ФИО)</w:t>
      </w:r>
    </w:p>
    <w:p w14:paraId="00056C75" w14:textId="77777777" w:rsidR="00617B13" w:rsidRPr="001E5E2D" w:rsidRDefault="00617B13" w:rsidP="001E5E2D">
      <w:pPr>
        <w:rPr>
          <w:rFonts w:cs="Calibri"/>
        </w:rPr>
      </w:pPr>
    </w:p>
    <w:p w14:paraId="6B1E73C8" w14:textId="77777777" w:rsidR="00617B13" w:rsidRPr="001E5E2D" w:rsidRDefault="00617B13" w:rsidP="001E5E2D">
      <w:pPr>
        <w:rPr>
          <w:rFonts w:cs="Calibri"/>
        </w:rPr>
      </w:pPr>
      <w:r w:rsidRPr="001E5E2D">
        <w:rPr>
          <w:rFonts w:cs="Calibri"/>
        </w:rPr>
        <w:t>_____________________________________________________________________________ (подпись)</w:t>
      </w:r>
    </w:p>
    <w:p w14:paraId="0A4CB11A" w14:textId="77777777" w:rsidR="00617B13" w:rsidRPr="001E5E2D" w:rsidRDefault="00617B13" w:rsidP="001E5E2D">
      <w:pPr>
        <w:rPr>
          <w:rFonts w:cs="Calibri"/>
        </w:rPr>
      </w:pPr>
    </w:p>
    <w:p w14:paraId="3B32F402" w14:textId="77777777" w:rsidR="00617B13" w:rsidRPr="001E5E2D" w:rsidRDefault="00617B13" w:rsidP="001E5E2D">
      <w:pPr>
        <w:rPr>
          <w:rFonts w:cs="Calibri"/>
        </w:rPr>
      </w:pPr>
      <w:r w:rsidRPr="001E5E2D">
        <w:rPr>
          <w:rFonts w:cs="Calibri"/>
        </w:rPr>
        <w:t>_____________________________________________________________________________</w:t>
      </w:r>
    </w:p>
    <w:p w14:paraId="2CC7C818" w14:textId="77777777" w:rsidR="00617B13" w:rsidRPr="001E5E2D" w:rsidRDefault="00617B13" w:rsidP="001E5E2D">
      <w:pPr>
        <w:rPr>
          <w:rFonts w:cs="Calibri"/>
        </w:rPr>
      </w:pPr>
      <w:r w:rsidRPr="001E5E2D">
        <w:rPr>
          <w:rFonts w:cs="Calibri"/>
        </w:rPr>
        <w:t>(должность)</w:t>
      </w:r>
    </w:p>
    <w:p w14:paraId="0754129F" w14:textId="77777777" w:rsidR="00617B13" w:rsidRPr="001E5E2D" w:rsidRDefault="00617B13" w:rsidP="001E5E2D">
      <w:pPr>
        <w:rPr>
          <w:rFonts w:cs="Calibri"/>
        </w:rPr>
      </w:pPr>
    </w:p>
    <w:p w14:paraId="3F5AFF54" w14:textId="77777777" w:rsidR="002B0902" w:rsidRPr="001E5E2D" w:rsidRDefault="002B0902" w:rsidP="001E5E2D">
      <w:pPr>
        <w:rPr>
          <w:rFonts w:cs="Calibri"/>
        </w:rPr>
      </w:pPr>
    </w:p>
    <w:p w14:paraId="210221BE" w14:textId="77777777" w:rsidR="002B0902" w:rsidRPr="001E5E2D" w:rsidRDefault="002B0902" w:rsidP="001E5E2D">
      <w:pPr>
        <w:rPr>
          <w:rFonts w:cs="Calibri"/>
        </w:rPr>
      </w:pPr>
    </w:p>
    <w:p w14:paraId="69D542E6" w14:textId="77777777" w:rsidR="002B0902" w:rsidRPr="001E5E2D" w:rsidRDefault="002B0902" w:rsidP="001E5E2D">
      <w:pPr>
        <w:rPr>
          <w:rFonts w:cs="Calibri"/>
        </w:rPr>
      </w:pPr>
    </w:p>
    <w:p w14:paraId="35745955" w14:textId="77777777" w:rsidR="002B0902" w:rsidRPr="001E5E2D" w:rsidRDefault="002B0902" w:rsidP="001E5E2D">
      <w:pPr>
        <w:pageBreakBefore/>
        <w:jc w:val="center"/>
        <w:rPr>
          <w:rFonts w:cs="Calibri"/>
        </w:rPr>
      </w:pPr>
      <w:r w:rsidRPr="001E5E2D">
        <w:rPr>
          <w:rFonts w:cs="Calibri"/>
          <w:b/>
          <w:bCs/>
        </w:rPr>
        <w:lastRenderedPageBreak/>
        <w:t>Ордер на производство работ</w:t>
      </w:r>
    </w:p>
    <w:p w14:paraId="4B93DB4F" w14:textId="77777777" w:rsidR="002B0902" w:rsidRPr="001E5E2D" w:rsidRDefault="002B0902" w:rsidP="001E5E2D">
      <w:pPr>
        <w:rPr>
          <w:rFonts w:cs="Calibri"/>
        </w:rPr>
      </w:pPr>
    </w:p>
    <w:p w14:paraId="02513FD8" w14:textId="77777777" w:rsidR="002B0902" w:rsidRPr="001E5E2D" w:rsidRDefault="002B0902" w:rsidP="001E5E2D">
      <w:pPr>
        <w:rPr>
          <w:rFonts w:cs="Calibri"/>
        </w:rPr>
      </w:pPr>
      <w:r w:rsidRPr="001E5E2D">
        <w:rPr>
          <w:rFonts w:cs="Calibri"/>
        </w:rPr>
        <w:t>Представителю</w:t>
      </w:r>
      <w:r w:rsidR="00617B13" w:rsidRPr="001E5E2D">
        <w:rPr>
          <w:rFonts w:cs="Calibri"/>
        </w:rPr>
        <w:t xml:space="preserve"> </w:t>
      </w:r>
      <w:r w:rsidR="00617B13" w:rsidRPr="001E5E2D">
        <w:rPr>
          <w:rFonts w:cs="Calibri"/>
          <w:b/>
        </w:rPr>
        <w:t>[</w:t>
      </w:r>
      <w:r w:rsidRPr="001E5E2D">
        <w:rPr>
          <w:rFonts w:cs="Calibri"/>
          <w:b/>
        </w:rPr>
        <w:t>должность представителя Арендатора, организация Арендатора</w:t>
      </w:r>
      <w:r w:rsidR="00617B13" w:rsidRPr="001E5E2D">
        <w:rPr>
          <w:rFonts w:cs="Calibri"/>
          <w:b/>
        </w:rPr>
        <w:t>]</w:t>
      </w:r>
      <w:r w:rsidR="00617B13" w:rsidRPr="001E5E2D">
        <w:rPr>
          <w:rFonts w:cs="Calibri"/>
        </w:rPr>
        <w:t xml:space="preserve"> </w:t>
      </w:r>
      <w:proofErr w:type="spellStart"/>
      <w:r w:rsidRPr="001E5E2D">
        <w:rPr>
          <w:rFonts w:cs="Calibri"/>
        </w:rPr>
        <w:t>госп</w:t>
      </w:r>
      <w:proofErr w:type="spellEnd"/>
      <w:r w:rsidRPr="001E5E2D">
        <w:rPr>
          <w:rFonts w:cs="Calibri"/>
        </w:rPr>
        <w:t>.</w:t>
      </w:r>
      <w:r w:rsidR="00617B13" w:rsidRPr="001E5E2D">
        <w:rPr>
          <w:rFonts w:cs="Calibri"/>
        </w:rPr>
        <w:t xml:space="preserve"> </w:t>
      </w:r>
      <w:r w:rsidR="00617B13" w:rsidRPr="001E5E2D">
        <w:rPr>
          <w:rFonts w:cs="Calibri"/>
          <w:b/>
        </w:rPr>
        <w:t>[ФИО]</w:t>
      </w:r>
    </w:p>
    <w:p w14:paraId="020AE24B" w14:textId="24B649DC" w:rsidR="002B0902" w:rsidRPr="001E5E2D" w:rsidRDefault="002B0902" w:rsidP="001E5E2D">
      <w:pPr>
        <w:rPr>
          <w:rFonts w:cs="Calibri"/>
        </w:rPr>
      </w:pPr>
      <w:r w:rsidRPr="001E5E2D">
        <w:rPr>
          <w:rFonts w:cs="Calibri"/>
        </w:rPr>
        <w:t>разрешается производство Работ на Объект</w:t>
      </w:r>
      <w:proofErr w:type="gramStart"/>
      <w:r w:rsidRPr="001E5E2D">
        <w:rPr>
          <w:rFonts w:cs="Calibri"/>
        </w:rPr>
        <w:t>е(</w:t>
      </w:r>
      <w:proofErr w:type="gramEnd"/>
      <w:r w:rsidRPr="001E5E2D">
        <w:rPr>
          <w:rFonts w:cs="Calibri"/>
        </w:rPr>
        <w:t xml:space="preserve">-ах) </w:t>
      </w:r>
      <w:r w:rsidR="00617B13" w:rsidRPr="001E5E2D">
        <w:rPr>
          <w:rFonts w:cs="Calibri"/>
          <w:b/>
        </w:rPr>
        <w:t xml:space="preserve">[местонахождение и характеристики объекта в соответствии с условиями договора аренды] </w:t>
      </w:r>
      <w:r w:rsidR="00617B13" w:rsidRPr="001E5E2D">
        <w:rPr>
          <w:rFonts w:cs="Calibri"/>
        </w:rPr>
        <w:t>п</w:t>
      </w:r>
      <w:r w:rsidRPr="001E5E2D">
        <w:rPr>
          <w:rFonts w:cs="Calibri"/>
        </w:rPr>
        <w:t>о Рабочей документации №</w:t>
      </w:r>
      <w:r w:rsidR="00617B13" w:rsidRPr="001E5E2D">
        <w:rPr>
          <w:rFonts w:cs="Calibri"/>
        </w:rPr>
        <w:t xml:space="preserve"> </w:t>
      </w:r>
      <w:r w:rsidR="00617B13" w:rsidRPr="001E5E2D">
        <w:rPr>
          <w:rFonts w:cs="Calibri"/>
          <w:b/>
        </w:rPr>
        <w:t>[●]</w:t>
      </w:r>
      <w:r w:rsidRPr="001E5E2D">
        <w:rPr>
          <w:rFonts w:cs="Calibri"/>
        </w:rPr>
        <w:t xml:space="preserve">, разработанной </w:t>
      </w:r>
      <w:r w:rsidR="00617B13" w:rsidRPr="001E5E2D">
        <w:rPr>
          <w:rFonts w:cs="Calibri"/>
          <w:b/>
        </w:rPr>
        <w:t>[наименование арендатора и привлеченного им подрядчика]</w:t>
      </w:r>
      <w:r w:rsidRPr="001E5E2D">
        <w:rPr>
          <w:rFonts w:cs="Calibri"/>
        </w:rPr>
        <w:t xml:space="preserve"> и согласованной с </w:t>
      </w:r>
      <w:r w:rsidR="00617B13" w:rsidRPr="001E5E2D">
        <w:rPr>
          <w:rFonts w:cs="Calibri"/>
          <w:b/>
        </w:rPr>
        <w:t>[приводятся наименования контролирующих органов, выдавших согласование, если применимо]</w:t>
      </w:r>
      <w:r w:rsidR="00617B13" w:rsidRPr="001E5E2D">
        <w:rPr>
          <w:rFonts w:cs="Calibri"/>
        </w:rPr>
        <w:t xml:space="preserve"> </w:t>
      </w:r>
      <w:r w:rsidRPr="001E5E2D">
        <w:rPr>
          <w:rFonts w:cs="Calibri"/>
        </w:rPr>
        <w:t>с «</w:t>
      </w:r>
      <w:r w:rsidR="00617B13" w:rsidRPr="001E5E2D">
        <w:rPr>
          <w:rFonts w:cs="Calibri"/>
        </w:rPr>
        <w:t>[●]</w:t>
      </w:r>
      <w:r w:rsidRPr="001E5E2D">
        <w:rPr>
          <w:rFonts w:cs="Calibri"/>
        </w:rPr>
        <w:t>»</w:t>
      </w:r>
      <w:r w:rsidR="00617B13" w:rsidRPr="001E5E2D">
        <w:rPr>
          <w:rFonts w:cs="Calibri"/>
        </w:rPr>
        <w:t>[●]</w:t>
      </w:r>
      <w:r w:rsidRPr="001E5E2D">
        <w:rPr>
          <w:rFonts w:cs="Calibri"/>
        </w:rPr>
        <w:t xml:space="preserve"> 20</w:t>
      </w:r>
      <w:r w:rsidR="00617B13" w:rsidRPr="001E5E2D">
        <w:rPr>
          <w:rFonts w:cs="Calibri"/>
        </w:rPr>
        <w:t>[●]</w:t>
      </w:r>
      <w:r w:rsidRPr="001E5E2D">
        <w:rPr>
          <w:rFonts w:cs="Calibri"/>
        </w:rPr>
        <w:t xml:space="preserve"> г. при соблюдении правил техники безопасности, пожарной безопасности, охраны труда и условий Договора аренды №</w:t>
      </w:r>
      <w:r w:rsidR="00617B13" w:rsidRPr="001E5E2D">
        <w:rPr>
          <w:rFonts w:cs="Calibri"/>
        </w:rPr>
        <w:t xml:space="preserve"> [●] </w:t>
      </w:r>
      <w:r w:rsidRPr="001E5E2D">
        <w:rPr>
          <w:rFonts w:cs="Calibri"/>
        </w:rPr>
        <w:t>от «</w:t>
      </w:r>
      <w:r w:rsidR="00617B13" w:rsidRPr="001E5E2D">
        <w:rPr>
          <w:rFonts w:cs="Calibri"/>
        </w:rPr>
        <w:t>[●]</w:t>
      </w:r>
      <w:r w:rsidRPr="001E5E2D">
        <w:rPr>
          <w:rFonts w:cs="Calibri"/>
        </w:rPr>
        <w:t>»</w:t>
      </w:r>
      <w:r w:rsidR="00617B13" w:rsidRPr="001E5E2D">
        <w:rPr>
          <w:rFonts w:cs="Calibri"/>
        </w:rPr>
        <w:t xml:space="preserve">[●] </w:t>
      </w:r>
      <w:r w:rsidRPr="001E5E2D">
        <w:rPr>
          <w:rFonts w:cs="Calibri"/>
        </w:rPr>
        <w:t>20</w:t>
      </w:r>
      <w:r w:rsidR="00617B13" w:rsidRPr="001E5E2D">
        <w:rPr>
          <w:rFonts w:cs="Calibri"/>
        </w:rPr>
        <w:t xml:space="preserve">[●] </w:t>
      </w:r>
      <w:r w:rsidRPr="001E5E2D">
        <w:rPr>
          <w:rFonts w:cs="Calibri"/>
        </w:rPr>
        <w:t xml:space="preserve">г. </w:t>
      </w:r>
    </w:p>
    <w:p w14:paraId="7697F9CA" w14:textId="77777777" w:rsidR="002B0902" w:rsidRPr="001E5E2D" w:rsidRDefault="002B0902" w:rsidP="001E5E2D">
      <w:pPr>
        <w:rPr>
          <w:rFonts w:cs="Calibri"/>
        </w:rPr>
      </w:pPr>
    </w:p>
    <w:p w14:paraId="3F56A11B" w14:textId="77777777" w:rsidR="002B0902" w:rsidRPr="001E5E2D" w:rsidRDefault="002B0902" w:rsidP="001E5E2D">
      <w:pPr>
        <w:rPr>
          <w:rFonts w:cs="Calibri"/>
        </w:rPr>
      </w:pPr>
      <w:r w:rsidRPr="001E5E2D">
        <w:rPr>
          <w:rFonts w:cs="Calibri"/>
          <w:b/>
          <w:bCs/>
          <w:i/>
          <w:iCs/>
        </w:rPr>
        <w:t>При производстве Работ необходимо соблюдать следующие требования:</w:t>
      </w:r>
    </w:p>
    <w:p w14:paraId="796F5C33" w14:textId="77777777" w:rsidR="002B0902" w:rsidRPr="001E5E2D" w:rsidRDefault="002B0902" w:rsidP="001E5E2D">
      <w:pPr>
        <w:rPr>
          <w:rFonts w:cs="Calibri"/>
        </w:rPr>
      </w:pPr>
      <w:r w:rsidRPr="001E5E2D">
        <w:rPr>
          <w:rFonts w:cs="Calibri"/>
        </w:rPr>
        <w:t>1.1. Представить лицензии на все проводимые виды Работ.</w:t>
      </w:r>
    </w:p>
    <w:p w14:paraId="40311719" w14:textId="77777777" w:rsidR="002B0902" w:rsidRPr="001E5E2D" w:rsidRDefault="002B0902" w:rsidP="001E5E2D">
      <w:pPr>
        <w:rPr>
          <w:rFonts w:cs="Calibri"/>
        </w:rPr>
      </w:pPr>
      <w:r w:rsidRPr="001E5E2D">
        <w:rPr>
          <w:rFonts w:cs="Calibri"/>
        </w:rPr>
        <w:t xml:space="preserve">1.2. До начала СМР изучить ситуацию вокруг места производства Работ. </w:t>
      </w:r>
    </w:p>
    <w:p w14:paraId="364FFC9D" w14:textId="77777777" w:rsidR="002B0902" w:rsidRPr="001E5E2D" w:rsidRDefault="002B0902" w:rsidP="001E5E2D">
      <w:pPr>
        <w:rPr>
          <w:rFonts w:cs="Calibri"/>
        </w:rPr>
      </w:pPr>
      <w:r w:rsidRPr="001E5E2D">
        <w:rPr>
          <w:rFonts w:cs="Calibri"/>
        </w:rPr>
        <w:t>1.3. Производить Работы с учетом сохранности и целостности окружающих конструкций:</w:t>
      </w:r>
    </w:p>
    <w:p w14:paraId="359AE768" w14:textId="77777777" w:rsidR="002B0902" w:rsidRPr="001E5E2D" w:rsidRDefault="002B0902" w:rsidP="001E5E2D">
      <w:pPr>
        <w:rPr>
          <w:rFonts w:cs="Calibri"/>
        </w:rPr>
      </w:pPr>
      <w:r w:rsidRPr="001E5E2D">
        <w:rPr>
          <w:rFonts w:cs="Calibri"/>
        </w:rPr>
        <w:t>- обеспечить защиту покрытия пола;</w:t>
      </w:r>
    </w:p>
    <w:p w14:paraId="12AC487E" w14:textId="77777777" w:rsidR="002B0902" w:rsidRPr="001E5E2D" w:rsidRDefault="002B0902" w:rsidP="001E5E2D">
      <w:pPr>
        <w:rPr>
          <w:rFonts w:cs="Calibri"/>
        </w:rPr>
      </w:pPr>
      <w:r w:rsidRPr="001E5E2D">
        <w:rPr>
          <w:rFonts w:cs="Calibri"/>
        </w:rPr>
        <w:t>- обеспечить сохранность транзитных инженерных коммуникаций здания.</w:t>
      </w:r>
    </w:p>
    <w:p w14:paraId="7665B6BA" w14:textId="77777777" w:rsidR="002B0902" w:rsidRPr="001E5E2D" w:rsidRDefault="002B0902" w:rsidP="001E5E2D">
      <w:pPr>
        <w:rPr>
          <w:rFonts w:cs="Calibri"/>
        </w:rPr>
      </w:pPr>
      <w:r w:rsidRPr="001E5E2D">
        <w:rPr>
          <w:rFonts w:cs="Calibri"/>
        </w:rPr>
        <w:t>1.4. До начала производства СМР установить ограждения места Работы.</w:t>
      </w:r>
    </w:p>
    <w:p w14:paraId="371FFD2D" w14:textId="77777777" w:rsidR="002B0902" w:rsidRPr="001E5E2D" w:rsidRDefault="002B0902" w:rsidP="001E5E2D">
      <w:pPr>
        <w:rPr>
          <w:rFonts w:cs="Calibri"/>
        </w:rPr>
      </w:pPr>
      <w:r w:rsidRPr="001E5E2D">
        <w:rPr>
          <w:rFonts w:cs="Calibri"/>
        </w:rPr>
        <w:t>1.5. Не допускать складирования инструмента, материалов в клиентской зоне.</w:t>
      </w:r>
    </w:p>
    <w:p w14:paraId="614067B6" w14:textId="77777777" w:rsidR="002B0902" w:rsidRPr="001E5E2D" w:rsidRDefault="002B0902" w:rsidP="001E5E2D">
      <w:pPr>
        <w:rPr>
          <w:rFonts w:cs="Calibri"/>
        </w:rPr>
      </w:pPr>
      <w:r w:rsidRPr="001E5E2D">
        <w:rPr>
          <w:rFonts w:cs="Calibri"/>
        </w:rPr>
        <w:t>1.6. Учитывать, что СМР производятся в условиях действующего терминала и в соответствии с этим планировать проведение Работ. Проводимые Работы не должны препятствовать нормальной эксплуатации терминала.</w:t>
      </w:r>
    </w:p>
    <w:p w14:paraId="7ED78C14" w14:textId="77777777" w:rsidR="002B0902" w:rsidRPr="001E5E2D" w:rsidRDefault="002B0902" w:rsidP="001E5E2D">
      <w:pPr>
        <w:rPr>
          <w:rFonts w:cs="Calibri"/>
        </w:rPr>
      </w:pPr>
      <w:r w:rsidRPr="001E5E2D">
        <w:rPr>
          <w:rFonts w:cs="Calibri"/>
        </w:rPr>
        <w:t>1.7. Работы проводить в строго установленное время.</w:t>
      </w:r>
    </w:p>
    <w:p w14:paraId="2E25C8BD" w14:textId="77777777" w:rsidR="002B0902" w:rsidRPr="001E5E2D" w:rsidRDefault="002B0902" w:rsidP="001E5E2D">
      <w:pPr>
        <w:rPr>
          <w:rFonts w:cs="Calibri"/>
        </w:rPr>
      </w:pPr>
      <w:r w:rsidRPr="001E5E2D">
        <w:rPr>
          <w:rFonts w:cs="Calibri"/>
        </w:rPr>
        <w:t xml:space="preserve">1.8. Ежедневно по окончанию работ убирать строительный мусор, не допускать попадания строительного мусора </w:t>
      </w:r>
      <w:proofErr w:type="gramStart"/>
      <w:r w:rsidRPr="001E5E2D">
        <w:rPr>
          <w:rFonts w:cs="Calibri"/>
        </w:rPr>
        <w:t>в</w:t>
      </w:r>
      <w:proofErr w:type="gramEnd"/>
      <w:r w:rsidRPr="001E5E2D">
        <w:rPr>
          <w:rFonts w:cs="Calibri"/>
        </w:rPr>
        <w:t xml:space="preserve"> терминала.</w:t>
      </w:r>
    </w:p>
    <w:p w14:paraId="7A92BCAB" w14:textId="2091D629" w:rsidR="002B0902" w:rsidRPr="001E5E2D" w:rsidRDefault="002B0902" w:rsidP="001E5E2D">
      <w:pPr>
        <w:rPr>
          <w:rFonts w:cs="Calibri"/>
        </w:rPr>
      </w:pPr>
      <w:r w:rsidRPr="001E5E2D">
        <w:rPr>
          <w:rFonts w:cs="Calibri"/>
        </w:rPr>
        <w:t xml:space="preserve">1.9. После завершения Работ передать Арендодателю Исполнительную документацию </w:t>
      </w:r>
      <w:r w:rsidR="00AD761A">
        <w:rPr>
          <w:rFonts w:cs="Calibri"/>
        </w:rPr>
        <w:t>Коммерческого объекта</w:t>
      </w:r>
      <w:r w:rsidRPr="001E5E2D">
        <w:rPr>
          <w:rFonts w:cs="Calibri"/>
        </w:rPr>
        <w:t>.</w:t>
      </w:r>
    </w:p>
    <w:p w14:paraId="6A5CED4C" w14:textId="77777777" w:rsidR="002B0902" w:rsidRPr="001E5E2D" w:rsidRDefault="002B0902" w:rsidP="001E5E2D">
      <w:pPr>
        <w:rPr>
          <w:rFonts w:cs="Calibri"/>
        </w:rPr>
      </w:pPr>
    </w:p>
    <w:p w14:paraId="0A085C26" w14:textId="77777777" w:rsidR="002B0902" w:rsidRPr="001E5E2D" w:rsidRDefault="002B0902" w:rsidP="001E5E2D">
      <w:pPr>
        <w:rPr>
          <w:rFonts w:cs="Calibri"/>
        </w:rPr>
      </w:pPr>
      <w:r w:rsidRPr="001E5E2D">
        <w:rPr>
          <w:rFonts w:cs="Calibri"/>
          <w:b/>
          <w:bCs/>
          <w:i/>
          <w:iCs/>
        </w:rPr>
        <w:t>При производстве скрытых работ необходимо вызвать следующих</w:t>
      </w:r>
    </w:p>
    <w:p w14:paraId="7DC3C19E" w14:textId="77777777" w:rsidR="002B0902" w:rsidRPr="001E5E2D" w:rsidRDefault="002B0902" w:rsidP="001E5E2D">
      <w:pPr>
        <w:rPr>
          <w:rFonts w:cs="Calibri"/>
        </w:rPr>
      </w:pPr>
      <w:r w:rsidRPr="001E5E2D">
        <w:rPr>
          <w:rFonts w:cs="Calibri"/>
          <w:b/>
          <w:bCs/>
          <w:i/>
          <w:iCs/>
        </w:rPr>
        <w:t>Представителей Арендодателя:</w:t>
      </w:r>
    </w:p>
    <w:p w14:paraId="59E7C3DB" w14:textId="77777777" w:rsidR="002B0902" w:rsidRPr="001E5E2D" w:rsidRDefault="002B0902" w:rsidP="001E5E2D">
      <w:pPr>
        <w:rPr>
          <w:rFonts w:cs="Calibri"/>
        </w:rPr>
      </w:pPr>
      <w:r w:rsidRPr="001E5E2D">
        <w:rPr>
          <w:rFonts w:cs="Calibri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617B13" w:rsidRPr="001E5E2D">
        <w:rPr>
          <w:rFonts w:cs="Calibri"/>
        </w:rPr>
        <w:t>___</w:t>
      </w:r>
      <w:r w:rsidRPr="001E5E2D">
        <w:rPr>
          <w:rFonts w:cs="Calibri"/>
        </w:rPr>
        <w:t>______________________</w:t>
      </w:r>
    </w:p>
    <w:p w14:paraId="2B519355" w14:textId="77777777" w:rsidR="002B0902" w:rsidRPr="001E5E2D" w:rsidRDefault="002B0902" w:rsidP="001E5E2D">
      <w:pPr>
        <w:rPr>
          <w:rFonts w:cs="Calibri"/>
        </w:rPr>
      </w:pPr>
      <w:r w:rsidRPr="001E5E2D">
        <w:rPr>
          <w:rFonts w:cs="Calibri"/>
        </w:rPr>
        <w:t>Я,</w:t>
      </w:r>
      <w:r w:rsidR="00617B13" w:rsidRPr="001E5E2D">
        <w:rPr>
          <w:rFonts w:cs="Calibri"/>
        </w:rPr>
        <w:t xml:space="preserve"> _________________________________________________________</w:t>
      </w:r>
      <w:r w:rsidRPr="001E5E2D">
        <w:rPr>
          <w:rFonts w:cs="Calibri"/>
        </w:rPr>
        <w:t>_________________________</w:t>
      </w:r>
      <w:r w:rsidR="00617B13" w:rsidRPr="001E5E2D">
        <w:rPr>
          <w:rFonts w:cs="Calibri"/>
        </w:rPr>
        <w:t> </w:t>
      </w:r>
    </w:p>
    <w:p w14:paraId="738DF77F" w14:textId="77777777" w:rsidR="002B0902" w:rsidRPr="001E5E2D" w:rsidRDefault="002B0902" w:rsidP="001E5E2D">
      <w:pPr>
        <w:rPr>
          <w:rFonts w:cs="Calibri"/>
        </w:rPr>
      </w:pPr>
      <w:r w:rsidRPr="001E5E2D">
        <w:rPr>
          <w:rFonts w:cs="Calibri"/>
        </w:rPr>
        <w:t>обязуюсь соблюдать все указанные условия и выполнить работы в срок, предусмотренный условиями Договора аренды нежилого помещения</w:t>
      </w:r>
      <w:proofErr w:type="gramStart"/>
      <w:r w:rsidRPr="001E5E2D">
        <w:rPr>
          <w:rFonts w:cs="Calibri"/>
        </w:rPr>
        <w:t xml:space="preserve"> №</w:t>
      </w:r>
      <w:r w:rsidR="00617B13" w:rsidRPr="001E5E2D">
        <w:rPr>
          <w:rFonts w:cs="Calibri"/>
        </w:rPr>
        <w:t xml:space="preserve">[●] </w:t>
      </w:r>
      <w:proofErr w:type="gramEnd"/>
      <w:r w:rsidRPr="001E5E2D">
        <w:rPr>
          <w:rFonts w:cs="Calibri"/>
        </w:rPr>
        <w:t>от «</w:t>
      </w:r>
      <w:r w:rsidR="00617B13" w:rsidRPr="001E5E2D">
        <w:rPr>
          <w:rFonts w:cs="Calibri"/>
        </w:rPr>
        <w:t>[●]</w:t>
      </w:r>
      <w:r w:rsidRPr="001E5E2D">
        <w:rPr>
          <w:rFonts w:cs="Calibri"/>
        </w:rPr>
        <w:t>»</w:t>
      </w:r>
      <w:r w:rsidR="00617B13" w:rsidRPr="001E5E2D">
        <w:rPr>
          <w:rFonts w:cs="Calibri"/>
        </w:rPr>
        <w:t xml:space="preserve">[●] </w:t>
      </w:r>
      <w:r w:rsidRPr="001E5E2D">
        <w:rPr>
          <w:rFonts w:cs="Calibri"/>
        </w:rPr>
        <w:t>20</w:t>
      </w:r>
      <w:r w:rsidR="00617B13" w:rsidRPr="001E5E2D">
        <w:rPr>
          <w:rFonts w:cs="Calibri"/>
        </w:rPr>
        <w:t xml:space="preserve">[●] </w:t>
      </w:r>
      <w:r w:rsidRPr="001E5E2D">
        <w:rPr>
          <w:rFonts w:cs="Calibri"/>
        </w:rPr>
        <w:t xml:space="preserve">г. </w:t>
      </w:r>
    </w:p>
    <w:p w14:paraId="285CB840" w14:textId="77777777" w:rsidR="002B0902" w:rsidRPr="001E5E2D" w:rsidRDefault="002B0902" w:rsidP="001E5E2D">
      <w:pPr>
        <w:rPr>
          <w:rFonts w:cs="Calibri"/>
        </w:rPr>
      </w:pPr>
      <w:r w:rsidRPr="001E5E2D">
        <w:rPr>
          <w:rFonts w:cs="Calibri"/>
        </w:rPr>
        <w:t>За выполнение обязательств по настоящему ордеру несу ответственность.</w:t>
      </w:r>
    </w:p>
    <w:p w14:paraId="0815457F" w14:textId="77777777" w:rsidR="002B0902" w:rsidRPr="001E5E2D" w:rsidRDefault="002B0902" w:rsidP="001E5E2D">
      <w:pPr>
        <w:rPr>
          <w:rFonts w:cs="Calibri"/>
        </w:rPr>
      </w:pPr>
      <w:r w:rsidRPr="001E5E2D">
        <w:rPr>
          <w:rFonts w:cs="Calibri"/>
        </w:rPr>
        <w:t>Подпись</w:t>
      </w:r>
      <w:r w:rsidR="00617B13" w:rsidRPr="001E5E2D">
        <w:rPr>
          <w:rFonts w:cs="Calibri"/>
        </w:rPr>
        <w:t xml:space="preserve"> </w:t>
      </w:r>
      <w:r w:rsidRPr="001E5E2D">
        <w:rPr>
          <w:rFonts w:cs="Calibri"/>
        </w:rPr>
        <w:t xml:space="preserve">__________________ </w:t>
      </w:r>
      <w:r w:rsidR="00617B13" w:rsidRPr="001E5E2D">
        <w:rPr>
          <w:rFonts w:cs="Calibri"/>
        </w:rPr>
        <w:tab/>
      </w:r>
      <w:r w:rsidRPr="001E5E2D">
        <w:rPr>
          <w:rFonts w:cs="Calibri"/>
          <w:u w:val="single"/>
        </w:rPr>
        <w:t>« __»</w:t>
      </w:r>
      <w:r w:rsidRPr="001E5E2D">
        <w:rPr>
          <w:rFonts w:cs="Calibri"/>
        </w:rPr>
        <w:t xml:space="preserve"> </w:t>
      </w:r>
      <w:r w:rsidR="00617B13" w:rsidRPr="001E5E2D">
        <w:rPr>
          <w:rFonts w:cs="Calibri"/>
        </w:rPr>
        <w:tab/>
      </w:r>
      <w:r w:rsidRPr="001E5E2D">
        <w:rPr>
          <w:rFonts w:cs="Calibri"/>
        </w:rPr>
        <w:t xml:space="preserve">_________________20___ г. </w:t>
      </w:r>
    </w:p>
    <w:p w14:paraId="3317CF3C" w14:textId="77777777" w:rsidR="00617B13" w:rsidRPr="001E5E2D" w:rsidRDefault="00617B13" w:rsidP="001E5E2D">
      <w:pPr>
        <w:rPr>
          <w:rFonts w:cs="Calibri"/>
        </w:rPr>
      </w:pPr>
    </w:p>
    <w:p w14:paraId="3376102F" w14:textId="77777777" w:rsidR="002B0902" w:rsidRPr="001E5E2D" w:rsidRDefault="002B0902" w:rsidP="001E5E2D">
      <w:pPr>
        <w:rPr>
          <w:rFonts w:cs="Calibri"/>
        </w:rPr>
      </w:pPr>
      <w:r w:rsidRPr="001E5E2D">
        <w:rPr>
          <w:rFonts w:cs="Calibri"/>
        </w:rPr>
        <w:t>Адрес организации ответственного производителя работ</w:t>
      </w:r>
    </w:p>
    <w:p w14:paraId="53579751" w14:textId="77777777" w:rsidR="002B0902" w:rsidRPr="001E5E2D" w:rsidRDefault="002B0902" w:rsidP="001E5E2D">
      <w:pPr>
        <w:rPr>
          <w:rFonts w:cs="Calibri"/>
        </w:rPr>
      </w:pPr>
      <w:r w:rsidRPr="001E5E2D">
        <w:rPr>
          <w:rFonts w:cs="Calibri"/>
          <w:u w:val="single"/>
        </w:rPr>
        <w:t xml:space="preserve">_________________________________________________________________________________________________________________ </w:t>
      </w:r>
      <w:r w:rsidRPr="001E5E2D">
        <w:rPr>
          <w:rFonts w:cs="Calibri"/>
        </w:rPr>
        <w:t>тел. _____________________________________</w:t>
      </w:r>
    </w:p>
    <w:p w14:paraId="6254D9C3" w14:textId="77777777" w:rsidR="002B0902" w:rsidRPr="001E5E2D" w:rsidRDefault="002B0902" w:rsidP="001E5E2D">
      <w:pPr>
        <w:rPr>
          <w:rFonts w:cs="Calibri"/>
        </w:rPr>
      </w:pPr>
      <w:r w:rsidRPr="001E5E2D">
        <w:rPr>
          <w:rFonts w:cs="Calibri"/>
        </w:rPr>
        <w:t>Домашний адрес производителя работ</w:t>
      </w:r>
    </w:p>
    <w:p w14:paraId="6C32F7C9" w14:textId="77777777" w:rsidR="00617B13" w:rsidRPr="001E5E2D" w:rsidRDefault="00617B13" w:rsidP="001E5E2D">
      <w:pPr>
        <w:rPr>
          <w:rFonts w:cs="Calibri"/>
        </w:rPr>
      </w:pPr>
      <w:r w:rsidRPr="001E5E2D">
        <w:rPr>
          <w:rFonts w:cs="Calibri"/>
          <w:u w:val="single"/>
        </w:rPr>
        <w:t xml:space="preserve">_________________________________________________________________________________________________________________ </w:t>
      </w:r>
      <w:r w:rsidRPr="001E5E2D">
        <w:rPr>
          <w:rFonts w:cs="Calibri"/>
        </w:rPr>
        <w:t>тел. _____________________________________</w:t>
      </w:r>
    </w:p>
    <w:p w14:paraId="7A58D413" w14:textId="77777777" w:rsidR="002B0902" w:rsidRPr="001E5E2D" w:rsidRDefault="002B0902" w:rsidP="001E5E2D">
      <w:pPr>
        <w:rPr>
          <w:rFonts w:cs="Calibri"/>
        </w:rPr>
      </w:pPr>
    </w:p>
    <w:p w14:paraId="3CCCD90F" w14:textId="77777777" w:rsidR="002B0902" w:rsidRPr="001E5E2D" w:rsidRDefault="002B0902" w:rsidP="001E5E2D">
      <w:pPr>
        <w:rPr>
          <w:rFonts w:cs="Calibri"/>
        </w:rPr>
      </w:pPr>
      <w:r w:rsidRPr="001E5E2D">
        <w:rPr>
          <w:rFonts w:cs="Calibri"/>
        </w:rPr>
        <w:t>Производство Работ с соблюдением вышеуказанных условий разрешаю</w:t>
      </w:r>
    </w:p>
    <w:p w14:paraId="19AFED8B" w14:textId="77777777" w:rsidR="002B0902" w:rsidRPr="001E5E2D" w:rsidRDefault="002B0902" w:rsidP="001E5E2D">
      <w:pPr>
        <w:rPr>
          <w:rFonts w:cs="Calibri"/>
        </w:rPr>
      </w:pPr>
      <w:r w:rsidRPr="001E5E2D">
        <w:rPr>
          <w:rFonts w:cs="Calibri"/>
        </w:rPr>
        <w:t>С «</w:t>
      </w:r>
      <w:r w:rsidR="00617B13" w:rsidRPr="001E5E2D">
        <w:rPr>
          <w:rFonts w:cs="Calibri"/>
        </w:rPr>
        <w:t>[●]</w:t>
      </w:r>
      <w:r w:rsidRPr="001E5E2D">
        <w:rPr>
          <w:rFonts w:cs="Calibri"/>
        </w:rPr>
        <w:t>»</w:t>
      </w:r>
      <w:r w:rsidR="00617B13" w:rsidRPr="001E5E2D">
        <w:rPr>
          <w:rFonts w:cs="Calibri"/>
        </w:rPr>
        <w:t xml:space="preserve"> [●]</w:t>
      </w:r>
      <w:r w:rsidRPr="001E5E2D">
        <w:rPr>
          <w:rFonts w:cs="Calibri"/>
        </w:rPr>
        <w:t xml:space="preserve"> 20</w:t>
      </w:r>
      <w:r w:rsidR="00617B13" w:rsidRPr="001E5E2D">
        <w:rPr>
          <w:rFonts w:cs="Calibri"/>
        </w:rPr>
        <w:t>[●]</w:t>
      </w:r>
      <w:r w:rsidRPr="001E5E2D">
        <w:rPr>
          <w:rFonts w:cs="Calibri"/>
        </w:rPr>
        <w:t xml:space="preserve"> г.</w:t>
      </w:r>
      <w:r w:rsidR="00617B13" w:rsidRPr="001E5E2D">
        <w:rPr>
          <w:rFonts w:cs="Calibri"/>
        </w:rPr>
        <w:t xml:space="preserve"> п</w:t>
      </w:r>
      <w:r w:rsidRPr="001E5E2D">
        <w:rPr>
          <w:rFonts w:cs="Calibri"/>
        </w:rPr>
        <w:t>о «</w:t>
      </w:r>
      <w:r w:rsidR="00617B13" w:rsidRPr="001E5E2D">
        <w:rPr>
          <w:rFonts w:cs="Calibri"/>
        </w:rPr>
        <w:t>[●]</w:t>
      </w:r>
      <w:r w:rsidRPr="001E5E2D">
        <w:rPr>
          <w:rFonts w:cs="Calibri"/>
        </w:rPr>
        <w:t>»</w:t>
      </w:r>
      <w:r w:rsidR="00617B13" w:rsidRPr="001E5E2D">
        <w:rPr>
          <w:rFonts w:cs="Calibri"/>
        </w:rPr>
        <w:t xml:space="preserve">[●] </w:t>
      </w:r>
      <w:r w:rsidRPr="001E5E2D">
        <w:rPr>
          <w:rFonts w:cs="Calibri"/>
        </w:rPr>
        <w:t>20</w:t>
      </w:r>
      <w:r w:rsidR="00617B13" w:rsidRPr="001E5E2D">
        <w:rPr>
          <w:rFonts w:cs="Calibri"/>
        </w:rPr>
        <w:t>[●]</w:t>
      </w:r>
      <w:r w:rsidRPr="001E5E2D">
        <w:rPr>
          <w:rFonts w:cs="Calibri"/>
        </w:rPr>
        <w:t xml:space="preserve"> г.</w:t>
      </w:r>
    </w:p>
    <w:p w14:paraId="0D389FDA" w14:textId="77777777" w:rsidR="002B0902" w:rsidRPr="001E5E2D" w:rsidRDefault="002B0902" w:rsidP="001E5E2D">
      <w:pPr>
        <w:rPr>
          <w:rFonts w:cs="Calibri"/>
        </w:rPr>
      </w:pPr>
    </w:p>
    <w:p w14:paraId="50592411" w14:textId="77777777" w:rsidR="002B0902" w:rsidRPr="001E5E2D" w:rsidRDefault="002B0902" w:rsidP="001E5E2D">
      <w:pPr>
        <w:rPr>
          <w:rFonts w:cs="Calibri"/>
        </w:rPr>
      </w:pPr>
      <w:r w:rsidRPr="001E5E2D">
        <w:rPr>
          <w:rFonts w:cs="Calibri"/>
        </w:rPr>
        <w:t xml:space="preserve">Представитель Арендодателя </w:t>
      </w:r>
      <w:r w:rsidRPr="001E5E2D">
        <w:rPr>
          <w:rFonts w:cs="Calibri"/>
        </w:rPr>
        <w:tab/>
      </w:r>
      <w:r w:rsidRPr="001E5E2D">
        <w:rPr>
          <w:rFonts w:cs="Calibri"/>
        </w:rPr>
        <w:tab/>
      </w:r>
      <w:r w:rsidRPr="001E5E2D">
        <w:rPr>
          <w:rFonts w:cs="Calibri"/>
        </w:rPr>
        <w:tab/>
        <w:t>«</w:t>
      </w:r>
      <w:r w:rsidR="00617B13" w:rsidRPr="001E5E2D">
        <w:rPr>
          <w:rFonts w:cs="Calibri"/>
        </w:rPr>
        <w:t>[●]</w:t>
      </w:r>
      <w:r w:rsidRPr="001E5E2D">
        <w:rPr>
          <w:rFonts w:cs="Calibri"/>
        </w:rPr>
        <w:t>»</w:t>
      </w:r>
      <w:r w:rsidR="00617B13" w:rsidRPr="001E5E2D">
        <w:rPr>
          <w:rFonts w:cs="Calibri"/>
        </w:rPr>
        <w:t>[●]</w:t>
      </w:r>
      <w:r w:rsidRPr="001E5E2D">
        <w:rPr>
          <w:rFonts w:cs="Calibri"/>
        </w:rPr>
        <w:t xml:space="preserve"> 20</w:t>
      </w:r>
      <w:r w:rsidR="00617B13" w:rsidRPr="001E5E2D">
        <w:rPr>
          <w:rFonts w:cs="Calibri"/>
        </w:rPr>
        <w:t>[●]</w:t>
      </w:r>
      <w:r w:rsidRPr="001E5E2D">
        <w:rPr>
          <w:rFonts w:cs="Calibri"/>
        </w:rPr>
        <w:t xml:space="preserve"> г.</w:t>
      </w:r>
    </w:p>
    <w:p w14:paraId="06C99106" w14:textId="77777777" w:rsidR="00617B13" w:rsidRPr="001E5E2D" w:rsidRDefault="00617B13" w:rsidP="001E5E2D">
      <w:pPr>
        <w:rPr>
          <w:rFonts w:cs="Calibri"/>
        </w:rPr>
      </w:pPr>
    </w:p>
    <w:p w14:paraId="7DCD356B" w14:textId="77777777" w:rsidR="002B0902" w:rsidRPr="001E5E2D" w:rsidRDefault="002B0902" w:rsidP="001E5E2D">
      <w:pPr>
        <w:rPr>
          <w:rFonts w:cs="Calibri"/>
        </w:rPr>
      </w:pPr>
      <w:r w:rsidRPr="001E5E2D">
        <w:rPr>
          <w:rFonts w:cs="Calibri"/>
        </w:rPr>
        <w:t>______________________________</w:t>
      </w:r>
    </w:p>
    <w:p w14:paraId="44874A73" w14:textId="77777777" w:rsidR="00617B13" w:rsidRPr="001E5E2D" w:rsidRDefault="002B0902" w:rsidP="001E5E2D">
      <w:pPr>
        <w:rPr>
          <w:rFonts w:cs="Arial"/>
          <w:b/>
          <w:bCs/>
          <w:caps/>
          <w:spacing w:val="40"/>
          <w:kern w:val="32"/>
          <w:szCs w:val="22"/>
        </w:rPr>
      </w:pPr>
      <w:r w:rsidRPr="001E5E2D">
        <w:rPr>
          <w:rFonts w:cs="Calibri"/>
        </w:rPr>
        <w:t>(должность, Ф.И.О.)</w:t>
      </w:r>
      <w:r w:rsidR="00617B13" w:rsidRPr="001E5E2D">
        <w:br w:type="page"/>
      </w:r>
    </w:p>
    <w:p w14:paraId="153FEBEE" w14:textId="77777777" w:rsidR="00BC1470" w:rsidRPr="001E5E2D" w:rsidRDefault="00EE63A6" w:rsidP="001E5E2D">
      <w:pPr>
        <w:pStyle w:val="10"/>
      </w:pPr>
      <w:bookmarkStart w:id="32" w:name="_Toc512590160"/>
      <w:r w:rsidRPr="001E5E2D">
        <w:lastRenderedPageBreak/>
        <w:t>О</w:t>
      </w:r>
      <w:r w:rsidR="0094640E" w:rsidRPr="001E5E2D">
        <w:t xml:space="preserve">РГАНИЗАЦИЯ ДЕЯТЕЛЬНОСТИ </w:t>
      </w:r>
      <w:r w:rsidR="00DF4CDE" w:rsidRPr="001E5E2D">
        <w:t>АРЕНДАТОР</w:t>
      </w:r>
      <w:r w:rsidR="0094640E" w:rsidRPr="001E5E2D">
        <w:t xml:space="preserve">ОВ ПО ОБСЛУЖИВАНИЮ </w:t>
      </w:r>
      <w:r w:rsidR="00A52742" w:rsidRPr="001E5E2D">
        <w:t>ПОЛЬЗОВАТЕЛЕЙ</w:t>
      </w:r>
      <w:r w:rsidR="0094640E" w:rsidRPr="001E5E2D">
        <w:t xml:space="preserve"> АЭРОПОРТА</w:t>
      </w:r>
      <w:bookmarkEnd w:id="32"/>
    </w:p>
    <w:p w14:paraId="504ACE3F" w14:textId="6308E7F8" w:rsidR="00C82F4D" w:rsidRPr="001E5E2D" w:rsidRDefault="008B1AA9" w:rsidP="0013475F">
      <w:pPr>
        <w:pStyle w:val="24"/>
        <w:ind w:left="0" w:firstLine="0"/>
        <w:rPr>
          <w:szCs w:val="22"/>
        </w:rPr>
      </w:pPr>
      <w:r>
        <w:rPr>
          <w:szCs w:val="22"/>
        </w:rPr>
        <w:t xml:space="preserve">29.  </w:t>
      </w:r>
      <w:r w:rsidR="00DF4CDE" w:rsidRPr="001E5E2D">
        <w:rPr>
          <w:szCs w:val="22"/>
        </w:rPr>
        <w:t>Арендатор</w:t>
      </w:r>
      <w:r w:rsidR="00C82F4D" w:rsidRPr="001E5E2D">
        <w:rPr>
          <w:szCs w:val="22"/>
        </w:rPr>
        <w:t>ы обязаны:</w:t>
      </w:r>
    </w:p>
    <w:p w14:paraId="60D716FC" w14:textId="091A2C09" w:rsidR="00DD5D8D" w:rsidRPr="001E5E2D" w:rsidRDefault="00DD5D8D" w:rsidP="001E5E2D">
      <w:pPr>
        <w:contextualSpacing/>
        <w:rPr>
          <w:szCs w:val="22"/>
        </w:rPr>
      </w:pPr>
      <w:r w:rsidRPr="001E5E2D">
        <w:rPr>
          <w:szCs w:val="22"/>
        </w:rPr>
        <w:t>-</w:t>
      </w:r>
      <w:r w:rsidRPr="001E5E2D">
        <w:rPr>
          <w:szCs w:val="22"/>
        </w:rPr>
        <w:tab/>
        <w:t>дов</w:t>
      </w:r>
      <w:r w:rsidR="00C82F4D" w:rsidRPr="001E5E2D">
        <w:rPr>
          <w:szCs w:val="22"/>
        </w:rPr>
        <w:t>ести</w:t>
      </w:r>
      <w:r w:rsidRPr="001E5E2D">
        <w:rPr>
          <w:szCs w:val="22"/>
        </w:rPr>
        <w:t xml:space="preserve"> до сведения </w:t>
      </w:r>
      <w:r w:rsidR="003559F3">
        <w:rPr>
          <w:szCs w:val="22"/>
        </w:rPr>
        <w:t>Пользователей</w:t>
      </w:r>
      <w:r w:rsidRPr="001E5E2D">
        <w:rPr>
          <w:szCs w:val="22"/>
        </w:rPr>
        <w:t xml:space="preserve"> фирменное наименование своей организации и</w:t>
      </w:r>
      <w:r w:rsidR="00C82F4D" w:rsidRPr="001E5E2D">
        <w:rPr>
          <w:szCs w:val="22"/>
        </w:rPr>
        <w:t xml:space="preserve"> </w:t>
      </w:r>
      <w:r w:rsidRPr="001E5E2D">
        <w:rPr>
          <w:szCs w:val="22"/>
        </w:rPr>
        <w:t>режим ее работы</w:t>
      </w:r>
      <w:r w:rsidR="00F1469C" w:rsidRPr="001E5E2D">
        <w:rPr>
          <w:szCs w:val="22"/>
        </w:rPr>
        <w:t xml:space="preserve"> (в случае</w:t>
      </w:r>
      <w:r w:rsidR="00AC281C" w:rsidRPr="001E5E2D">
        <w:rPr>
          <w:szCs w:val="22"/>
        </w:rPr>
        <w:t>, если</w:t>
      </w:r>
      <w:r w:rsidR="00F1469C" w:rsidRPr="001E5E2D">
        <w:rPr>
          <w:szCs w:val="22"/>
        </w:rPr>
        <w:t xml:space="preserve"> с</w:t>
      </w:r>
      <w:r w:rsidR="00AC281C" w:rsidRPr="001E5E2D">
        <w:rPr>
          <w:szCs w:val="22"/>
        </w:rPr>
        <w:t>оставлен</w:t>
      </w:r>
      <w:r w:rsidR="00F1469C" w:rsidRPr="001E5E2D">
        <w:rPr>
          <w:szCs w:val="22"/>
        </w:rPr>
        <w:t xml:space="preserve"> индивидуальны</w:t>
      </w:r>
      <w:r w:rsidR="00AC281C" w:rsidRPr="001E5E2D">
        <w:rPr>
          <w:szCs w:val="22"/>
        </w:rPr>
        <w:t>й график</w:t>
      </w:r>
      <w:r w:rsidR="00F1469C" w:rsidRPr="001E5E2D">
        <w:rPr>
          <w:szCs w:val="22"/>
        </w:rPr>
        <w:t xml:space="preserve"> работы, согласованны</w:t>
      </w:r>
      <w:r w:rsidR="00AC281C" w:rsidRPr="001E5E2D">
        <w:rPr>
          <w:szCs w:val="22"/>
        </w:rPr>
        <w:t>й</w:t>
      </w:r>
      <w:r w:rsidR="00F1469C" w:rsidRPr="001E5E2D">
        <w:rPr>
          <w:szCs w:val="22"/>
        </w:rPr>
        <w:t xml:space="preserve"> с </w:t>
      </w:r>
      <w:r w:rsidR="0032586D">
        <w:rPr>
          <w:szCs w:val="22"/>
        </w:rPr>
        <w:t>АО</w:t>
      </w:r>
      <w:r w:rsidR="00A52742" w:rsidRPr="001E5E2D">
        <w:rPr>
          <w:szCs w:val="22"/>
        </w:rPr>
        <w:t> </w:t>
      </w:r>
      <w:r w:rsidR="00F1469C" w:rsidRPr="001E5E2D">
        <w:rPr>
          <w:szCs w:val="22"/>
        </w:rPr>
        <w:t>«</w:t>
      </w:r>
      <w:r w:rsidR="0094640E" w:rsidRPr="001E5E2D">
        <w:rPr>
          <w:szCs w:val="22"/>
        </w:rPr>
        <w:t>РАМПОРТ АЭРО</w:t>
      </w:r>
      <w:r w:rsidR="00F1469C" w:rsidRPr="001E5E2D">
        <w:rPr>
          <w:szCs w:val="22"/>
        </w:rPr>
        <w:t>»)</w:t>
      </w:r>
      <w:r w:rsidR="00C82F4D" w:rsidRPr="001E5E2D">
        <w:rPr>
          <w:szCs w:val="22"/>
        </w:rPr>
        <w:t>,</w:t>
      </w:r>
      <w:r w:rsidRPr="001E5E2D">
        <w:rPr>
          <w:szCs w:val="22"/>
        </w:rPr>
        <w:t xml:space="preserve"> путем размещения указанной информации на видном для </w:t>
      </w:r>
      <w:r w:rsidR="00A52742" w:rsidRPr="001E5E2D">
        <w:rPr>
          <w:szCs w:val="22"/>
        </w:rPr>
        <w:t>Пользова</w:t>
      </w:r>
      <w:r w:rsidRPr="001E5E2D">
        <w:rPr>
          <w:szCs w:val="22"/>
        </w:rPr>
        <w:t>теля месте;</w:t>
      </w:r>
    </w:p>
    <w:p w14:paraId="3699A20E" w14:textId="4C17FABC" w:rsidR="00DD5D8D" w:rsidRPr="001E5E2D" w:rsidRDefault="00DD5D8D" w:rsidP="001E5E2D">
      <w:pPr>
        <w:contextualSpacing/>
        <w:rPr>
          <w:szCs w:val="22"/>
        </w:rPr>
      </w:pPr>
      <w:r w:rsidRPr="001E5E2D">
        <w:rPr>
          <w:szCs w:val="22"/>
        </w:rPr>
        <w:t>-</w:t>
      </w:r>
      <w:r w:rsidRPr="001E5E2D">
        <w:rPr>
          <w:szCs w:val="22"/>
        </w:rPr>
        <w:tab/>
        <w:t xml:space="preserve">иметь в доступном для </w:t>
      </w:r>
      <w:r w:rsidR="003559F3">
        <w:rPr>
          <w:szCs w:val="22"/>
        </w:rPr>
        <w:t>Пользователя</w:t>
      </w:r>
      <w:r w:rsidR="003559F3" w:rsidRPr="001E5E2D">
        <w:rPr>
          <w:szCs w:val="22"/>
        </w:rPr>
        <w:t xml:space="preserve"> </w:t>
      </w:r>
      <w:r w:rsidRPr="001E5E2D">
        <w:rPr>
          <w:szCs w:val="22"/>
        </w:rPr>
        <w:t>месте книгу жалоб и предложений;</w:t>
      </w:r>
    </w:p>
    <w:p w14:paraId="3EEACB21" w14:textId="4EFAD13E" w:rsidR="00DD5D8D" w:rsidRPr="001E5E2D" w:rsidRDefault="00DD5D8D" w:rsidP="001E5E2D">
      <w:pPr>
        <w:contextualSpacing/>
        <w:rPr>
          <w:szCs w:val="22"/>
        </w:rPr>
      </w:pPr>
      <w:r w:rsidRPr="001E5E2D">
        <w:rPr>
          <w:szCs w:val="22"/>
        </w:rPr>
        <w:t>-</w:t>
      </w:r>
      <w:r w:rsidRPr="001E5E2D">
        <w:rPr>
          <w:szCs w:val="22"/>
        </w:rPr>
        <w:tab/>
        <w:t xml:space="preserve">доводить в наглядной и доступной форме до сведения </w:t>
      </w:r>
      <w:r w:rsidR="003559F3">
        <w:rPr>
          <w:szCs w:val="22"/>
        </w:rPr>
        <w:t xml:space="preserve">Пользователя </w:t>
      </w:r>
      <w:r w:rsidRPr="001E5E2D">
        <w:rPr>
          <w:szCs w:val="22"/>
        </w:rPr>
        <w:t>необходимую и достоверную информацию о товарах и их изготовителях, обеспечивающую возможнос</w:t>
      </w:r>
      <w:r w:rsidR="002629B5" w:rsidRPr="001E5E2D">
        <w:rPr>
          <w:szCs w:val="22"/>
        </w:rPr>
        <w:t>ть правильного выбора продукции</w:t>
      </w:r>
      <w:r w:rsidRPr="001E5E2D">
        <w:rPr>
          <w:szCs w:val="22"/>
        </w:rPr>
        <w:t>;</w:t>
      </w:r>
    </w:p>
    <w:p w14:paraId="507F74DF" w14:textId="77777777" w:rsidR="00DD5D8D" w:rsidRPr="001E5E2D" w:rsidRDefault="00DD5D8D" w:rsidP="001E5E2D">
      <w:pPr>
        <w:contextualSpacing/>
        <w:rPr>
          <w:szCs w:val="22"/>
        </w:rPr>
      </w:pPr>
      <w:r w:rsidRPr="001E5E2D">
        <w:rPr>
          <w:szCs w:val="22"/>
        </w:rPr>
        <w:t>-</w:t>
      </w:r>
      <w:r w:rsidRPr="001E5E2D">
        <w:rPr>
          <w:szCs w:val="22"/>
        </w:rPr>
        <w:tab/>
        <w:t>использовать качественную бумагу при оформлении ценников, надписи наносить легко читаемым шрифтом на русском и английском языках с указанием наименования товара и его цены</w:t>
      </w:r>
      <w:r w:rsidR="002629B5" w:rsidRPr="001E5E2D">
        <w:rPr>
          <w:szCs w:val="22"/>
        </w:rPr>
        <w:t>;</w:t>
      </w:r>
    </w:p>
    <w:p w14:paraId="44B37E94" w14:textId="7E850F9B" w:rsidR="00C119F4" w:rsidRPr="001E5E2D" w:rsidRDefault="00C119F4" w:rsidP="001E5E2D">
      <w:pPr>
        <w:contextualSpacing/>
        <w:rPr>
          <w:szCs w:val="22"/>
        </w:rPr>
      </w:pPr>
      <w:r w:rsidRPr="001E5E2D">
        <w:rPr>
          <w:szCs w:val="22"/>
        </w:rPr>
        <w:t>-</w:t>
      </w:r>
      <w:r w:rsidRPr="001E5E2D">
        <w:rPr>
          <w:szCs w:val="22"/>
        </w:rPr>
        <w:tab/>
        <w:t>работать ежедневно (включая воскресенья), для оказания полного спектра услуг</w:t>
      </w:r>
      <w:r w:rsidR="00921C69">
        <w:rPr>
          <w:szCs w:val="22"/>
        </w:rPr>
        <w:t xml:space="preserve"> на территор</w:t>
      </w:r>
      <w:proofErr w:type="gramStart"/>
      <w:r w:rsidR="00921C69">
        <w:rPr>
          <w:szCs w:val="22"/>
        </w:rPr>
        <w:t>ии</w:t>
      </w:r>
      <w:r w:rsidRPr="001E5E2D">
        <w:rPr>
          <w:szCs w:val="22"/>
        </w:rPr>
        <w:t xml:space="preserve"> Аэ</w:t>
      </w:r>
      <w:proofErr w:type="gramEnd"/>
      <w:r w:rsidRPr="001E5E2D">
        <w:rPr>
          <w:szCs w:val="22"/>
        </w:rPr>
        <w:t xml:space="preserve">ропорта, и в любом случае в соответствии с основными часами, устанавливаемыми </w:t>
      </w:r>
      <w:r w:rsidR="0032586D">
        <w:rPr>
          <w:szCs w:val="22"/>
        </w:rPr>
        <w:t>АО</w:t>
      </w:r>
      <w:r w:rsidRPr="001E5E2D">
        <w:rPr>
          <w:szCs w:val="22"/>
        </w:rPr>
        <w:t> «РАМПОРТ АЭРО».</w:t>
      </w:r>
    </w:p>
    <w:p w14:paraId="350BDF5D" w14:textId="542B1198" w:rsidR="00C119F4" w:rsidRPr="001E5E2D" w:rsidRDefault="00DF4CDE" w:rsidP="001E5E2D">
      <w:pPr>
        <w:contextualSpacing/>
        <w:rPr>
          <w:szCs w:val="22"/>
        </w:rPr>
      </w:pPr>
      <w:r w:rsidRPr="001E5E2D">
        <w:rPr>
          <w:szCs w:val="22"/>
        </w:rPr>
        <w:t>Арендатор</w:t>
      </w:r>
      <w:r w:rsidR="00C119F4" w:rsidRPr="001E5E2D">
        <w:rPr>
          <w:szCs w:val="22"/>
        </w:rPr>
        <w:t xml:space="preserve"> должен работать </w:t>
      </w:r>
      <w:r w:rsidR="00153E88">
        <w:rPr>
          <w:szCs w:val="22"/>
        </w:rPr>
        <w:t>в</w:t>
      </w:r>
      <w:r w:rsidR="00C119F4" w:rsidRPr="001E5E2D">
        <w:rPr>
          <w:szCs w:val="22"/>
        </w:rPr>
        <w:t xml:space="preserve"> 24-часово</w:t>
      </w:r>
      <w:r w:rsidR="00153E88">
        <w:rPr>
          <w:szCs w:val="22"/>
        </w:rPr>
        <w:t>м режиме</w:t>
      </w:r>
      <w:r w:rsidR="00C119F4" w:rsidRPr="001E5E2D">
        <w:rPr>
          <w:szCs w:val="22"/>
        </w:rPr>
        <w:t xml:space="preserve"> </w:t>
      </w:r>
      <w:r w:rsidR="00153E88">
        <w:rPr>
          <w:szCs w:val="22"/>
        </w:rPr>
        <w:t xml:space="preserve">для </w:t>
      </w:r>
      <w:r w:rsidR="00C119F4" w:rsidRPr="001E5E2D">
        <w:rPr>
          <w:szCs w:val="22"/>
        </w:rPr>
        <w:t>обслужива</w:t>
      </w:r>
      <w:r w:rsidR="00153E88">
        <w:rPr>
          <w:szCs w:val="22"/>
        </w:rPr>
        <w:t>ния</w:t>
      </w:r>
      <w:r w:rsidR="00C119F4" w:rsidRPr="001E5E2D">
        <w:rPr>
          <w:szCs w:val="22"/>
        </w:rPr>
        <w:t xml:space="preserve"> пассажиров всех вылетающих и (или) прилетающих рейсов, а также (если применимо) посетителей Аэропорта;</w:t>
      </w:r>
    </w:p>
    <w:p w14:paraId="2384C655" w14:textId="77777777" w:rsidR="00C119F4" w:rsidRPr="001E5E2D" w:rsidRDefault="00C119F4" w:rsidP="001E5E2D">
      <w:pPr>
        <w:contextualSpacing/>
        <w:rPr>
          <w:szCs w:val="22"/>
        </w:rPr>
      </w:pPr>
      <w:r w:rsidRPr="001E5E2D">
        <w:rPr>
          <w:szCs w:val="22"/>
        </w:rPr>
        <w:t>-</w:t>
      </w:r>
      <w:r w:rsidRPr="001E5E2D">
        <w:rPr>
          <w:szCs w:val="22"/>
        </w:rPr>
        <w:tab/>
        <w:t xml:space="preserve">обеспечивать видимое обозначение цены каждого товара (работы, услуги), реализуемого в </w:t>
      </w:r>
      <w:r w:rsidR="00B56013" w:rsidRPr="001E5E2D">
        <w:rPr>
          <w:szCs w:val="22"/>
        </w:rPr>
        <w:t>Коммерческом объекте</w:t>
      </w:r>
      <w:r w:rsidRPr="001E5E2D">
        <w:rPr>
          <w:szCs w:val="22"/>
        </w:rPr>
        <w:t>, как на самом товаре</w:t>
      </w:r>
      <w:r w:rsidR="00B56013" w:rsidRPr="001E5E2D">
        <w:rPr>
          <w:szCs w:val="22"/>
        </w:rPr>
        <w:t xml:space="preserve"> (работы, услуги)</w:t>
      </w:r>
      <w:r w:rsidRPr="001E5E2D">
        <w:rPr>
          <w:szCs w:val="22"/>
        </w:rPr>
        <w:t xml:space="preserve">, так и </w:t>
      </w:r>
      <w:r w:rsidR="00B56013" w:rsidRPr="001E5E2D">
        <w:rPr>
          <w:szCs w:val="22"/>
        </w:rPr>
        <w:t xml:space="preserve">(если применимо) </w:t>
      </w:r>
      <w:r w:rsidRPr="001E5E2D">
        <w:rPr>
          <w:szCs w:val="22"/>
        </w:rPr>
        <w:t xml:space="preserve">на ценнике </w:t>
      </w:r>
      <w:r w:rsidR="00B56013" w:rsidRPr="001E5E2D">
        <w:rPr>
          <w:szCs w:val="22"/>
        </w:rPr>
        <w:t>в</w:t>
      </w:r>
      <w:r w:rsidRPr="001E5E2D">
        <w:rPr>
          <w:szCs w:val="22"/>
        </w:rPr>
        <w:t xml:space="preserve"> витрине</w:t>
      </w:r>
      <w:r w:rsidR="00B56013" w:rsidRPr="001E5E2D">
        <w:rPr>
          <w:szCs w:val="22"/>
        </w:rPr>
        <w:t>;</w:t>
      </w:r>
    </w:p>
    <w:p w14:paraId="24FC73CD" w14:textId="7E87EB2B" w:rsidR="00330C57" w:rsidRPr="00330C57" w:rsidRDefault="00B56013" w:rsidP="001E5E2D">
      <w:pPr>
        <w:contextualSpacing/>
        <w:rPr>
          <w:szCs w:val="22"/>
        </w:rPr>
      </w:pPr>
      <w:proofErr w:type="gramStart"/>
      <w:r w:rsidRPr="001E5E2D">
        <w:rPr>
          <w:szCs w:val="22"/>
        </w:rPr>
        <w:t>-</w:t>
      </w:r>
      <w:r w:rsidRPr="001E5E2D">
        <w:rPr>
          <w:szCs w:val="22"/>
        </w:rPr>
        <w:tab/>
        <w:t xml:space="preserve">предоставить и поддерживать в Коммерческом объекте в рабочем состоянии за свой счёт всю съёмную мебель, предметы обстановки, оборудование, технику и принадлежности, необходимые для организации работы Коммерческого объекта на уровне, обоснованно установленном </w:t>
      </w:r>
      <w:r w:rsidR="0032586D">
        <w:rPr>
          <w:szCs w:val="22"/>
        </w:rPr>
        <w:t>АО</w:t>
      </w:r>
      <w:r w:rsidRPr="001E5E2D">
        <w:rPr>
          <w:szCs w:val="22"/>
        </w:rPr>
        <w:t xml:space="preserve"> «РАМПОРТ АЭРО», при условии получения предварительного одобрения в письменном виде со стороны </w:t>
      </w:r>
      <w:r w:rsidR="0032586D">
        <w:rPr>
          <w:szCs w:val="22"/>
        </w:rPr>
        <w:t>АО</w:t>
      </w:r>
      <w:r w:rsidRPr="001E5E2D">
        <w:rPr>
          <w:szCs w:val="22"/>
        </w:rPr>
        <w:t> «РАМПОРТ АЭРО» в отношении мебели и предметов обстановки, а также соблюдения соответствующих стандартов Российской Федерации</w:t>
      </w:r>
      <w:proofErr w:type="gramEnd"/>
      <w:r w:rsidRPr="001E5E2D">
        <w:rPr>
          <w:szCs w:val="22"/>
        </w:rPr>
        <w:t xml:space="preserve"> (</w:t>
      </w:r>
      <w:proofErr w:type="gramStart"/>
      <w:r w:rsidRPr="001E5E2D">
        <w:rPr>
          <w:szCs w:val="22"/>
        </w:rPr>
        <w:t>действующих</w:t>
      </w:r>
      <w:proofErr w:type="gramEnd"/>
      <w:r w:rsidRPr="001E5E2D">
        <w:rPr>
          <w:szCs w:val="22"/>
        </w:rPr>
        <w:t xml:space="preserve"> на то или иное время) в том числе в отношении устойчивости к возгоранию (при этом в таком одобрении не должно быть безосновательно отказано или выдача его не должна быть безосновательно задержана)</w:t>
      </w:r>
      <w:r w:rsidR="00330C57" w:rsidRPr="00311DBD">
        <w:rPr>
          <w:szCs w:val="22"/>
        </w:rPr>
        <w:t>;</w:t>
      </w:r>
    </w:p>
    <w:p w14:paraId="607097AE" w14:textId="77777777" w:rsidR="00DD5D8D" w:rsidRPr="001E5E2D" w:rsidRDefault="00DD5D8D" w:rsidP="001E5E2D">
      <w:pPr>
        <w:contextualSpacing/>
        <w:rPr>
          <w:szCs w:val="22"/>
        </w:rPr>
      </w:pPr>
      <w:r w:rsidRPr="001E5E2D">
        <w:rPr>
          <w:szCs w:val="22"/>
        </w:rPr>
        <w:t>-</w:t>
      </w:r>
      <w:r w:rsidRPr="001E5E2D">
        <w:rPr>
          <w:szCs w:val="22"/>
        </w:rPr>
        <w:tab/>
        <w:t>принимать к оплате за услуги, как наличные денежные средства, так и</w:t>
      </w:r>
      <w:r w:rsidR="00A52742" w:rsidRPr="001E5E2D">
        <w:rPr>
          <w:szCs w:val="22"/>
        </w:rPr>
        <w:t xml:space="preserve"> </w:t>
      </w:r>
      <w:r w:rsidR="006672E2" w:rsidRPr="001E5E2D">
        <w:rPr>
          <w:szCs w:val="22"/>
        </w:rPr>
        <w:t>банковские</w:t>
      </w:r>
      <w:r w:rsidRPr="001E5E2D">
        <w:rPr>
          <w:szCs w:val="22"/>
        </w:rPr>
        <w:t xml:space="preserve"> карты. </w:t>
      </w:r>
    </w:p>
    <w:p w14:paraId="5A77E9B1" w14:textId="679E90BB" w:rsidR="0050291D" w:rsidRPr="001E5E2D" w:rsidRDefault="008B1AA9" w:rsidP="0013475F">
      <w:pPr>
        <w:pStyle w:val="24"/>
        <w:ind w:left="0" w:firstLine="0"/>
        <w:rPr>
          <w:szCs w:val="22"/>
        </w:rPr>
      </w:pPr>
      <w:r>
        <w:rPr>
          <w:szCs w:val="22"/>
        </w:rPr>
        <w:t xml:space="preserve">30. </w:t>
      </w:r>
      <w:r w:rsidR="00214DF9" w:rsidRPr="001E5E2D">
        <w:rPr>
          <w:szCs w:val="22"/>
        </w:rPr>
        <w:t>В части соблюдения требований к и</w:t>
      </w:r>
      <w:r w:rsidR="0050291D" w:rsidRPr="001E5E2D">
        <w:rPr>
          <w:szCs w:val="22"/>
        </w:rPr>
        <w:t>спользовани</w:t>
      </w:r>
      <w:r w:rsidR="00214DF9" w:rsidRPr="001E5E2D">
        <w:rPr>
          <w:szCs w:val="22"/>
        </w:rPr>
        <w:t>ю занимаемой</w:t>
      </w:r>
      <w:r w:rsidR="0050291D" w:rsidRPr="001E5E2D">
        <w:rPr>
          <w:szCs w:val="22"/>
        </w:rPr>
        <w:t xml:space="preserve"> площади</w:t>
      </w:r>
      <w:r w:rsidR="00952C56" w:rsidRPr="001E5E2D">
        <w:rPr>
          <w:szCs w:val="22"/>
        </w:rPr>
        <w:t xml:space="preserve"> </w:t>
      </w:r>
      <w:r w:rsidR="00DF4CDE" w:rsidRPr="001E5E2D">
        <w:rPr>
          <w:szCs w:val="22"/>
        </w:rPr>
        <w:t>Арендатор</w:t>
      </w:r>
      <w:r w:rsidR="00952C56" w:rsidRPr="001E5E2D">
        <w:rPr>
          <w:szCs w:val="22"/>
        </w:rPr>
        <w:t>ы обязаны:</w:t>
      </w:r>
    </w:p>
    <w:p w14:paraId="454D1254" w14:textId="77777777" w:rsidR="00952C56" w:rsidRPr="001E5E2D" w:rsidRDefault="00952C56" w:rsidP="001E5E2D">
      <w:pPr>
        <w:contextualSpacing/>
        <w:rPr>
          <w:szCs w:val="22"/>
        </w:rPr>
      </w:pPr>
      <w:r w:rsidRPr="001E5E2D">
        <w:rPr>
          <w:szCs w:val="22"/>
        </w:rPr>
        <w:t>-</w:t>
      </w:r>
      <w:r w:rsidRPr="001E5E2D">
        <w:rPr>
          <w:szCs w:val="22"/>
        </w:rPr>
        <w:tab/>
        <w:t>использовать только площадь арендуемых помещений, не загромождая (товаром, уборочным инвентарем, пустой тарой) прилегающие территории</w:t>
      </w:r>
      <w:r w:rsidR="00963253" w:rsidRPr="001E5E2D">
        <w:rPr>
          <w:szCs w:val="22"/>
        </w:rPr>
        <w:t>;</w:t>
      </w:r>
    </w:p>
    <w:p w14:paraId="38C4F0FD" w14:textId="77777777" w:rsidR="007C4FF3" w:rsidRPr="001E5E2D" w:rsidRDefault="007C4FF3" w:rsidP="001E5E2D">
      <w:pPr>
        <w:contextualSpacing/>
        <w:rPr>
          <w:szCs w:val="22"/>
        </w:rPr>
      </w:pPr>
      <w:r w:rsidRPr="001E5E2D">
        <w:rPr>
          <w:szCs w:val="22"/>
        </w:rPr>
        <w:t>-</w:t>
      </w:r>
      <w:r w:rsidRPr="001E5E2D">
        <w:rPr>
          <w:szCs w:val="22"/>
        </w:rPr>
        <w:tab/>
        <w:t xml:space="preserve">содержать арендуемые площади в чистоте </w:t>
      </w:r>
      <w:r w:rsidR="0094640E" w:rsidRPr="001E5E2D">
        <w:rPr>
          <w:szCs w:val="22"/>
        </w:rPr>
        <w:t xml:space="preserve">и </w:t>
      </w:r>
      <w:r w:rsidRPr="001E5E2D">
        <w:rPr>
          <w:szCs w:val="22"/>
        </w:rPr>
        <w:t>порядке;</w:t>
      </w:r>
    </w:p>
    <w:p w14:paraId="765DF6E5" w14:textId="77777777" w:rsidR="00B547DB" w:rsidRPr="001E5E2D" w:rsidRDefault="00963253" w:rsidP="001E5E2D">
      <w:pPr>
        <w:contextualSpacing/>
        <w:rPr>
          <w:szCs w:val="22"/>
        </w:rPr>
      </w:pPr>
      <w:r w:rsidRPr="001E5E2D">
        <w:rPr>
          <w:szCs w:val="22"/>
        </w:rPr>
        <w:t>-</w:t>
      </w:r>
      <w:r w:rsidRPr="001E5E2D">
        <w:rPr>
          <w:szCs w:val="22"/>
        </w:rPr>
        <w:tab/>
      </w:r>
      <w:r w:rsidR="00B547DB" w:rsidRPr="001E5E2D">
        <w:rPr>
          <w:szCs w:val="22"/>
        </w:rPr>
        <w:t>не производить и не допускать каких-либо действий, которые могут нанести вред, ущерб или повреждени</w:t>
      </w:r>
      <w:r w:rsidRPr="001E5E2D">
        <w:rPr>
          <w:szCs w:val="22"/>
        </w:rPr>
        <w:t xml:space="preserve">е </w:t>
      </w:r>
      <w:r w:rsidR="008B4377" w:rsidRPr="001E5E2D">
        <w:rPr>
          <w:szCs w:val="22"/>
        </w:rPr>
        <w:t xml:space="preserve">арендуемой </w:t>
      </w:r>
      <w:r w:rsidRPr="001E5E2D">
        <w:rPr>
          <w:szCs w:val="22"/>
        </w:rPr>
        <w:t>площади;</w:t>
      </w:r>
    </w:p>
    <w:p w14:paraId="0DD598FE" w14:textId="77777777" w:rsidR="001F2489" w:rsidRPr="001E5E2D" w:rsidRDefault="001F2489" w:rsidP="001E5E2D">
      <w:pPr>
        <w:contextualSpacing/>
        <w:rPr>
          <w:spacing w:val="-1"/>
          <w:szCs w:val="22"/>
        </w:rPr>
      </w:pPr>
      <w:r w:rsidRPr="001E5E2D">
        <w:rPr>
          <w:spacing w:val="-1"/>
          <w:szCs w:val="22"/>
        </w:rPr>
        <w:t>-</w:t>
      </w:r>
      <w:r w:rsidRPr="001E5E2D">
        <w:rPr>
          <w:spacing w:val="-1"/>
          <w:szCs w:val="22"/>
        </w:rPr>
        <w:tab/>
        <w:t xml:space="preserve">перед началом выполнения ремонтных, строительных, монтажных работ </w:t>
      </w:r>
      <w:r w:rsidR="00F749E6" w:rsidRPr="001E5E2D">
        <w:rPr>
          <w:spacing w:val="-1"/>
          <w:szCs w:val="22"/>
        </w:rPr>
        <w:t xml:space="preserve">согласовывать </w:t>
      </w:r>
      <w:r w:rsidR="00292FE5" w:rsidRPr="001E5E2D">
        <w:rPr>
          <w:spacing w:val="-1"/>
          <w:szCs w:val="22"/>
        </w:rPr>
        <w:t>п</w:t>
      </w:r>
      <w:r w:rsidRPr="001E5E2D">
        <w:rPr>
          <w:spacing w:val="-1"/>
          <w:szCs w:val="22"/>
        </w:rPr>
        <w:t xml:space="preserve">акет проектной документации с </w:t>
      </w:r>
      <w:r w:rsidR="0032586D">
        <w:rPr>
          <w:spacing w:val="-1"/>
          <w:szCs w:val="22"/>
        </w:rPr>
        <w:t>АО</w:t>
      </w:r>
      <w:r w:rsidR="00A52742" w:rsidRPr="001E5E2D">
        <w:rPr>
          <w:spacing w:val="-1"/>
          <w:szCs w:val="22"/>
        </w:rPr>
        <w:t> «РАМПОРТ АЭРО»</w:t>
      </w:r>
      <w:r w:rsidRPr="001E5E2D">
        <w:rPr>
          <w:spacing w:val="-1"/>
          <w:szCs w:val="22"/>
        </w:rPr>
        <w:t>;</w:t>
      </w:r>
    </w:p>
    <w:p w14:paraId="565B0E08" w14:textId="77777777" w:rsidR="001F2489" w:rsidRPr="001E5E2D" w:rsidRDefault="00F749E6" w:rsidP="001E5E2D">
      <w:pPr>
        <w:contextualSpacing/>
        <w:rPr>
          <w:spacing w:val="-1"/>
          <w:szCs w:val="22"/>
        </w:rPr>
      </w:pPr>
      <w:r w:rsidRPr="001E5E2D">
        <w:rPr>
          <w:spacing w:val="-1"/>
          <w:szCs w:val="22"/>
        </w:rPr>
        <w:t>-</w:t>
      </w:r>
      <w:r w:rsidRPr="001E5E2D">
        <w:rPr>
          <w:spacing w:val="-1"/>
          <w:szCs w:val="22"/>
        </w:rPr>
        <w:tab/>
        <w:t>бережно</w:t>
      </w:r>
      <w:r w:rsidR="001F2489" w:rsidRPr="001E5E2D">
        <w:rPr>
          <w:spacing w:val="-1"/>
          <w:szCs w:val="22"/>
        </w:rPr>
        <w:t xml:space="preserve"> отно</w:t>
      </w:r>
      <w:r w:rsidRPr="001E5E2D">
        <w:rPr>
          <w:spacing w:val="-1"/>
          <w:szCs w:val="22"/>
        </w:rPr>
        <w:t>сит</w:t>
      </w:r>
      <w:r w:rsidR="008E65B8" w:rsidRPr="001E5E2D">
        <w:rPr>
          <w:spacing w:val="-1"/>
          <w:szCs w:val="22"/>
        </w:rPr>
        <w:t>ь</w:t>
      </w:r>
      <w:r w:rsidRPr="001E5E2D">
        <w:rPr>
          <w:spacing w:val="-1"/>
          <w:szCs w:val="22"/>
        </w:rPr>
        <w:t>ся</w:t>
      </w:r>
      <w:r w:rsidR="001F2489" w:rsidRPr="001E5E2D">
        <w:rPr>
          <w:spacing w:val="-1"/>
          <w:szCs w:val="22"/>
        </w:rPr>
        <w:t xml:space="preserve"> к имуществу </w:t>
      </w:r>
      <w:r w:rsidR="0032586D">
        <w:rPr>
          <w:spacing w:val="-1"/>
          <w:szCs w:val="22"/>
        </w:rPr>
        <w:t>АО</w:t>
      </w:r>
      <w:r w:rsidR="001F2489" w:rsidRPr="001E5E2D">
        <w:rPr>
          <w:spacing w:val="-1"/>
          <w:szCs w:val="22"/>
        </w:rPr>
        <w:t xml:space="preserve"> «</w:t>
      </w:r>
      <w:r w:rsidR="0094640E" w:rsidRPr="001E5E2D">
        <w:rPr>
          <w:spacing w:val="-1"/>
          <w:szCs w:val="22"/>
        </w:rPr>
        <w:t>РАМПОРТ АЭРО</w:t>
      </w:r>
      <w:r w:rsidR="001F2489" w:rsidRPr="001E5E2D">
        <w:rPr>
          <w:spacing w:val="-1"/>
          <w:szCs w:val="22"/>
        </w:rPr>
        <w:t>»</w:t>
      </w:r>
      <w:r w:rsidR="006710C8" w:rsidRPr="001E5E2D">
        <w:rPr>
          <w:spacing w:val="-1"/>
          <w:szCs w:val="22"/>
        </w:rPr>
        <w:t xml:space="preserve"> (</w:t>
      </w:r>
      <w:r w:rsidR="001F2489" w:rsidRPr="001E5E2D">
        <w:rPr>
          <w:spacing w:val="-1"/>
          <w:szCs w:val="22"/>
        </w:rPr>
        <w:t xml:space="preserve">в случае </w:t>
      </w:r>
      <w:r w:rsidR="006710C8" w:rsidRPr="001E5E2D">
        <w:rPr>
          <w:spacing w:val="-1"/>
          <w:szCs w:val="22"/>
        </w:rPr>
        <w:t xml:space="preserve">нанесения вреда площади или </w:t>
      </w:r>
      <w:r w:rsidR="001F2489" w:rsidRPr="001E5E2D">
        <w:rPr>
          <w:spacing w:val="-1"/>
          <w:szCs w:val="22"/>
        </w:rPr>
        <w:t>порчи</w:t>
      </w:r>
      <w:r w:rsidR="006710C8" w:rsidRPr="001E5E2D">
        <w:rPr>
          <w:spacing w:val="-1"/>
          <w:szCs w:val="22"/>
        </w:rPr>
        <w:t xml:space="preserve"> </w:t>
      </w:r>
      <w:r w:rsidR="001F2489" w:rsidRPr="001E5E2D">
        <w:rPr>
          <w:spacing w:val="-1"/>
          <w:szCs w:val="22"/>
        </w:rPr>
        <w:t>имущества</w:t>
      </w:r>
      <w:r w:rsidR="006710C8" w:rsidRPr="001E5E2D">
        <w:rPr>
          <w:spacing w:val="-1"/>
          <w:szCs w:val="22"/>
        </w:rPr>
        <w:t xml:space="preserve">, </w:t>
      </w:r>
      <w:r w:rsidR="00DF4CDE" w:rsidRPr="001E5E2D">
        <w:rPr>
          <w:spacing w:val="-1"/>
          <w:szCs w:val="22"/>
        </w:rPr>
        <w:t>Арендатор</w:t>
      </w:r>
      <w:r w:rsidR="001F2489" w:rsidRPr="001E5E2D">
        <w:rPr>
          <w:spacing w:val="-1"/>
          <w:szCs w:val="22"/>
        </w:rPr>
        <w:t xml:space="preserve"> </w:t>
      </w:r>
      <w:proofErr w:type="gramStart"/>
      <w:r w:rsidR="001F2489" w:rsidRPr="001E5E2D">
        <w:rPr>
          <w:spacing w:val="-1"/>
          <w:szCs w:val="22"/>
        </w:rPr>
        <w:t>восстанавливает</w:t>
      </w:r>
      <w:proofErr w:type="gramEnd"/>
      <w:r w:rsidR="001F2489" w:rsidRPr="001E5E2D">
        <w:rPr>
          <w:spacing w:val="-1"/>
          <w:szCs w:val="22"/>
        </w:rPr>
        <w:t xml:space="preserve">/приобретает </w:t>
      </w:r>
      <w:r w:rsidR="00AA5321" w:rsidRPr="001E5E2D">
        <w:rPr>
          <w:spacing w:val="-1"/>
          <w:szCs w:val="22"/>
        </w:rPr>
        <w:t xml:space="preserve">все </w:t>
      </w:r>
      <w:r w:rsidR="001F2489" w:rsidRPr="001E5E2D">
        <w:rPr>
          <w:spacing w:val="-1"/>
          <w:szCs w:val="22"/>
        </w:rPr>
        <w:t xml:space="preserve">за </w:t>
      </w:r>
      <w:r w:rsidR="006710C8" w:rsidRPr="001E5E2D">
        <w:rPr>
          <w:spacing w:val="-1"/>
          <w:szCs w:val="22"/>
        </w:rPr>
        <w:t xml:space="preserve">свой </w:t>
      </w:r>
      <w:r w:rsidR="001F2489" w:rsidRPr="001E5E2D">
        <w:rPr>
          <w:spacing w:val="-1"/>
          <w:szCs w:val="22"/>
        </w:rPr>
        <w:t>счет</w:t>
      </w:r>
      <w:r w:rsidR="006710C8" w:rsidRPr="001E5E2D">
        <w:rPr>
          <w:spacing w:val="-1"/>
          <w:szCs w:val="22"/>
        </w:rPr>
        <w:t>)</w:t>
      </w:r>
      <w:r w:rsidR="00556168" w:rsidRPr="001E5E2D">
        <w:rPr>
          <w:spacing w:val="-1"/>
          <w:szCs w:val="22"/>
        </w:rPr>
        <w:t>.</w:t>
      </w:r>
    </w:p>
    <w:p w14:paraId="7E3626DD" w14:textId="5C58F19D" w:rsidR="00891164" w:rsidRPr="001E5E2D" w:rsidRDefault="008B1AA9" w:rsidP="0013475F">
      <w:pPr>
        <w:pStyle w:val="24"/>
        <w:ind w:left="0" w:firstLine="0"/>
        <w:rPr>
          <w:szCs w:val="22"/>
        </w:rPr>
      </w:pPr>
      <w:r>
        <w:rPr>
          <w:szCs w:val="22"/>
        </w:rPr>
        <w:t xml:space="preserve">31. </w:t>
      </w:r>
      <w:r w:rsidR="00891164" w:rsidRPr="001E5E2D">
        <w:rPr>
          <w:szCs w:val="22"/>
        </w:rPr>
        <w:t xml:space="preserve">В части соблюдения требований к внешнему виду и поведению </w:t>
      </w:r>
      <w:r w:rsidR="00DF4CDE" w:rsidRPr="001E5E2D">
        <w:rPr>
          <w:szCs w:val="22"/>
        </w:rPr>
        <w:t>Арендатор</w:t>
      </w:r>
      <w:r w:rsidR="00A52742" w:rsidRPr="001E5E2D">
        <w:rPr>
          <w:szCs w:val="22"/>
        </w:rPr>
        <w:t>ы</w:t>
      </w:r>
      <w:r w:rsidR="00891164" w:rsidRPr="001E5E2D">
        <w:rPr>
          <w:szCs w:val="22"/>
        </w:rPr>
        <w:t xml:space="preserve"> обязаны</w:t>
      </w:r>
      <w:r w:rsidR="00A52742" w:rsidRPr="001E5E2D">
        <w:rPr>
          <w:szCs w:val="22"/>
        </w:rPr>
        <w:t xml:space="preserve"> обеспечить соблюдение своими работниками следующих правил</w:t>
      </w:r>
      <w:r w:rsidR="00891164" w:rsidRPr="001E5E2D">
        <w:rPr>
          <w:szCs w:val="22"/>
        </w:rPr>
        <w:t>:</w:t>
      </w:r>
    </w:p>
    <w:p w14:paraId="7E7DE3F1" w14:textId="77777777" w:rsidR="00D73D93" w:rsidRPr="001E5E2D" w:rsidRDefault="0038357C" w:rsidP="001E5E2D">
      <w:pPr>
        <w:contextualSpacing/>
        <w:rPr>
          <w:szCs w:val="22"/>
        </w:rPr>
      </w:pPr>
      <w:r w:rsidRPr="001E5E2D">
        <w:rPr>
          <w:szCs w:val="22"/>
        </w:rPr>
        <w:t>-</w:t>
      </w:r>
      <w:r w:rsidRPr="001E5E2D">
        <w:rPr>
          <w:szCs w:val="22"/>
        </w:rPr>
        <w:tab/>
      </w:r>
      <w:r w:rsidR="00D73D93" w:rsidRPr="001E5E2D">
        <w:rPr>
          <w:szCs w:val="22"/>
        </w:rPr>
        <w:t xml:space="preserve">соблюдать </w:t>
      </w:r>
      <w:r w:rsidR="006776D3" w:rsidRPr="001E5E2D">
        <w:rPr>
          <w:szCs w:val="22"/>
        </w:rPr>
        <w:t>санитарно-гигиенические нормы и правила;</w:t>
      </w:r>
    </w:p>
    <w:p w14:paraId="3E9E97E7" w14:textId="77777777" w:rsidR="00891164" w:rsidRPr="001E5E2D" w:rsidRDefault="0038357C" w:rsidP="001E5E2D">
      <w:pPr>
        <w:contextualSpacing/>
        <w:rPr>
          <w:szCs w:val="22"/>
        </w:rPr>
      </w:pPr>
      <w:r w:rsidRPr="001E5E2D">
        <w:rPr>
          <w:szCs w:val="22"/>
        </w:rPr>
        <w:t>-</w:t>
      </w:r>
      <w:r w:rsidRPr="001E5E2D">
        <w:rPr>
          <w:szCs w:val="22"/>
        </w:rPr>
        <w:tab/>
      </w:r>
      <w:r w:rsidR="00891164" w:rsidRPr="001E5E2D">
        <w:rPr>
          <w:szCs w:val="22"/>
        </w:rPr>
        <w:t xml:space="preserve">проявлять доброжелательность и терпение, быть выдержанными, </w:t>
      </w:r>
      <w:proofErr w:type="gramStart"/>
      <w:r w:rsidR="00891164" w:rsidRPr="001E5E2D">
        <w:rPr>
          <w:szCs w:val="22"/>
        </w:rPr>
        <w:t>обладать способностью избегать</w:t>
      </w:r>
      <w:proofErr w:type="gramEnd"/>
      <w:r w:rsidR="00891164" w:rsidRPr="001E5E2D">
        <w:rPr>
          <w:szCs w:val="22"/>
        </w:rPr>
        <w:t xml:space="preserve"> конфликтных ситуаций;</w:t>
      </w:r>
    </w:p>
    <w:p w14:paraId="65363C6D" w14:textId="77777777" w:rsidR="00891164" w:rsidRPr="001E5E2D" w:rsidRDefault="0038357C" w:rsidP="001E5E2D">
      <w:pPr>
        <w:contextualSpacing/>
        <w:rPr>
          <w:szCs w:val="22"/>
        </w:rPr>
      </w:pPr>
      <w:r w:rsidRPr="001E5E2D">
        <w:rPr>
          <w:szCs w:val="22"/>
        </w:rPr>
        <w:t>-</w:t>
      </w:r>
      <w:r w:rsidRPr="001E5E2D">
        <w:rPr>
          <w:szCs w:val="22"/>
        </w:rPr>
        <w:tab/>
      </w:r>
      <w:r w:rsidR="00891164" w:rsidRPr="001E5E2D">
        <w:rPr>
          <w:szCs w:val="22"/>
        </w:rPr>
        <w:t>знать, в пределах разговорного минимума, иностранный язык международного общения и профессиональную терминологию;</w:t>
      </w:r>
    </w:p>
    <w:p w14:paraId="6CB914AF" w14:textId="77777777" w:rsidR="00891164" w:rsidRPr="001E5E2D" w:rsidRDefault="0038357C" w:rsidP="001E5E2D">
      <w:pPr>
        <w:contextualSpacing/>
        <w:rPr>
          <w:szCs w:val="22"/>
        </w:rPr>
      </w:pPr>
      <w:r w:rsidRPr="001E5E2D">
        <w:rPr>
          <w:szCs w:val="22"/>
        </w:rPr>
        <w:t>-</w:t>
      </w:r>
      <w:r w:rsidRPr="001E5E2D">
        <w:rPr>
          <w:szCs w:val="22"/>
        </w:rPr>
        <w:tab/>
      </w:r>
      <w:r w:rsidR="00891164" w:rsidRPr="001E5E2D">
        <w:rPr>
          <w:szCs w:val="22"/>
        </w:rPr>
        <w:t xml:space="preserve">обладать общей культурой и соблюдать профессиональную этику в процессе обслуживания </w:t>
      </w:r>
      <w:r w:rsidR="00DB0D6D" w:rsidRPr="001E5E2D">
        <w:rPr>
          <w:szCs w:val="22"/>
        </w:rPr>
        <w:t>Пользователей</w:t>
      </w:r>
      <w:r w:rsidR="00891164" w:rsidRPr="001E5E2D">
        <w:rPr>
          <w:szCs w:val="22"/>
        </w:rPr>
        <w:t>;</w:t>
      </w:r>
    </w:p>
    <w:p w14:paraId="135B7DC8" w14:textId="77777777" w:rsidR="000A3A04" w:rsidRPr="001E5E2D" w:rsidRDefault="0038357C" w:rsidP="001E5E2D">
      <w:pPr>
        <w:contextualSpacing/>
        <w:rPr>
          <w:szCs w:val="22"/>
        </w:rPr>
      </w:pPr>
      <w:r w:rsidRPr="001E5E2D">
        <w:rPr>
          <w:szCs w:val="22"/>
        </w:rPr>
        <w:t>-</w:t>
      </w:r>
      <w:r w:rsidRPr="001E5E2D">
        <w:rPr>
          <w:szCs w:val="22"/>
        </w:rPr>
        <w:tab/>
      </w:r>
      <w:r w:rsidR="00EB1A92" w:rsidRPr="001E5E2D">
        <w:rPr>
          <w:szCs w:val="22"/>
        </w:rPr>
        <w:t xml:space="preserve">проявлять предупредительность и внимание при обслуживании </w:t>
      </w:r>
      <w:r w:rsidR="00DB0D6D" w:rsidRPr="001E5E2D">
        <w:rPr>
          <w:szCs w:val="22"/>
        </w:rPr>
        <w:t>Пользователей</w:t>
      </w:r>
      <w:r w:rsidRPr="001E5E2D">
        <w:rPr>
          <w:szCs w:val="22"/>
        </w:rPr>
        <w:t>;</w:t>
      </w:r>
    </w:p>
    <w:p w14:paraId="37F50D0A" w14:textId="77777777" w:rsidR="00EB1A92" w:rsidRPr="001E5E2D" w:rsidRDefault="0038357C" w:rsidP="001E5E2D">
      <w:pPr>
        <w:contextualSpacing/>
        <w:rPr>
          <w:szCs w:val="22"/>
        </w:rPr>
      </w:pPr>
      <w:r w:rsidRPr="001E5E2D">
        <w:rPr>
          <w:szCs w:val="22"/>
        </w:rPr>
        <w:t>-</w:t>
      </w:r>
      <w:r w:rsidRPr="001E5E2D">
        <w:rPr>
          <w:szCs w:val="22"/>
        </w:rPr>
        <w:tab/>
      </w:r>
      <w:r w:rsidR="00EB1A92" w:rsidRPr="001E5E2D">
        <w:rPr>
          <w:szCs w:val="22"/>
        </w:rPr>
        <w:t>свободно</w:t>
      </w:r>
      <w:r w:rsidR="006672E2" w:rsidRPr="001E5E2D">
        <w:rPr>
          <w:szCs w:val="22"/>
        </w:rPr>
        <w:t xml:space="preserve"> ориентироваться в ассортименте</w:t>
      </w:r>
      <w:r w:rsidR="00EB1A92" w:rsidRPr="001E5E2D">
        <w:rPr>
          <w:szCs w:val="22"/>
        </w:rPr>
        <w:t>;</w:t>
      </w:r>
    </w:p>
    <w:p w14:paraId="4F0218FD" w14:textId="77777777" w:rsidR="00891164" w:rsidRPr="001E5E2D" w:rsidRDefault="006672E2" w:rsidP="001E5E2D">
      <w:pPr>
        <w:contextualSpacing/>
        <w:rPr>
          <w:szCs w:val="22"/>
        </w:rPr>
      </w:pPr>
      <w:r w:rsidRPr="001E5E2D">
        <w:rPr>
          <w:szCs w:val="22"/>
        </w:rPr>
        <w:t>-</w:t>
      </w:r>
      <w:r w:rsidRPr="001E5E2D">
        <w:rPr>
          <w:szCs w:val="22"/>
        </w:rPr>
        <w:tab/>
      </w:r>
      <w:r w:rsidR="00891164" w:rsidRPr="001E5E2D">
        <w:rPr>
          <w:szCs w:val="22"/>
        </w:rPr>
        <w:t xml:space="preserve">рассматривать претензии </w:t>
      </w:r>
      <w:r w:rsidR="00DB0D6D" w:rsidRPr="001E5E2D">
        <w:rPr>
          <w:szCs w:val="22"/>
        </w:rPr>
        <w:t>Пользователей</w:t>
      </w:r>
      <w:r w:rsidR="00891164" w:rsidRPr="001E5E2D">
        <w:rPr>
          <w:szCs w:val="22"/>
        </w:rPr>
        <w:t>;</w:t>
      </w:r>
    </w:p>
    <w:p w14:paraId="1E859261" w14:textId="77777777" w:rsidR="00891164" w:rsidRPr="001E5E2D" w:rsidRDefault="006672E2" w:rsidP="001E5E2D">
      <w:pPr>
        <w:contextualSpacing/>
        <w:rPr>
          <w:szCs w:val="22"/>
        </w:rPr>
      </w:pPr>
      <w:r w:rsidRPr="001E5E2D">
        <w:rPr>
          <w:szCs w:val="22"/>
        </w:rPr>
        <w:lastRenderedPageBreak/>
        <w:t>-</w:t>
      </w:r>
      <w:r w:rsidRPr="001E5E2D">
        <w:rPr>
          <w:szCs w:val="22"/>
        </w:rPr>
        <w:tab/>
      </w:r>
      <w:r w:rsidR="00891164" w:rsidRPr="001E5E2D">
        <w:rPr>
          <w:szCs w:val="22"/>
        </w:rPr>
        <w:t>носить форменную одежду</w:t>
      </w:r>
      <w:r w:rsidR="002266EB" w:rsidRPr="001E5E2D">
        <w:rPr>
          <w:szCs w:val="22"/>
        </w:rPr>
        <w:t xml:space="preserve"> или одежду представительского класса</w:t>
      </w:r>
      <w:r w:rsidR="004B019A" w:rsidRPr="001E5E2D">
        <w:rPr>
          <w:szCs w:val="22"/>
        </w:rPr>
        <w:t xml:space="preserve"> (блузка/рубашка, брюки, юбка)</w:t>
      </w:r>
      <w:r w:rsidR="00891164" w:rsidRPr="001E5E2D">
        <w:rPr>
          <w:szCs w:val="22"/>
        </w:rPr>
        <w:t xml:space="preserve">, </w:t>
      </w:r>
      <w:r w:rsidR="0039608E" w:rsidRPr="001E5E2D">
        <w:rPr>
          <w:szCs w:val="22"/>
        </w:rPr>
        <w:t xml:space="preserve">без видимых повреждений и загрязнений </w:t>
      </w:r>
      <w:proofErr w:type="spellStart"/>
      <w:r w:rsidR="00A52742" w:rsidRPr="001E5E2D">
        <w:rPr>
          <w:szCs w:val="22"/>
        </w:rPr>
        <w:t>бейджи</w:t>
      </w:r>
      <w:proofErr w:type="spellEnd"/>
      <w:r w:rsidR="00891164" w:rsidRPr="001E5E2D">
        <w:rPr>
          <w:szCs w:val="22"/>
        </w:rPr>
        <w:t xml:space="preserve"> с указанием Ф.И.О. и должности</w:t>
      </w:r>
      <w:r w:rsidR="008E65B8" w:rsidRPr="001E5E2D">
        <w:rPr>
          <w:szCs w:val="22"/>
        </w:rPr>
        <w:t>.</w:t>
      </w:r>
    </w:p>
    <w:p w14:paraId="054D5F5F" w14:textId="77777777" w:rsidR="00B547DB" w:rsidRPr="001E5E2D" w:rsidRDefault="008E65B8" w:rsidP="001E5E2D">
      <w:pPr>
        <w:contextualSpacing/>
        <w:rPr>
          <w:rFonts w:cs="Arial"/>
          <w:i/>
          <w:szCs w:val="22"/>
        </w:rPr>
      </w:pPr>
      <w:r w:rsidRPr="001E5E2D">
        <w:rPr>
          <w:b/>
          <w:i/>
          <w:szCs w:val="22"/>
        </w:rPr>
        <w:t>Примечание</w:t>
      </w:r>
      <w:r w:rsidR="00A52742" w:rsidRPr="001E5E2D">
        <w:rPr>
          <w:b/>
          <w:i/>
          <w:szCs w:val="22"/>
        </w:rPr>
        <w:t>:</w:t>
      </w:r>
      <w:r w:rsidRPr="001E5E2D">
        <w:rPr>
          <w:i/>
          <w:szCs w:val="22"/>
        </w:rPr>
        <w:t xml:space="preserve"> </w:t>
      </w:r>
      <w:r w:rsidR="00891164" w:rsidRPr="001E5E2D">
        <w:rPr>
          <w:i/>
          <w:szCs w:val="22"/>
        </w:rPr>
        <w:t>Не допускается хранение верхней одежды работников (иных предметов) в з</w:t>
      </w:r>
      <w:r w:rsidR="00C5691C" w:rsidRPr="001E5E2D">
        <w:rPr>
          <w:i/>
          <w:szCs w:val="22"/>
        </w:rPr>
        <w:t>оне</w:t>
      </w:r>
      <w:r w:rsidR="00891164" w:rsidRPr="001E5E2D">
        <w:rPr>
          <w:i/>
          <w:szCs w:val="22"/>
        </w:rPr>
        <w:t xml:space="preserve"> обслуживания и на рабочих местах.</w:t>
      </w:r>
    </w:p>
    <w:p w14:paraId="0450619C" w14:textId="3A68C208" w:rsidR="00A85575" w:rsidRPr="001E5E2D" w:rsidRDefault="008B1AA9" w:rsidP="0013475F">
      <w:pPr>
        <w:pStyle w:val="24"/>
        <w:ind w:left="0" w:firstLine="0"/>
        <w:rPr>
          <w:szCs w:val="22"/>
        </w:rPr>
      </w:pPr>
      <w:r>
        <w:rPr>
          <w:szCs w:val="22"/>
        </w:rPr>
        <w:t xml:space="preserve">32.  </w:t>
      </w:r>
      <w:r w:rsidR="00DF4CDE" w:rsidRPr="001E5E2D">
        <w:rPr>
          <w:szCs w:val="22"/>
        </w:rPr>
        <w:t>Арендатор</w:t>
      </w:r>
      <w:r w:rsidR="00D27EEC" w:rsidRPr="001E5E2D">
        <w:rPr>
          <w:szCs w:val="22"/>
        </w:rPr>
        <w:t>ы</w:t>
      </w:r>
      <w:r w:rsidR="00A85575" w:rsidRPr="001E5E2D">
        <w:rPr>
          <w:szCs w:val="22"/>
        </w:rPr>
        <w:t>,</w:t>
      </w:r>
      <w:r w:rsidR="00D27EEC" w:rsidRPr="001E5E2D">
        <w:rPr>
          <w:szCs w:val="22"/>
        </w:rPr>
        <w:t xml:space="preserve"> оказывающие</w:t>
      </w:r>
      <w:r w:rsidR="00A85575" w:rsidRPr="001E5E2D">
        <w:rPr>
          <w:szCs w:val="22"/>
        </w:rPr>
        <w:t xml:space="preserve"> услуги по организации общественного питания</w:t>
      </w:r>
      <w:r w:rsidR="00D27EEC" w:rsidRPr="001E5E2D">
        <w:rPr>
          <w:szCs w:val="22"/>
        </w:rPr>
        <w:t>, обязаны</w:t>
      </w:r>
      <w:r w:rsidR="00A85575" w:rsidRPr="001E5E2D">
        <w:rPr>
          <w:szCs w:val="22"/>
        </w:rPr>
        <w:t>:</w:t>
      </w:r>
    </w:p>
    <w:p w14:paraId="1ABD4397" w14:textId="77777777" w:rsidR="00A85575" w:rsidRPr="001E5E2D" w:rsidRDefault="000A3A04" w:rsidP="001E5E2D">
      <w:pPr>
        <w:contextualSpacing/>
        <w:rPr>
          <w:szCs w:val="22"/>
        </w:rPr>
      </w:pPr>
      <w:r w:rsidRPr="001E5E2D">
        <w:rPr>
          <w:szCs w:val="22"/>
        </w:rPr>
        <w:t>-</w:t>
      </w:r>
      <w:r w:rsidRPr="001E5E2D">
        <w:rPr>
          <w:szCs w:val="22"/>
        </w:rPr>
        <w:tab/>
      </w:r>
      <w:r w:rsidR="00D27EEC" w:rsidRPr="001E5E2D">
        <w:rPr>
          <w:szCs w:val="22"/>
        </w:rPr>
        <w:t>обеспечить соблюдение следующих временных показателей ожидания</w:t>
      </w:r>
      <w:r w:rsidR="00A85575" w:rsidRPr="001E5E2D">
        <w:rPr>
          <w:szCs w:val="22"/>
        </w:rPr>
        <w:t xml:space="preserve"> обслуживания </w:t>
      </w:r>
      <w:r w:rsidR="00DB0D6D" w:rsidRPr="001E5E2D">
        <w:rPr>
          <w:szCs w:val="22"/>
        </w:rPr>
        <w:t>Пользователей</w:t>
      </w:r>
      <w:r w:rsidR="0071794A" w:rsidRPr="001E5E2D">
        <w:rPr>
          <w:szCs w:val="22"/>
        </w:rPr>
        <w:t>:</w:t>
      </w:r>
      <w:r w:rsidR="00A85575" w:rsidRPr="001E5E2D">
        <w:rPr>
          <w:szCs w:val="22"/>
        </w:rPr>
        <w:t xml:space="preserve"> в ресторанах (столовых)</w:t>
      </w:r>
      <w:r w:rsidR="00D27EEC" w:rsidRPr="001E5E2D">
        <w:rPr>
          <w:szCs w:val="22"/>
        </w:rPr>
        <w:t xml:space="preserve"> - 20 мин.,</w:t>
      </w:r>
      <w:r w:rsidR="00A85575" w:rsidRPr="001E5E2D">
        <w:rPr>
          <w:szCs w:val="22"/>
        </w:rPr>
        <w:t xml:space="preserve"> в кафе</w:t>
      </w:r>
      <w:r w:rsidR="00D27EEC" w:rsidRPr="001E5E2D">
        <w:rPr>
          <w:szCs w:val="22"/>
        </w:rPr>
        <w:t xml:space="preserve"> - 10 мин., </w:t>
      </w:r>
      <w:r w:rsidR="00A85575" w:rsidRPr="001E5E2D">
        <w:rPr>
          <w:szCs w:val="22"/>
        </w:rPr>
        <w:t>в буфетах (барах)</w:t>
      </w:r>
      <w:r w:rsidR="00D27EEC" w:rsidRPr="001E5E2D">
        <w:rPr>
          <w:szCs w:val="22"/>
        </w:rPr>
        <w:t xml:space="preserve"> -</w:t>
      </w:r>
      <w:r w:rsidR="00A85575" w:rsidRPr="001E5E2D">
        <w:rPr>
          <w:szCs w:val="22"/>
        </w:rPr>
        <w:t xml:space="preserve"> 5 мин</w:t>
      </w:r>
      <w:r w:rsidR="00704936" w:rsidRPr="001E5E2D">
        <w:rPr>
          <w:szCs w:val="22"/>
        </w:rPr>
        <w:t>;</w:t>
      </w:r>
    </w:p>
    <w:p w14:paraId="69D6A7E2" w14:textId="77777777" w:rsidR="00865CE4" w:rsidRPr="001E5E2D" w:rsidRDefault="00A85575" w:rsidP="001E5E2D">
      <w:pPr>
        <w:contextualSpacing/>
        <w:rPr>
          <w:i/>
          <w:szCs w:val="22"/>
        </w:rPr>
      </w:pPr>
      <w:r w:rsidRPr="001E5E2D">
        <w:rPr>
          <w:b/>
          <w:i/>
          <w:spacing w:val="20"/>
          <w:szCs w:val="22"/>
        </w:rPr>
        <w:t>Примечание</w:t>
      </w:r>
      <w:r w:rsidR="00A52742" w:rsidRPr="001E5E2D">
        <w:rPr>
          <w:b/>
          <w:i/>
          <w:spacing w:val="20"/>
          <w:szCs w:val="22"/>
        </w:rPr>
        <w:t>:</w:t>
      </w:r>
      <w:r w:rsidRPr="001E5E2D">
        <w:rPr>
          <w:i/>
          <w:szCs w:val="22"/>
        </w:rPr>
        <w:t xml:space="preserve"> Подготовка места приема пищи после завершения обслуживания </w:t>
      </w:r>
      <w:r w:rsidR="00D44652" w:rsidRPr="001E5E2D">
        <w:rPr>
          <w:i/>
          <w:szCs w:val="22"/>
        </w:rPr>
        <w:t>Пользовател</w:t>
      </w:r>
      <w:r w:rsidRPr="001E5E2D">
        <w:rPr>
          <w:i/>
          <w:szCs w:val="22"/>
        </w:rPr>
        <w:t>я не должна превышать 5 мин.</w:t>
      </w:r>
    </w:p>
    <w:p w14:paraId="6AF3737F" w14:textId="77777777" w:rsidR="00413B54" w:rsidRPr="001E5E2D" w:rsidRDefault="000A3A04" w:rsidP="001E5E2D">
      <w:pPr>
        <w:contextualSpacing/>
        <w:rPr>
          <w:szCs w:val="22"/>
        </w:rPr>
      </w:pPr>
      <w:r w:rsidRPr="001E5E2D">
        <w:rPr>
          <w:szCs w:val="22"/>
        </w:rPr>
        <w:t>-</w:t>
      </w:r>
      <w:r w:rsidRPr="001E5E2D">
        <w:rPr>
          <w:szCs w:val="22"/>
        </w:rPr>
        <w:tab/>
      </w:r>
      <w:r w:rsidR="00865CE4" w:rsidRPr="001E5E2D">
        <w:rPr>
          <w:szCs w:val="22"/>
        </w:rPr>
        <w:t xml:space="preserve">организовать места для обслуживания </w:t>
      </w:r>
      <w:r w:rsidR="00D44652" w:rsidRPr="001E5E2D">
        <w:rPr>
          <w:szCs w:val="22"/>
        </w:rPr>
        <w:t>Пользовател</w:t>
      </w:r>
      <w:r w:rsidR="00865CE4" w:rsidRPr="001E5E2D">
        <w:rPr>
          <w:szCs w:val="22"/>
        </w:rPr>
        <w:t>ей с ограниченными возможностями</w:t>
      </w:r>
      <w:r w:rsidR="00686830" w:rsidRPr="001E5E2D">
        <w:rPr>
          <w:szCs w:val="22"/>
        </w:rPr>
        <w:t xml:space="preserve"> здоровья</w:t>
      </w:r>
      <w:r w:rsidR="00865CE4" w:rsidRPr="001E5E2D">
        <w:rPr>
          <w:szCs w:val="22"/>
        </w:rPr>
        <w:t xml:space="preserve"> с наличием соответствующей маркировки;</w:t>
      </w:r>
    </w:p>
    <w:p w14:paraId="18A2CCA5" w14:textId="36A51873" w:rsidR="00704936" w:rsidRPr="001E5E2D" w:rsidRDefault="00704936" w:rsidP="001E5E2D">
      <w:pPr>
        <w:contextualSpacing/>
        <w:rPr>
          <w:szCs w:val="22"/>
        </w:rPr>
      </w:pPr>
      <w:r w:rsidRPr="001E5E2D">
        <w:rPr>
          <w:szCs w:val="22"/>
        </w:rPr>
        <w:t>-</w:t>
      </w:r>
      <w:r w:rsidRPr="001E5E2D">
        <w:rPr>
          <w:szCs w:val="22"/>
        </w:rPr>
        <w:tab/>
      </w:r>
      <w:r w:rsidR="00633B09" w:rsidRPr="001E5E2D">
        <w:rPr>
          <w:szCs w:val="22"/>
        </w:rPr>
        <w:t>поддерживать э</w:t>
      </w:r>
      <w:r w:rsidRPr="001E5E2D">
        <w:rPr>
          <w:szCs w:val="22"/>
        </w:rPr>
        <w:t>лементы интерьера точки общест</w:t>
      </w:r>
      <w:r w:rsidR="000A3A04" w:rsidRPr="001E5E2D">
        <w:rPr>
          <w:szCs w:val="22"/>
        </w:rPr>
        <w:t>венного питания (</w:t>
      </w:r>
      <w:r w:rsidRPr="001E5E2D">
        <w:rPr>
          <w:szCs w:val="22"/>
        </w:rPr>
        <w:t>стены, шкафы, стойки, зеркальные и декоративные поверхности, декоративные растения)</w:t>
      </w:r>
      <w:r w:rsidR="0039608E" w:rsidRPr="001E5E2D">
        <w:rPr>
          <w:szCs w:val="22"/>
        </w:rPr>
        <w:t xml:space="preserve"> содержать в соответствии санитарными нормами и правилами</w:t>
      </w:r>
      <w:r w:rsidRPr="001E5E2D">
        <w:rPr>
          <w:szCs w:val="22"/>
        </w:rPr>
        <w:t xml:space="preserve"> в чистом,</w:t>
      </w:r>
      <w:r w:rsidR="00633B09" w:rsidRPr="001E5E2D">
        <w:rPr>
          <w:szCs w:val="22"/>
        </w:rPr>
        <w:t xml:space="preserve"> </w:t>
      </w:r>
      <w:r w:rsidRPr="001E5E2D">
        <w:rPr>
          <w:szCs w:val="22"/>
        </w:rPr>
        <w:t>презентабельном виде. Все элементы интерьера должны быть исправны, не содержать</w:t>
      </w:r>
      <w:r w:rsidR="00633B09" w:rsidRPr="001E5E2D">
        <w:rPr>
          <w:szCs w:val="22"/>
        </w:rPr>
        <w:t xml:space="preserve"> </w:t>
      </w:r>
      <w:r w:rsidRPr="001E5E2D">
        <w:rPr>
          <w:szCs w:val="22"/>
        </w:rPr>
        <w:t xml:space="preserve">потертостей, трещин, </w:t>
      </w:r>
      <w:r w:rsidR="00330C57">
        <w:rPr>
          <w:szCs w:val="22"/>
        </w:rPr>
        <w:t xml:space="preserve">сколов, </w:t>
      </w:r>
      <w:r w:rsidRPr="001E5E2D">
        <w:rPr>
          <w:szCs w:val="22"/>
        </w:rPr>
        <w:t>механических повреждений. Оборудование должно поддерживаться в</w:t>
      </w:r>
      <w:r w:rsidR="001C1929" w:rsidRPr="001E5E2D">
        <w:rPr>
          <w:szCs w:val="22"/>
        </w:rPr>
        <w:t xml:space="preserve"> работоспособном состоянии;</w:t>
      </w:r>
    </w:p>
    <w:p w14:paraId="38919302" w14:textId="073A144A" w:rsidR="00704936" w:rsidRPr="001E5E2D" w:rsidRDefault="000B03B4" w:rsidP="001E5E2D">
      <w:pPr>
        <w:contextualSpacing/>
        <w:rPr>
          <w:szCs w:val="22"/>
        </w:rPr>
      </w:pPr>
      <w:r w:rsidRPr="001E5E2D">
        <w:rPr>
          <w:szCs w:val="22"/>
        </w:rPr>
        <w:t>-</w:t>
      </w:r>
      <w:r w:rsidRPr="001E5E2D">
        <w:rPr>
          <w:szCs w:val="22"/>
        </w:rPr>
        <w:tab/>
        <w:t>использовать</w:t>
      </w:r>
      <w:r w:rsidR="00704936" w:rsidRPr="001E5E2D">
        <w:rPr>
          <w:szCs w:val="22"/>
        </w:rPr>
        <w:t xml:space="preserve"> предоставл</w:t>
      </w:r>
      <w:r w:rsidRPr="001E5E2D">
        <w:rPr>
          <w:szCs w:val="22"/>
        </w:rPr>
        <w:t>енную возможность</w:t>
      </w:r>
      <w:r w:rsidR="00704936" w:rsidRPr="001E5E2D">
        <w:rPr>
          <w:szCs w:val="22"/>
        </w:rPr>
        <w:t xml:space="preserve"> </w:t>
      </w:r>
      <w:r w:rsidRPr="001E5E2D">
        <w:rPr>
          <w:szCs w:val="22"/>
        </w:rPr>
        <w:t xml:space="preserve">установки </w:t>
      </w:r>
      <w:r w:rsidR="00704936" w:rsidRPr="001E5E2D">
        <w:rPr>
          <w:szCs w:val="22"/>
        </w:rPr>
        <w:t>музыкального</w:t>
      </w:r>
      <w:r w:rsidRPr="001E5E2D">
        <w:rPr>
          <w:szCs w:val="22"/>
        </w:rPr>
        <w:t xml:space="preserve"> оборудования, </w:t>
      </w:r>
      <w:r w:rsidR="006F05BC" w:rsidRPr="001E5E2D">
        <w:rPr>
          <w:szCs w:val="22"/>
        </w:rPr>
        <w:t xml:space="preserve">причем </w:t>
      </w:r>
      <w:r w:rsidRPr="001E5E2D">
        <w:rPr>
          <w:szCs w:val="22"/>
        </w:rPr>
        <w:t>м</w:t>
      </w:r>
      <w:r w:rsidR="00704936" w:rsidRPr="001E5E2D">
        <w:rPr>
          <w:szCs w:val="22"/>
        </w:rPr>
        <w:t>узыкальный фон не должен заглушать фон информационного обеспечения</w:t>
      </w:r>
      <w:r w:rsidRPr="001E5E2D">
        <w:rPr>
          <w:szCs w:val="22"/>
        </w:rPr>
        <w:t xml:space="preserve"> </w:t>
      </w:r>
      <w:r w:rsidR="00704936" w:rsidRPr="001E5E2D">
        <w:rPr>
          <w:szCs w:val="22"/>
        </w:rPr>
        <w:t xml:space="preserve">в </w:t>
      </w:r>
      <w:r w:rsidR="00921C69">
        <w:rPr>
          <w:szCs w:val="22"/>
        </w:rPr>
        <w:t>Терминале</w:t>
      </w:r>
      <w:r w:rsidRPr="001E5E2D">
        <w:rPr>
          <w:szCs w:val="22"/>
        </w:rPr>
        <w:t>;</w:t>
      </w:r>
    </w:p>
    <w:p w14:paraId="43C18EFD" w14:textId="77777777" w:rsidR="00704936" w:rsidRPr="001E5E2D" w:rsidRDefault="000B03B4" w:rsidP="001E5E2D">
      <w:pPr>
        <w:contextualSpacing/>
        <w:rPr>
          <w:szCs w:val="22"/>
        </w:rPr>
      </w:pPr>
      <w:r w:rsidRPr="001E5E2D">
        <w:rPr>
          <w:szCs w:val="22"/>
        </w:rPr>
        <w:t>-</w:t>
      </w:r>
      <w:r w:rsidRPr="001E5E2D">
        <w:rPr>
          <w:szCs w:val="22"/>
        </w:rPr>
        <w:tab/>
        <w:t>о</w:t>
      </w:r>
      <w:r w:rsidR="00704936" w:rsidRPr="001E5E2D">
        <w:rPr>
          <w:szCs w:val="22"/>
        </w:rPr>
        <w:t xml:space="preserve">свещение </w:t>
      </w:r>
      <w:r w:rsidR="00D61A11" w:rsidRPr="001E5E2D">
        <w:rPr>
          <w:szCs w:val="22"/>
        </w:rPr>
        <w:t>Коммерческих объектов (</w:t>
      </w:r>
      <w:r w:rsidR="00704936" w:rsidRPr="001E5E2D">
        <w:rPr>
          <w:szCs w:val="22"/>
        </w:rPr>
        <w:t>торгов</w:t>
      </w:r>
      <w:r w:rsidR="0039608E" w:rsidRPr="001E5E2D">
        <w:rPr>
          <w:szCs w:val="22"/>
        </w:rPr>
        <w:t xml:space="preserve">ых </w:t>
      </w:r>
      <w:r w:rsidR="00704936" w:rsidRPr="001E5E2D">
        <w:rPr>
          <w:szCs w:val="22"/>
        </w:rPr>
        <w:t>зал</w:t>
      </w:r>
      <w:r w:rsidR="0039608E" w:rsidRPr="001E5E2D">
        <w:rPr>
          <w:szCs w:val="22"/>
        </w:rPr>
        <w:t>ов</w:t>
      </w:r>
      <w:r w:rsidR="00FA0A79" w:rsidRPr="001E5E2D">
        <w:rPr>
          <w:szCs w:val="22"/>
        </w:rPr>
        <w:t>,</w:t>
      </w:r>
      <w:r w:rsidR="00704936" w:rsidRPr="001E5E2D">
        <w:rPr>
          <w:szCs w:val="22"/>
        </w:rPr>
        <w:t xml:space="preserve"> </w:t>
      </w:r>
      <w:r w:rsidR="0039608E" w:rsidRPr="001E5E2D">
        <w:rPr>
          <w:szCs w:val="22"/>
        </w:rPr>
        <w:t>производственных помещений</w:t>
      </w:r>
      <w:r w:rsidR="00D61A11" w:rsidRPr="001E5E2D">
        <w:rPr>
          <w:szCs w:val="22"/>
        </w:rPr>
        <w:t>)</w:t>
      </w:r>
      <w:r w:rsidR="0039608E" w:rsidRPr="001E5E2D">
        <w:rPr>
          <w:szCs w:val="22"/>
        </w:rPr>
        <w:t xml:space="preserve"> </w:t>
      </w:r>
      <w:r w:rsidR="00704936" w:rsidRPr="001E5E2D">
        <w:rPr>
          <w:szCs w:val="22"/>
        </w:rPr>
        <w:t>должно быть достаточным</w:t>
      </w:r>
      <w:r w:rsidR="00FA0A79" w:rsidRPr="001E5E2D">
        <w:rPr>
          <w:szCs w:val="22"/>
        </w:rPr>
        <w:t xml:space="preserve"> и соответствовать санитарным нормам</w:t>
      </w:r>
      <w:r w:rsidR="00704936" w:rsidRPr="001E5E2D">
        <w:rPr>
          <w:szCs w:val="22"/>
        </w:rPr>
        <w:t>, все лампы должны находиться в исправном состоянии, витрины освещены полностью, в течение суток.</w:t>
      </w:r>
    </w:p>
    <w:p w14:paraId="372A5ED7" w14:textId="08829034" w:rsidR="00686830" w:rsidRPr="001E5E2D" w:rsidRDefault="008B1AA9" w:rsidP="0013475F">
      <w:pPr>
        <w:pStyle w:val="24"/>
        <w:ind w:left="0" w:firstLine="0"/>
        <w:rPr>
          <w:szCs w:val="22"/>
        </w:rPr>
      </w:pPr>
      <w:r>
        <w:rPr>
          <w:szCs w:val="22"/>
        </w:rPr>
        <w:t xml:space="preserve">33.  </w:t>
      </w:r>
      <w:r w:rsidR="00DF4CDE" w:rsidRPr="001E5E2D">
        <w:rPr>
          <w:szCs w:val="22"/>
        </w:rPr>
        <w:t>Арендатор</w:t>
      </w:r>
      <w:r w:rsidR="00686830" w:rsidRPr="001E5E2D">
        <w:rPr>
          <w:szCs w:val="22"/>
        </w:rPr>
        <w:t xml:space="preserve">ы, </w:t>
      </w:r>
      <w:r w:rsidR="00872661" w:rsidRPr="001E5E2D">
        <w:rPr>
          <w:szCs w:val="22"/>
        </w:rPr>
        <w:t>размещающие банкоматы, терминалы оплаты</w:t>
      </w:r>
      <w:r w:rsidR="00A52742" w:rsidRPr="001E5E2D">
        <w:rPr>
          <w:szCs w:val="22"/>
        </w:rPr>
        <w:t>,</w:t>
      </w:r>
      <w:r w:rsidR="00872661" w:rsidRPr="001E5E2D">
        <w:rPr>
          <w:szCs w:val="22"/>
        </w:rPr>
        <w:t xml:space="preserve"> торговые автоматы</w:t>
      </w:r>
      <w:r w:rsidR="00686830" w:rsidRPr="001E5E2D">
        <w:rPr>
          <w:szCs w:val="22"/>
        </w:rPr>
        <w:t xml:space="preserve"> </w:t>
      </w:r>
      <w:r w:rsidR="00A52742" w:rsidRPr="001E5E2D">
        <w:t xml:space="preserve">и (или) операционные кассы кредитных организаций, </w:t>
      </w:r>
      <w:r w:rsidR="00686830" w:rsidRPr="001E5E2D">
        <w:t>обязаны</w:t>
      </w:r>
      <w:r w:rsidR="00686830" w:rsidRPr="001E5E2D">
        <w:rPr>
          <w:szCs w:val="22"/>
        </w:rPr>
        <w:t>:</w:t>
      </w:r>
    </w:p>
    <w:p w14:paraId="6F8532C6" w14:textId="77777777" w:rsidR="0088171A" w:rsidRPr="001E5E2D" w:rsidRDefault="0088171A" w:rsidP="001E5E2D">
      <w:pPr>
        <w:contextualSpacing/>
        <w:rPr>
          <w:szCs w:val="22"/>
        </w:rPr>
      </w:pPr>
      <w:r w:rsidRPr="001E5E2D">
        <w:rPr>
          <w:szCs w:val="22"/>
        </w:rPr>
        <w:t>-</w:t>
      </w:r>
      <w:r w:rsidRPr="001E5E2D">
        <w:rPr>
          <w:szCs w:val="22"/>
        </w:rPr>
        <w:tab/>
        <w:t>поддерживать круглосуточную работу банкоматов, терминалов оплаты, торговых автоматов и (или) операционных касс;</w:t>
      </w:r>
    </w:p>
    <w:p w14:paraId="63F9B982" w14:textId="77777777" w:rsidR="0088171A" w:rsidRPr="001E5E2D" w:rsidRDefault="0088171A" w:rsidP="001E5E2D">
      <w:pPr>
        <w:contextualSpacing/>
        <w:rPr>
          <w:szCs w:val="22"/>
        </w:rPr>
      </w:pPr>
      <w:r w:rsidRPr="001E5E2D">
        <w:rPr>
          <w:szCs w:val="22"/>
        </w:rPr>
        <w:t>-</w:t>
      </w:r>
      <w:r w:rsidRPr="001E5E2D">
        <w:rPr>
          <w:szCs w:val="22"/>
        </w:rPr>
        <w:tab/>
        <w:t>регулярно заполнять банкоматы денежными средствами. Отсутствие денег в банкоматах не допускается;</w:t>
      </w:r>
    </w:p>
    <w:p w14:paraId="7E4E997F" w14:textId="77777777" w:rsidR="0088171A" w:rsidRPr="001E5E2D" w:rsidRDefault="0088171A" w:rsidP="001E5E2D">
      <w:pPr>
        <w:contextualSpacing/>
        <w:rPr>
          <w:szCs w:val="22"/>
        </w:rPr>
      </w:pPr>
      <w:r w:rsidRPr="001E5E2D">
        <w:rPr>
          <w:szCs w:val="22"/>
        </w:rPr>
        <w:t>-</w:t>
      </w:r>
      <w:r w:rsidRPr="001E5E2D">
        <w:rPr>
          <w:szCs w:val="22"/>
        </w:rPr>
        <w:tab/>
        <w:t>поддерживать в торговых автоматах постоянное наличие ассортимента.</w:t>
      </w:r>
    </w:p>
    <w:p w14:paraId="2863A535" w14:textId="77777777" w:rsidR="002C43B1" w:rsidRPr="001E5E2D" w:rsidRDefault="002C43B1" w:rsidP="001E5E2D">
      <w:pPr>
        <w:pStyle w:val="10"/>
      </w:pPr>
    </w:p>
    <w:p w14:paraId="11C5B6B4" w14:textId="77777777" w:rsidR="0088171A" w:rsidRPr="001E5E2D" w:rsidRDefault="0088171A" w:rsidP="001E5E2D">
      <w:pPr>
        <w:pStyle w:val="10"/>
      </w:pPr>
      <w:bookmarkStart w:id="33" w:name="_Toc512590161"/>
      <w:r w:rsidRPr="001E5E2D">
        <w:t>ОГРАНИЧЕНИЯ КУРЕНИЯ</w:t>
      </w:r>
      <w:bookmarkEnd w:id="33"/>
    </w:p>
    <w:p w14:paraId="68FEBFB3" w14:textId="4B8569D9" w:rsidR="0088171A" w:rsidRPr="00AA3BCB" w:rsidRDefault="008B1AA9" w:rsidP="0013475F">
      <w:pPr>
        <w:contextualSpacing/>
        <w:rPr>
          <w:szCs w:val="22"/>
        </w:rPr>
      </w:pPr>
      <w:r>
        <w:rPr>
          <w:szCs w:val="22"/>
        </w:rPr>
        <w:t xml:space="preserve">34.  </w:t>
      </w:r>
      <w:r w:rsidR="0088171A" w:rsidRPr="008B1AA9">
        <w:rPr>
          <w:szCs w:val="22"/>
        </w:rPr>
        <w:t xml:space="preserve">Курение на рабочих местах и в рабочих зонах, организованных в помещениях, в производственных, складских, служебных помещениях </w:t>
      </w:r>
      <w:r w:rsidR="00921C69" w:rsidRPr="00D66605">
        <w:rPr>
          <w:szCs w:val="22"/>
        </w:rPr>
        <w:t>Т</w:t>
      </w:r>
      <w:r w:rsidR="0088171A" w:rsidRPr="00D66605">
        <w:rPr>
          <w:szCs w:val="22"/>
        </w:rPr>
        <w:t xml:space="preserve">ерминала на расстоянии менее 15 метров </w:t>
      </w:r>
      <w:r w:rsidR="00A43FB7" w:rsidRPr="00D66605">
        <w:rPr>
          <w:szCs w:val="22"/>
        </w:rPr>
        <w:t xml:space="preserve">от </w:t>
      </w:r>
      <w:r w:rsidR="0088171A" w:rsidRPr="00E07A47">
        <w:rPr>
          <w:szCs w:val="22"/>
        </w:rPr>
        <w:t xml:space="preserve">помещения </w:t>
      </w:r>
      <w:r w:rsidR="00921C69" w:rsidRPr="00AA3BCB">
        <w:rPr>
          <w:szCs w:val="22"/>
        </w:rPr>
        <w:t>Терминала</w:t>
      </w:r>
      <w:r w:rsidR="0088171A" w:rsidRPr="00AA3BCB">
        <w:rPr>
          <w:szCs w:val="22"/>
        </w:rPr>
        <w:t>, иных территориях в соответствии с действующим законодательством РФ запрещено.</w:t>
      </w:r>
    </w:p>
    <w:p w14:paraId="100D2B98" w14:textId="6275A34A" w:rsidR="0088171A" w:rsidRPr="008B1AA9" w:rsidRDefault="008B1AA9" w:rsidP="0013475F">
      <w:pPr>
        <w:contextualSpacing/>
        <w:rPr>
          <w:szCs w:val="22"/>
        </w:rPr>
      </w:pPr>
      <w:r>
        <w:rPr>
          <w:szCs w:val="22"/>
        </w:rPr>
        <w:t xml:space="preserve">35.  </w:t>
      </w:r>
      <w:r w:rsidR="0088171A" w:rsidRPr="008B1AA9">
        <w:rPr>
          <w:szCs w:val="22"/>
        </w:rPr>
        <w:t>Производственные и служебные помещения включают в себя:</w:t>
      </w:r>
    </w:p>
    <w:p w14:paraId="644E1978" w14:textId="77777777" w:rsidR="0088171A" w:rsidRPr="001E5E2D" w:rsidRDefault="0088171A" w:rsidP="001E5E2D">
      <w:pPr>
        <w:pStyle w:val="afd"/>
        <w:ind w:left="360"/>
        <w:contextualSpacing/>
        <w:rPr>
          <w:szCs w:val="22"/>
        </w:rPr>
      </w:pPr>
      <w:r w:rsidRPr="001E5E2D">
        <w:rPr>
          <w:szCs w:val="22"/>
        </w:rPr>
        <w:t>- пассажирские залы;</w:t>
      </w:r>
    </w:p>
    <w:p w14:paraId="2333F3BA" w14:textId="77777777" w:rsidR="0088171A" w:rsidRPr="001E5E2D" w:rsidRDefault="0088171A" w:rsidP="001E5E2D">
      <w:pPr>
        <w:pStyle w:val="afd"/>
        <w:ind w:left="360"/>
        <w:contextualSpacing/>
        <w:rPr>
          <w:szCs w:val="22"/>
        </w:rPr>
      </w:pPr>
      <w:r w:rsidRPr="001E5E2D">
        <w:rPr>
          <w:szCs w:val="22"/>
        </w:rPr>
        <w:t>- вестибюли;</w:t>
      </w:r>
    </w:p>
    <w:p w14:paraId="1B19E5F6" w14:textId="77777777" w:rsidR="0088171A" w:rsidRPr="001E5E2D" w:rsidRDefault="0088171A" w:rsidP="001E5E2D">
      <w:pPr>
        <w:pStyle w:val="afd"/>
        <w:ind w:left="360"/>
        <w:contextualSpacing/>
        <w:rPr>
          <w:szCs w:val="22"/>
        </w:rPr>
      </w:pPr>
      <w:r w:rsidRPr="001E5E2D">
        <w:rPr>
          <w:szCs w:val="22"/>
        </w:rPr>
        <w:t>- лестницы;</w:t>
      </w:r>
    </w:p>
    <w:p w14:paraId="4B97DB78" w14:textId="77777777" w:rsidR="0088171A" w:rsidRPr="001E5E2D" w:rsidRDefault="0088171A" w:rsidP="001E5E2D">
      <w:pPr>
        <w:pStyle w:val="afd"/>
        <w:ind w:left="360"/>
        <w:contextualSpacing/>
        <w:rPr>
          <w:szCs w:val="22"/>
        </w:rPr>
      </w:pPr>
      <w:r w:rsidRPr="001E5E2D">
        <w:rPr>
          <w:szCs w:val="22"/>
        </w:rPr>
        <w:t>- Места общественного питания;</w:t>
      </w:r>
    </w:p>
    <w:p w14:paraId="1BCB60EA" w14:textId="77777777" w:rsidR="0088171A" w:rsidRPr="001E5E2D" w:rsidRDefault="0088171A" w:rsidP="001E5E2D">
      <w:pPr>
        <w:pStyle w:val="afd"/>
        <w:ind w:left="360"/>
        <w:contextualSpacing/>
        <w:rPr>
          <w:szCs w:val="22"/>
        </w:rPr>
      </w:pPr>
      <w:r w:rsidRPr="001E5E2D">
        <w:rPr>
          <w:szCs w:val="22"/>
        </w:rPr>
        <w:t>- туалеты;</w:t>
      </w:r>
    </w:p>
    <w:p w14:paraId="6451AE13" w14:textId="77777777" w:rsidR="0088171A" w:rsidRPr="001E5E2D" w:rsidRDefault="0088171A" w:rsidP="001E5E2D">
      <w:pPr>
        <w:pStyle w:val="afd"/>
        <w:ind w:left="360"/>
        <w:contextualSpacing/>
        <w:rPr>
          <w:szCs w:val="22"/>
        </w:rPr>
      </w:pPr>
      <w:r w:rsidRPr="001E5E2D">
        <w:rPr>
          <w:szCs w:val="22"/>
        </w:rPr>
        <w:t>- служебные проходы;</w:t>
      </w:r>
    </w:p>
    <w:p w14:paraId="2C8FEA2B" w14:textId="77777777" w:rsidR="0088171A" w:rsidRPr="001E5E2D" w:rsidRDefault="0088171A" w:rsidP="001E5E2D">
      <w:pPr>
        <w:pStyle w:val="afd"/>
        <w:ind w:left="360"/>
        <w:contextualSpacing/>
        <w:rPr>
          <w:szCs w:val="22"/>
        </w:rPr>
      </w:pPr>
      <w:r w:rsidRPr="001E5E2D">
        <w:rPr>
          <w:szCs w:val="22"/>
        </w:rPr>
        <w:t>- кабинеты;</w:t>
      </w:r>
    </w:p>
    <w:p w14:paraId="2817303D" w14:textId="77777777" w:rsidR="0088171A" w:rsidRPr="001E5E2D" w:rsidRDefault="0088171A" w:rsidP="001E5E2D">
      <w:pPr>
        <w:pStyle w:val="afd"/>
        <w:ind w:left="360"/>
        <w:contextualSpacing/>
        <w:rPr>
          <w:szCs w:val="22"/>
        </w:rPr>
      </w:pPr>
      <w:r w:rsidRPr="001E5E2D">
        <w:rPr>
          <w:szCs w:val="22"/>
        </w:rPr>
        <w:t>- складские помещения;</w:t>
      </w:r>
    </w:p>
    <w:p w14:paraId="1CA26BFB" w14:textId="77777777" w:rsidR="0088171A" w:rsidRPr="001E5E2D" w:rsidRDefault="0088171A" w:rsidP="001E5E2D">
      <w:pPr>
        <w:pStyle w:val="afd"/>
        <w:ind w:left="360"/>
        <w:contextualSpacing/>
        <w:rPr>
          <w:szCs w:val="22"/>
        </w:rPr>
      </w:pPr>
      <w:r w:rsidRPr="001E5E2D">
        <w:rPr>
          <w:szCs w:val="22"/>
        </w:rPr>
        <w:t>- подсобные помещения.</w:t>
      </w:r>
    </w:p>
    <w:p w14:paraId="1E152B2B" w14:textId="583A75BC" w:rsidR="0088171A" w:rsidRPr="001E5E2D" w:rsidRDefault="008B1AA9" w:rsidP="0013475F">
      <w:pPr>
        <w:pStyle w:val="24"/>
        <w:ind w:left="0" w:firstLine="0"/>
        <w:rPr>
          <w:szCs w:val="22"/>
        </w:rPr>
      </w:pPr>
      <w:r>
        <w:rPr>
          <w:szCs w:val="22"/>
        </w:rPr>
        <w:t xml:space="preserve">36.  </w:t>
      </w:r>
      <w:r w:rsidR="0088171A" w:rsidRPr="001E5E2D">
        <w:rPr>
          <w:szCs w:val="22"/>
        </w:rPr>
        <w:t xml:space="preserve">В </w:t>
      </w:r>
      <w:r>
        <w:rPr>
          <w:szCs w:val="22"/>
        </w:rPr>
        <w:t>Т</w:t>
      </w:r>
      <w:r w:rsidR="0088171A" w:rsidRPr="001E5E2D">
        <w:rPr>
          <w:szCs w:val="22"/>
        </w:rPr>
        <w:t>ерминале для информирования об (ограничении) запрете курения осуществляются объявления посредством звуковой информации и размещается визуальная информация.</w:t>
      </w:r>
    </w:p>
    <w:p w14:paraId="2D25BFD4" w14:textId="55C38736" w:rsidR="0088171A" w:rsidRPr="001E5E2D" w:rsidRDefault="008B1AA9" w:rsidP="0013475F">
      <w:pPr>
        <w:pStyle w:val="24"/>
        <w:ind w:left="0" w:firstLine="0"/>
        <w:rPr>
          <w:szCs w:val="22"/>
        </w:rPr>
      </w:pPr>
      <w:r>
        <w:rPr>
          <w:szCs w:val="22"/>
        </w:rPr>
        <w:t xml:space="preserve">37.  </w:t>
      </w:r>
      <w:r w:rsidR="0088171A" w:rsidRPr="001E5E2D">
        <w:rPr>
          <w:szCs w:val="22"/>
        </w:rPr>
        <w:t xml:space="preserve">Места для курения вне здания </w:t>
      </w:r>
      <w:r>
        <w:rPr>
          <w:szCs w:val="22"/>
        </w:rPr>
        <w:t>Т</w:t>
      </w:r>
      <w:r w:rsidR="0088171A" w:rsidRPr="001E5E2D">
        <w:rPr>
          <w:szCs w:val="22"/>
        </w:rPr>
        <w:t>ерминала (при их наличии) оснащены урнами-пепельницами и обозначены информационными указателями.</w:t>
      </w:r>
    </w:p>
    <w:p w14:paraId="1C3CEC21" w14:textId="77777777" w:rsidR="008A6105" w:rsidRPr="001E5E2D" w:rsidRDefault="008A6105" w:rsidP="001E5E2D">
      <w:pPr>
        <w:contextualSpacing/>
        <w:rPr>
          <w:szCs w:val="22"/>
        </w:rPr>
      </w:pPr>
    </w:p>
    <w:p w14:paraId="683B65BC" w14:textId="77777777" w:rsidR="00DF2938" w:rsidRPr="001E5E2D" w:rsidRDefault="00DF2938" w:rsidP="001E5E2D">
      <w:pPr>
        <w:pStyle w:val="10"/>
      </w:pPr>
      <w:bookmarkStart w:id="34" w:name="_Toc512590162"/>
      <w:r w:rsidRPr="001E5E2D">
        <w:t>ЛИЦЕНЗИИ, РАЗРЕШЕНИЯ, СЕРТИФИКАТЫ</w:t>
      </w:r>
      <w:bookmarkEnd w:id="34"/>
    </w:p>
    <w:p w14:paraId="49BABC88" w14:textId="6753C2B2" w:rsidR="00DF2938" w:rsidRPr="001E5E2D" w:rsidRDefault="008B1AA9" w:rsidP="0013475F">
      <w:pPr>
        <w:pStyle w:val="24"/>
        <w:ind w:left="0" w:firstLine="0"/>
        <w:rPr>
          <w:szCs w:val="22"/>
        </w:rPr>
      </w:pPr>
      <w:r>
        <w:rPr>
          <w:szCs w:val="22"/>
        </w:rPr>
        <w:t xml:space="preserve">38.  </w:t>
      </w:r>
      <w:r w:rsidR="00DF4CDE" w:rsidRPr="001E5E2D">
        <w:rPr>
          <w:szCs w:val="22"/>
        </w:rPr>
        <w:t>Арендатор</w:t>
      </w:r>
      <w:r w:rsidR="00DF2938" w:rsidRPr="001E5E2D">
        <w:rPr>
          <w:szCs w:val="22"/>
        </w:rPr>
        <w:t xml:space="preserve"> должен за свой счет получить и поддерживать в действии лицензии, необходимые для законного осуществления своей деятельности, и по письменному требованию </w:t>
      </w:r>
      <w:r w:rsidR="0032586D">
        <w:rPr>
          <w:szCs w:val="22"/>
        </w:rPr>
        <w:t>АО</w:t>
      </w:r>
      <w:r w:rsidR="00DF2938" w:rsidRPr="001E5E2D">
        <w:rPr>
          <w:szCs w:val="22"/>
        </w:rPr>
        <w:t> «РАМПОРТ АЭРО» представить ему их копии.</w:t>
      </w:r>
    </w:p>
    <w:p w14:paraId="1BDF8214" w14:textId="5FD0E72F" w:rsidR="00DF2938" w:rsidRPr="001E5E2D" w:rsidRDefault="008B1AA9" w:rsidP="0013475F">
      <w:pPr>
        <w:pStyle w:val="24"/>
        <w:ind w:left="0" w:firstLine="0"/>
        <w:rPr>
          <w:szCs w:val="22"/>
        </w:rPr>
      </w:pPr>
      <w:r>
        <w:rPr>
          <w:szCs w:val="22"/>
        </w:rPr>
        <w:t xml:space="preserve">39. </w:t>
      </w:r>
      <w:proofErr w:type="gramStart"/>
      <w:r w:rsidR="00DF2938" w:rsidRPr="001E5E2D">
        <w:rPr>
          <w:szCs w:val="22"/>
        </w:rPr>
        <w:t>Без ограничения пункта </w:t>
      </w:r>
      <w:r w:rsidR="00977370">
        <w:rPr>
          <w:szCs w:val="22"/>
        </w:rPr>
        <w:t>3</w:t>
      </w:r>
      <w:r>
        <w:rPr>
          <w:szCs w:val="22"/>
        </w:rPr>
        <w:t>8</w:t>
      </w:r>
      <w:r w:rsidR="00977370" w:rsidRPr="001E5E2D">
        <w:rPr>
          <w:szCs w:val="22"/>
        </w:rPr>
        <w:t xml:space="preserve"> </w:t>
      </w:r>
      <w:r w:rsidR="00DF2938" w:rsidRPr="001E5E2D">
        <w:rPr>
          <w:szCs w:val="22"/>
        </w:rPr>
        <w:t xml:space="preserve">выше </w:t>
      </w:r>
      <w:r w:rsidR="00DF4CDE" w:rsidRPr="001E5E2D">
        <w:rPr>
          <w:szCs w:val="22"/>
        </w:rPr>
        <w:t>Арендатор</w:t>
      </w:r>
      <w:r w:rsidR="00DF2938" w:rsidRPr="001E5E2D">
        <w:rPr>
          <w:szCs w:val="22"/>
        </w:rPr>
        <w:t xml:space="preserve"> должен за свой счет получить и (если необходимо) провести переговоры о передаче лицензий (в том числе лицензии на оборот и розничную </w:t>
      </w:r>
      <w:r w:rsidR="00DF2938" w:rsidRPr="001E5E2D">
        <w:rPr>
          <w:szCs w:val="22"/>
        </w:rPr>
        <w:lastRenderedPageBreak/>
        <w:t>торговлю алкогольной и спиртосодержащей продукцией), необходимых для исполнения настоящ</w:t>
      </w:r>
      <w:r>
        <w:rPr>
          <w:szCs w:val="22"/>
        </w:rPr>
        <w:t>его Стандарта</w:t>
      </w:r>
      <w:r w:rsidRPr="001E5E2D">
        <w:rPr>
          <w:szCs w:val="22"/>
        </w:rPr>
        <w:t xml:space="preserve"> </w:t>
      </w:r>
      <w:r w:rsidR="00DF2938" w:rsidRPr="001E5E2D">
        <w:rPr>
          <w:szCs w:val="22"/>
        </w:rPr>
        <w:t xml:space="preserve">и (или) Договора аренда и (или) эксплуатации Коммерческого объекта и (или) использования </w:t>
      </w:r>
      <w:r>
        <w:rPr>
          <w:szCs w:val="22"/>
        </w:rPr>
        <w:t>п</w:t>
      </w:r>
      <w:r w:rsidRPr="001E5E2D">
        <w:rPr>
          <w:szCs w:val="22"/>
        </w:rPr>
        <w:t>омещения</w:t>
      </w:r>
      <w:r w:rsidR="00DF2938" w:rsidRPr="001E5E2D">
        <w:rPr>
          <w:szCs w:val="22"/>
        </w:rPr>
        <w:t xml:space="preserve">, и по письменному требованию </w:t>
      </w:r>
      <w:r w:rsidR="0032586D">
        <w:rPr>
          <w:szCs w:val="22"/>
        </w:rPr>
        <w:t>АО</w:t>
      </w:r>
      <w:r w:rsidR="00DF2938" w:rsidRPr="001E5E2D">
        <w:rPr>
          <w:szCs w:val="22"/>
        </w:rPr>
        <w:t> «РАМПОРТ АЭРО» предоставлять ей их</w:t>
      </w:r>
      <w:proofErr w:type="gramEnd"/>
      <w:r w:rsidR="00DF2938" w:rsidRPr="001E5E2D">
        <w:rPr>
          <w:szCs w:val="22"/>
        </w:rPr>
        <w:t xml:space="preserve"> копии.</w:t>
      </w:r>
    </w:p>
    <w:p w14:paraId="688DF67B" w14:textId="2F3106C1" w:rsidR="00DF2938" w:rsidRPr="001E5E2D" w:rsidRDefault="008B1AA9" w:rsidP="0013475F">
      <w:pPr>
        <w:pStyle w:val="24"/>
        <w:ind w:left="0" w:firstLine="0"/>
        <w:rPr>
          <w:szCs w:val="22"/>
        </w:rPr>
      </w:pPr>
      <w:r>
        <w:rPr>
          <w:szCs w:val="22"/>
        </w:rPr>
        <w:t xml:space="preserve">40.  </w:t>
      </w:r>
      <w:r w:rsidR="00DF4CDE" w:rsidRPr="001E5E2D">
        <w:rPr>
          <w:szCs w:val="22"/>
        </w:rPr>
        <w:t>Арендатор</w:t>
      </w:r>
      <w:r w:rsidR="00DF2938" w:rsidRPr="001E5E2D">
        <w:rPr>
          <w:szCs w:val="22"/>
        </w:rPr>
        <w:t xml:space="preserve"> должен за свой счет обеспечить продление всех действующих лицензий, указанных в пунктах </w:t>
      </w:r>
      <w:r w:rsidR="004D2953">
        <w:rPr>
          <w:szCs w:val="22"/>
        </w:rPr>
        <w:t>3</w:t>
      </w:r>
      <w:r>
        <w:rPr>
          <w:szCs w:val="22"/>
        </w:rPr>
        <w:t>8</w:t>
      </w:r>
      <w:r w:rsidR="004D2953">
        <w:rPr>
          <w:szCs w:val="22"/>
        </w:rPr>
        <w:t>, 3</w:t>
      </w:r>
      <w:r>
        <w:rPr>
          <w:szCs w:val="22"/>
        </w:rPr>
        <w:t>9</w:t>
      </w:r>
      <w:r w:rsidR="00DF2938" w:rsidRPr="001E5E2D">
        <w:rPr>
          <w:szCs w:val="22"/>
        </w:rPr>
        <w:t xml:space="preserve"> выше, необходимых на то или иное время, и после прекращения действия соответствующего договора уступает (насколько это допустимо по закону) данные лиценз</w:t>
      </w:r>
      <w:proofErr w:type="gramStart"/>
      <w:r w:rsidR="00DF2938" w:rsidRPr="001E5E2D">
        <w:rPr>
          <w:szCs w:val="22"/>
        </w:rPr>
        <w:t xml:space="preserve">ии </w:t>
      </w:r>
      <w:r w:rsidR="0032586D">
        <w:rPr>
          <w:szCs w:val="22"/>
        </w:rPr>
        <w:t>АО</w:t>
      </w:r>
      <w:proofErr w:type="gramEnd"/>
      <w:r w:rsidR="00DF2938" w:rsidRPr="001E5E2D">
        <w:rPr>
          <w:szCs w:val="22"/>
        </w:rPr>
        <w:t> «РАМПОРТ АЭРО» или назначенному им лицу.</w:t>
      </w:r>
    </w:p>
    <w:p w14:paraId="2935B5E2" w14:textId="0415A934" w:rsidR="002C43B1" w:rsidRPr="001E5E2D" w:rsidRDefault="008B1AA9" w:rsidP="0013475F">
      <w:pPr>
        <w:pStyle w:val="24"/>
        <w:ind w:left="0" w:firstLine="0"/>
        <w:rPr>
          <w:szCs w:val="22"/>
        </w:rPr>
      </w:pPr>
      <w:r>
        <w:rPr>
          <w:szCs w:val="22"/>
        </w:rPr>
        <w:t xml:space="preserve">41.  </w:t>
      </w:r>
      <w:proofErr w:type="gramStart"/>
      <w:r w:rsidR="00DF4CDE" w:rsidRPr="001E5E2D">
        <w:rPr>
          <w:szCs w:val="22"/>
        </w:rPr>
        <w:t>Арендатор</w:t>
      </w:r>
      <w:r w:rsidR="002C43B1" w:rsidRPr="001E5E2D">
        <w:rPr>
          <w:szCs w:val="22"/>
        </w:rPr>
        <w:t xml:space="preserve"> обеспечивает реализацию товаров (работ, услуг) в той части или частях Коммерческого объекта, в которых это разрешено в соответствии с лицензией, в точном соответствии с законом и осуществляет торговлю в указанной части или частях Коммерческого объекта в установленные законом часы, и обеспечивает ведение торговли во всех отношениях в соответствии с законом и в надлежащем порядке.</w:t>
      </w:r>
      <w:proofErr w:type="gramEnd"/>
    </w:p>
    <w:p w14:paraId="0C8F79D8" w14:textId="77777777" w:rsidR="002C43B1" w:rsidRPr="001E5E2D" w:rsidRDefault="002C43B1" w:rsidP="001E5E2D">
      <w:pPr>
        <w:pStyle w:val="24"/>
        <w:rPr>
          <w:szCs w:val="22"/>
        </w:rPr>
      </w:pPr>
    </w:p>
    <w:p w14:paraId="774205AB" w14:textId="77777777" w:rsidR="002C43B1" w:rsidRPr="001E5E2D" w:rsidRDefault="002C43B1" w:rsidP="001E5E2D">
      <w:pPr>
        <w:pStyle w:val="10"/>
      </w:pPr>
      <w:bookmarkStart w:id="35" w:name="_Toc512590163"/>
      <w:r w:rsidRPr="001E5E2D">
        <w:t xml:space="preserve">ОТВЕТСТВЕННОСТЬ </w:t>
      </w:r>
      <w:r w:rsidR="00DF4CDE" w:rsidRPr="001E5E2D">
        <w:t>АРЕНДАТОР</w:t>
      </w:r>
      <w:r w:rsidRPr="001E5E2D">
        <w:t>А</w:t>
      </w:r>
      <w:bookmarkEnd w:id="35"/>
    </w:p>
    <w:p w14:paraId="3AE065C9" w14:textId="06DCE7E5" w:rsidR="002C43B1" w:rsidRPr="001E5E2D" w:rsidRDefault="008B1AA9" w:rsidP="0013475F">
      <w:pPr>
        <w:pStyle w:val="24"/>
        <w:ind w:left="0" w:firstLine="0"/>
        <w:rPr>
          <w:szCs w:val="22"/>
        </w:rPr>
      </w:pPr>
      <w:r>
        <w:rPr>
          <w:szCs w:val="22"/>
        </w:rPr>
        <w:t xml:space="preserve">42.  </w:t>
      </w:r>
      <w:r w:rsidR="002C43B1" w:rsidRPr="001E5E2D">
        <w:rPr>
          <w:szCs w:val="22"/>
        </w:rPr>
        <w:t>В случае нарушения положений</w:t>
      </w:r>
      <w:r>
        <w:rPr>
          <w:szCs w:val="22"/>
        </w:rPr>
        <w:t xml:space="preserve"> настоящего</w:t>
      </w:r>
      <w:r w:rsidR="002C43B1" w:rsidRPr="001E5E2D">
        <w:rPr>
          <w:szCs w:val="22"/>
        </w:rPr>
        <w:t xml:space="preserve"> Стандарт</w:t>
      </w:r>
      <w:r>
        <w:rPr>
          <w:szCs w:val="22"/>
        </w:rPr>
        <w:t>а</w:t>
      </w:r>
      <w:r w:rsidR="002C43B1" w:rsidRPr="001E5E2D">
        <w:rPr>
          <w:szCs w:val="22"/>
        </w:rPr>
        <w:t xml:space="preserve"> </w:t>
      </w:r>
      <w:r w:rsidR="00DF4CDE" w:rsidRPr="001E5E2D">
        <w:rPr>
          <w:szCs w:val="22"/>
        </w:rPr>
        <w:t>Арендатор</w:t>
      </w:r>
      <w:r w:rsidR="002C43B1" w:rsidRPr="001E5E2D">
        <w:rPr>
          <w:szCs w:val="22"/>
        </w:rPr>
        <w:t xml:space="preserve"> несет ответственность в соответствии с положениями договора с </w:t>
      </w:r>
      <w:r w:rsidR="00DF4CDE" w:rsidRPr="001E5E2D">
        <w:rPr>
          <w:szCs w:val="22"/>
        </w:rPr>
        <w:t>Арендатор</w:t>
      </w:r>
      <w:r w:rsidR="002C43B1" w:rsidRPr="001E5E2D">
        <w:rPr>
          <w:szCs w:val="22"/>
        </w:rPr>
        <w:t>ом, а также в соответствии с действующим законодательством РФ.</w:t>
      </w:r>
    </w:p>
    <w:p w14:paraId="2193F9D7" w14:textId="291107F8" w:rsidR="002C43B1" w:rsidRPr="001E5E2D" w:rsidRDefault="008B1AA9" w:rsidP="0013475F">
      <w:pPr>
        <w:pStyle w:val="24"/>
        <w:ind w:left="0" w:firstLine="0"/>
        <w:rPr>
          <w:szCs w:val="22"/>
        </w:rPr>
      </w:pPr>
      <w:r>
        <w:rPr>
          <w:szCs w:val="22"/>
        </w:rPr>
        <w:t xml:space="preserve">43.  </w:t>
      </w:r>
      <w:proofErr w:type="gramStart"/>
      <w:r w:rsidR="002C43B1" w:rsidRPr="001E5E2D">
        <w:rPr>
          <w:szCs w:val="22"/>
        </w:rPr>
        <w:t xml:space="preserve">В случае </w:t>
      </w:r>
      <w:r w:rsidR="007319F7">
        <w:rPr>
          <w:szCs w:val="22"/>
        </w:rPr>
        <w:t xml:space="preserve">систематических </w:t>
      </w:r>
      <w:r w:rsidR="002C43B1" w:rsidRPr="001E5E2D">
        <w:rPr>
          <w:szCs w:val="22"/>
        </w:rPr>
        <w:t>нарушени</w:t>
      </w:r>
      <w:r w:rsidR="007319F7">
        <w:rPr>
          <w:szCs w:val="22"/>
        </w:rPr>
        <w:t>й</w:t>
      </w:r>
      <w:r w:rsidR="002C43B1" w:rsidRPr="001E5E2D">
        <w:rPr>
          <w:szCs w:val="22"/>
        </w:rPr>
        <w:t xml:space="preserve"> </w:t>
      </w:r>
      <w:r w:rsidR="00DF4CDE" w:rsidRPr="001E5E2D">
        <w:rPr>
          <w:szCs w:val="22"/>
        </w:rPr>
        <w:t>Арендатор</w:t>
      </w:r>
      <w:r w:rsidR="002C43B1" w:rsidRPr="001E5E2D">
        <w:rPr>
          <w:szCs w:val="22"/>
        </w:rPr>
        <w:t xml:space="preserve">ом </w:t>
      </w:r>
      <w:r w:rsidR="007319F7">
        <w:rPr>
          <w:szCs w:val="22"/>
        </w:rPr>
        <w:t>(</w:t>
      </w:r>
      <w:r w:rsidR="002C43B1" w:rsidRPr="001E5E2D">
        <w:rPr>
          <w:szCs w:val="22"/>
        </w:rPr>
        <w:t xml:space="preserve">от </w:t>
      </w:r>
      <w:r w:rsidR="007319F7">
        <w:rPr>
          <w:szCs w:val="22"/>
        </w:rPr>
        <w:t>2</w:t>
      </w:r>
      <w:r w:rsidR="002C43B1" w:rsidRPr="001E5E2D">
        <w:rPr>
          <w:szCs w:val="22"/>
        </w:rPr>
        <w:t xml:space="preserve"> (</w:t>
      </w:r>
      <w:r w:rsidR="007319F7">
        <w:rPr>
          <w:szCs w:val="22"/>
        </w:rPr>
        <w:t>двух</w:t>
      </w:r>
      <w:r w:rsidR="002C43B1" w:rsidRPr="001E5E2D">
        <w:rPr>
          <w:szCs w:val="22"/>
        </w:rPr>
        <w:t xml:space="preserve">) раз и более </w:t>
      </w:r>
      <w:r>
        <w:rPr>
          <w:szCs w:val="22"/>
        </w:rPr>
        <w:t xml:space="preserve">настоящего </w:t>
      </w:r>
      <w:r w:rsidR="002C43B1" w:rsidRPr="001E5E2D">
        <w:rPr>
          <w:szCs w:val="22"/>
        </w:rPr>
        <w:t>Стандарт</w:t>
      </w:r>
      <w:r>
        <w:rPr>
          <w:szCs w:val="22"/>
        </w:rPr>
        <w:t>а</w:t>
      </w:r>
      <w:r w:rsidR="002C43B1" w:rsidRPr="001E5E2D">
        <w:rPr>
          <w:szCs w:val="22"/>
        </w:rPr>
        <w:t xml:space="preserve"> в </w:t>
      </w:r>
      <w:r>
        <w:rPr>
          <w:szCs w:val="22"/>
        </w:rPr>
        <w:t>Аэропорту</w:t>
      </w:r>
      <w:r w:rsidR="002C43B1" w:rsidRPr="001E5E2D">
        <w:rPr>
          <w:szCs w:val="22"/>
        </w:rPr>
        <w:t xml:space="preserve"> </w:t>
      </w:r>
      <w:r w:rsidR="0032586D">
        <w:rPr>
          <w:szCs w:val="22"/>
        </w:rPr>
        <w:t>АО</w:t>
      </w:r>
      <w:r w:rsidR="002C43B1" w:rsidRPr="001E5E2D">
        <w:rPr>
          <w:szCs w:val="22"/>
        </w:rPr>
        <w:t> «РАМПОРТ АЭРО» вправе (</w:t>
      </w:r>
      <w:r w:rsidR="002C43B1" w:rsidRPr="001E5E2D">
        <w:rPr>
          <w:szCs w:val="22"/>
          <w:lang w:val="en-US"/>
        </w:rPr>
        <w:t>i</w:t>
      </w:r>
      <w:r w:rsidR="002C43B1" w:rsidRPr="001E5E2D">
        <w:rPr>
          <w:szCs w:val="22"/>
        </w:rPr>
        <w:t xml:space="preserve">) потребовать  (а </w:t>
      </w:r>
      <w:r w:rsidR="00DF4CDE" w:rsidRPr="001E5E2D">
        <w:rPr>
          <w:szCs w:val="22"/>
        </w:rPr>
        <w:t>Арендатор</w:t>
      </w:r>
      <w:r w:rsidR="002C43B1" w:rsidRPr="001E5E2D">
        <w:rPr>
          <w:szCs w:val="22"/>
        </w:rPr>
        <w:t xml:space="preserve"> обязан уплатить) штраф в размере половины минимально гарантированной суммы за текущий год или, в случае если</w:t>
      </w:r>
      <w:r w:rsidR="002C5BE8" w:rsidRPr="001E5E2D">
        <w:rPr>
          <w:szCs w:val="22"/>
        </w:rPr>
        <w:t xml:space="preserve"> по договору установлена фиксированная плата – в размере половины суммы платежей по договору за текущий год;</w:t>
      </w:r>
      <w:proofErr w:type="gramEnd"/>
      <w:r w:rsidR="002C5BE8" w:rsidRPr="001E5E2D">
        <w:rPr>
          <w:szCs w:val="22"/>
        </w:rPr>
        <w:t xml:space="preserve"> </w:t>
      </w:r>
      <w:proofErr w:type="gramStart"/>
      <w:r w:rsidR="002C5BE8" w:rsidRPr="001E5E2D">
        <w:rPr>
          <w:szCs w:val="22"/>
        </w:rPr>
        <w:t>или (</w:t>
      </w:r>
      <w:r w:rsidR="002C5BE8" w:rsidRPr="001E5E2D">
        <w:rPr>
          <w:szCs w:val="22"/>
          <w:lang w:val="en-US"/>
        </w:rPr>
        <w:t>ii</w:t>
      </w:r>
      <w:r w:rsidR="002C5BE8" w:rsidRPr="001E5E2D">
        <w:rPr>
          <w:szCs w:val="22"/>
        </w:rPr>
        <w:t xml:space="preserve">) досрочно в одностороннем порядке, без обращения в суд и без какой-либо компенсации убытков </w:t>
      </w:r>
      <w:r w:rsidR="00DF4CDE" w:rsidRPr="001E5E2D">
        <w:rPr>
          <w:szCs w:val="22"/>
        </w:rPr>
        <w:t>Арендатор</w:t>
      </w:r>
      <w:r w:rsidR="002C5BE8" w:rsidRPr="001E5E2D">
        <w:rPr>
          <w:szCs w:val="22"/>
        </w:rPr>
        <w:t xml:space="preserve">а или иных мер ответственности </w:t>
      </w:r>
      <w:r w:rsidR="0032586D">
        <w:rPr>
          <w:szCs w:val="22"/>
        </w:rPr>
        <w:t>АО</w:t>
      </w:r>
      <w:r w:rsidR="002C5BE8" w:rsidRPr="001E5E2D">
        <w:rPr>
          <w:szCs w:val="22"/>
        </w:rPr>
        <w:t xml:space="preserve"> «РАМПОРТ АЭРО», отказаться от дальнейшего исполнения договора  и потребовать от </w:t>
      </w:r>
      <w:r w:rsidR="00DF4CDE" w:rsidRPr="001E5E2D">
        <w:rPr>
          <w:szCs w:val="22"/>
        </w:rPr>
        <w:t>Арендатор</w:t>
      </w:r>
      <w:r w:rsidR="002C5BE8" w:rsidRPr="001E5E2D">
        <w:rPr>
          <w:szCs w:val="22"/>
        </w:rPr>
        <w:t>а уплаты штрафа в размере половины минимально гарантированной суммы за текущий год или, в случае если по договора установлена фиксированная плата – в размере половины суммы платежей по договору за</w:t>
      </w:r>
      <w:proofErr w:type="gramEnd"/>
      <w:r w:rsidR="002C5BE8" w:rsidRPr="001E5E2D">
        <w:rPr>
          <w:szCs w:val="22"/>
        </w:rPr>
        <w:t xml:space="preserve"> текущий год.</w:t>
      </w:r>
    </w:p>
    <w:p w14:paraId="44E46A9F" w14:textId="77777777" w:rsidR="002C43B1" w:rsidRPr="001E5E2D" w:rsidRDefault="002C43B1" w:rsidP="001E5E2D">
      <w:pPr>
        <w:pStyle w:val="24"/>
        <w:ind w:left="0" w:firstLine="0"/>
        <w:rPr>
          <w:szCs w:val="22"/>
        </w:rPr>
      </w:pPr>
    </w:p>
    <w:p w14:paraId="6AD881AE" w14:textId="77777777" w:rsidR="00DF2938" w:rsidRPr="001E5E2D" w:rsidRDefault="00DF2938" w:rsidP="001E5E2D">
      <w:pPr>
        <w:contextualSpacing/>
        <w:rPr>
          <w:szCs w:val="22"/>
        </w:rPr>
      </w:pPr>
    </w:p>
    <w:p w14:paraId="0EF3D6CB" w14:textId="08504D9E" w:rsidR="00704F75" w:rsidRPr="001E5E2D" w:rsidRDefault="00912E3D" w:rsidP="001E5E2D">
      <w:pPr>
        <w:pStyle w:val="10"/>
      </w:pPr>
      <w:bookmarkStart w:id="36" w:name="_Toc512590164"/>
      <w:bookmarkEnd w:id="22"/>
      <w:r w:rsidRPr="001E5E2D">
        <w:t>С</w:t>
      </w:r>
      <w:r w:rsidR="00C609C8" w:rsidRPr="001E5E2D">
        <w:t xml:space="preserve">ИСТЕМА </w:t>
      </w:r>
      <w:proofErr w:type="gramStart"/>
      <w:r w:rsidR="00C609C8" w:rsidRPr="001E5E2D">
        <w:t>КОНТРОЛЯ ЗА</w:t>
      </w:r>
      <w:proofErr w:type="gramEnd"/>
      <w:r w:rsidR="00C609C8" w:rsidRPr="001E5E2D">
        <w:t xml:space="preserve"> СОБЛЮДЕНИЕМ ТРЕБОВАНИЙ</w:t>
      </w:r>
      <w:r w:rsidRPr="001E5E2D">
        <w:t xml:space="preserve">, </w:t>
      </w:r>
      <w:r w:rsidR="00C609C8" w:rsidRPr="001E5E2D">
        <w:t xml:space="preserve">УСТАНОВЛЕННЫХ В </w:t>
      </w:r>
      <w:r w:rsidR="00D44652" w:rsidRPr="001E5E2D">
        <w:t xml:space="preserve">МЕЖДУНАРОДНОМ АЭРОПОРТУ </w:t>
      </w:r>
      <w:r w:rsidR="00844EBE">
        <w:t>ЖУКОВСКИЙ</w:t>
      </w:r>
      <w:r w:rsidRPr="001E5E2D">
        <w:t xml:space="preserve"> </w:t>
      </w:r>
      <w:r w:rsidR="00C609C8" w:rsidRPr="001E5E2D">
        <w:t>К</w:t>
      </w:r>
      <w:r w:rsidRPr="001E5E2D">
        <w:t xml:space="preserve"> </w:t>
      </w:r>
      <w:r w:rsidR="00C609C8" w:rsidRPr="001E5E2D">
        <w:t xml:space="preserve">ДЕЯТЕЛЬНОСТИ </w:t>
      </w:r>
      <w:r w:rsidR="00DF4CDE" w:rsidRPr="001E5E2D">
        <w:t>АРЕНДАТОР</w:t>
      </w:r>
      <w:r w:rsidR="00C609C8" w:rsidRPr="001E5E2D">
        <w:t>ОВ</w:t>
      </w:r>
      <w:bookmarkEnd w:id="36"/>
    </w:p>
    <w:p w14:paraId="3B83D07C" w14:textId="7F0203F8" w:rsidR="002510E1" w:rsidRPr="001E5E2D" w:rsidRDefault="008B1AA9" w:rsidP="0013475F">
      <w:pPr>
        <w:pStyle w:val="24"/>
        <w:ind w:left="0" w:firstLine="0"/>
        <w:rPr>
          <w:szCs w:val="22"/>
        </w:rPr>
      </w:pPr>
      <w:r>
        <w:rPr>
          <w:szCs w:val="22"/>
        </w:rPr>
        <w:t xml:space="preserve">47.  </w:t>
      </w:r>
      <w:r w:rsidR="00860C04" w:rsidRPr="001E5E2D">
        <w:rPr>
          <w:szCs w:val="22"/>
        </w:rPr>
        <w:t>Система контроля за соблюдением требований, установленных в</w:t>
      </w:r>
      <w:r w:rsidR="008A6105" w:rsidRPr="001E5E2D">
        <w:rPr>
          <w:szCs w:val="22"/>
        </w:rPr>
        <w:t xml:space="preserve"> </w:t>
      </w:r>
      <w:r w:rsidR="00D44652" w:rsidRPr="001E5E2D">
        <w:rPr>
          <w:szCs w:val="22"/>
        </w:rPr>
        <w:t xml:space="preserve">Международном аэропорту </w:t>
      </w:r>
      <w:r w:rsidR="00844EBE">
        <w:rPr>
          <w:szCs w:val="22"/>
        </w:rPr>
        <w:t>Жуковский</w:t>
      </w:r>
      <w:r w:rsidR="00860C04" w:rsidRPr="001E5E2D">
        <w:rPr>
          <w:szCs w:val="22"/>
        </w:rPr>
        <w:t xml:space="preserve"> </w:t>
      </w:r>
      <w:r>
        <w:rPr>
          <w:szCs w:val="22"/>
        </w:rPr>
        <w:t>за</w:t>
      </w:r>
      <w:r w:rsidRPr="001E5E2D">
        <w:rPr>
          <w:szCs w:val="22"/>
        </w:rPr>
        <w:t xml:space="preserve"> </w:t>
      </w:r>
      <w:r w:rsidR="00860C04" w:rsidRPr="001E5E2D">
        <w:rPr>
          <w:szCs w:val="22"/>
        </w:rPr>
        <w:t>деятельност</w:t>
      </w:r>
      <w:r>
        <w:rPr>
          <w:szCs w:val="22"/>
        </w:rPr>
        <w:t>ью</w:t>
      </w:r>
      <w:r w:rsidR="00860C04" w:rsidRPr="001E5E2D">
        <w:rPr>
          <w:szCs w:val="22"/>
        </w:rPr>
        <w:t xml:space="preserve"> </w:t>
      </w:r>
      <w:r w:rsidR="00DF4CDE" w:rsidRPr="001E5E2D">
        <w:rPr>
          <w:szCs w:val="22"/>
        </w:rPr>
        <w:t>Арендатор</w:t>
      </w:r>
      <w:r w:rsidR="00860C04" w:rsidRPr="001E5E2D">
        <w:rPr>
          <w:szCs w:val="22"/>
        </w:rPr>
        <w:t xml:space="preserve">ов (далее </w:t>
      </w:r>
      <w:r w:rsidR="00D44652" w:rsidRPr="001E5E2D">
        <w:rPr>
          <w:szCs w:val="22"/>
        </w:rPr>
        <w:t>–</w:t>
      </w:r>
      <w:r w:rsidR="00860C04" w:rsidRPr="001E5E2D">
        <w:rPr>
          <w:szCs w:val="22"/>
        </w:rPr>
        <w:t xml:space="preserve"> </w:t>
      </w:r>
      <w:r w:rsidR="00D44652" w:rsidRPr="001E5E2D">
        <w:rPr>
          <w:szCs w:val="22"/>
        </w:rPr>
        <w:t>«</w:t>
      </w:r>
      <w:r w:rsidR="00860C04" w:rsidRPr="001E5E2D">
        <w:rPr>
          <w:b/>
          <w:szCs w:val="22"/>
        </w:rPr>
        <w:t>Система</w:t>
      </w:r>
      <w:r w:rsidR="00D44652" w:rsidRPr="001E5E2D">
        <w:rPr>
          <w:szCs w:val="22"/>
        </w:rPr>
        <w:t>»</w:t>
      </w:r>
      <w:r w:rsidR="00860C04" w:rsidRPr="001E5E2D">
        <w:rPr>
          <w:szCs w:val="22"/>
        </w:rPr>
        <w:t>)</w:t>
      </w:r>
      <w:r w:rsidR="00FE494B" w:rsidRPr="001E5E2D">
        <w:rPr>
          <w:szCs w:val="22"/>
        </w:rPr>
        <w:t>,</w:t>
      </w:r>
      <w:r w:rsidR="00860C04" w:rsidRPr="001E5E2D">
        <w:rPr>
          <w:szCs w:val="22"/>
        </w:rPr>
        <w:t xml:space="preserve"> направлена на поддержание высокого уровня обслуживания </w:t>
      </w:r>
      <w:r w:rsidR="00D44652" w:rsidRPr="001E5E2D">
        <w:rPr>
          <w:szCs w:val="22"/>
        </w:rPr>
        <w:t>Пользователей</w:t>
      </w:r>
      <w:r w:rsidR="005331A2" w:rsidRPr="001E5E2D">
        <w:rPr>
          <w:szCs w:val="22"/>
        </w:rPr>
        <w:t xml:space="preserve"> и обеспечение </w:t>
      </w:r>
      <w:r w:rsidR="00D44652" w:rsidRPr="001E5E2D">
        <w:rPr>
          <w:szCs w:val="22"/>
        </w:rPr>
        <w:t>АБ</w:t>
      </w:r>
      <w:r w:rsidR="00860C04" w:rsidRPr="001E5E2D">
        <w:rPr>
          <w:szCs w:val="22"/>
        </w:rPr>
        <w:t>.</w:t>
      </w:r>
    </w:p>
    <w:p w14:paraId="4AE1FB5D" w14:textId="1F8E312B" w:rsidR="00860C04" w:rsidRPr="001E5E2D" w:rsidRDefault="008B1AA9" w:rsidP="0013475F">
      <w:pPr>
        <w:pStyle w:val="24"/>
        <w:ind w:left="0" w:firstLine="0"/>
        <w:rPr>
          <w:szCs w:val="22"/>
        </w:rPr>
      </w:pPr>
      <w:r>
        <w:rPr>
          <w:szCs w:val="22"/>
        </w:rPr>
        <w:t xml:space="preserve">48.  </w:t>
      </w:r>
      <w:r w:rsidR="00860C04" w:rsidRPr="001E5E2D">
        <w:rPr>
          <w:szCs w:val="22"/>
        </w:rPr>
        <w:t>Система включает в себя следующие виды контроля:</w:t>
      </w:r>
    </w:p>
    <w:p w14:paraId="5A750237" w14:textId="5ECC2434" w:rsidR="00860C04" w:rsidRPr="001E5E2D" w:rsidRDefault="00567401" w:rsidP="001E5E2D">
      <w:pPr>
        <w:contextualSpacing/>
        <w:rPr>
          <w:szCs w:val="22"/>
        </w:rPr>
      </w:pPr>
      <w:r w:rsidRPr="001E5E2D">
        <w:rPr>
          <w:szCs w:val="22"/>
        </w:rPr>
        <w:t>-</w:t>
      </w:r>
      <w:r w:rsidRPr="001E5E2D">
        <w:rPr>
          <w:szCs w:val="22"/>
        </w:rPr>
        <w:tab/>
      </w:r>
      <w:r w:rsidR="00860C04" w:rsidRPr="001E5E2D">
        <w:rPr>
          <w:szCs w:val="22"/>
        </w:rPr>
        <w:t xml:space="preserve">плановые мониторинги за деятельностью </w:t>
      </w:r>
      <w:r w:rsidR="00DF4CDE" w:rsidRPr="001E5E2D">
        <w:rPr>
          <w:szCs w:val="22"/>
        </w:rPr>
        <w:t>Арендатор</w:t>
      </w:r>
      <w:r w:rsidR="00860C04" w:rsidRPr="001E5E2D">
        <w:rPr>
          <w:szCs w:val="22"/>
        </w:rPr>
        <w:t>ов на территор</w:t>
      </w:r>
      <w:proofErr w:type="gramStart"/>
      <w:r w:rsidR="00860C04" w:rsidRPr="001E5E2D">
        <w:rPr>
          <w:szCs w:val="22"/>
        </w:rPr>
        <w:t xml:space="preserve">ии </w:t>
      </w:r>
      <w:r w:rsidR="008B1AA9">
        <w:rPr>
          <w:szCs w:val="22"/>
        </w:rPr>
        <w:t>Аэ</w:t>
      </w:r>
      <w:proofErr w:type="gramEnd"/>
      <w:r w:rsidR="008B1AA9">
        <w:rPr>
          <w:szCs w:val="22"/>
        </w:rPr>
        <w:t>ропорта</w:t>
      </w:r>
      <w:r w:rsidR="00860C04" w:rsidRPr="001E5E2D">
        <w:rPr>
          <w:szCs w:val="22"/>
        </w:rPr>
        <w:t>;</w:t>
      </w:r>
    </w:p>
    <w:p w14:paraId="55E2D33E" w14:textId="02D40FFF" w:rsidR="00860C04" w:rsidRPr="001E5E2D" w:rsidRDefault="00567401" w:rsidP="001E5E2D">
      <w:pPr>
        <w:contextualSpacing/>
        <w:rPr>
          <w:szCs w:val="22"/>
        </w:rPr>
      </w:pPr>
      <w:r w:rsidRPr="001E5E2D">
        <w:rPr>
          <w:szCs w:val="22"/>
        </w:rPr>
        <w:t>-</w:t>
      </w:r>
      <w:r w:rsidRPr="001E5E2D">
        <w:rPr>
          <w:szCs w:val="22"/>
        </w:rPr>
        <w:tab/>
      </w:r>
      <w:r w:rsidR="00860C04" w:rsidRPr="001E5E2D">
        <w:rPr>
          <w:szCs w:val="22"/>
        </w:rPr>
        <w:t xml:space="preserve">проверка фактов, изложенных в жалобах и обращениях </w:t>
      </w:r>
      <w:r w:rsidR="00D44652" w:rsidRPr="001E5E2D">
        <w:rPr>
          <w:szCs w:val="22"/>
        </w:rPr>
        <w:t xml:space="preserve">Пользователей </w:t>
      </w:r>
      <w:r w:rsidR="008B1AA9">
        <w:rPr>
          <w:szCs w:val="22"/>
        </w:rPr>
        <w:t>Аэропорта</w:t>
      </w:r>
      <w:r w:rsidR="00860C04" w:rsidRPr="001E5E2D">
        <w:rPr>
          <w:szCs w:val="22"/>
        </w:rPr>
        <w:t>;</w:t>
      </w:r>
    </w:p>
    <w:p w14:paraId="79CED480" w14:textId="77777777" w:rsidR="007F6611" w:rsidRPr="001E5E2D" w:rsidRDefault="00567401" w:rsidP="001E5E2D">
      <w:pPr>
        <w:contextualSpacing/>
        <w:rPr>
          <w:szCs w:val="22"/>
        </w:rPr>
      </w:pPr>
      <w:r w:rsidRPr="001E5E2D">
        <w:rPr>
          <w:szCs w:val="22"/>
        </w:rPr>
        <w:t>-</w:t>
      </w:r>
      <w:r w:rsidRPr="001E5E2D">
        <w:rPr>
          <w:szCs w:val="22"/>
        </w:rPr>
        <w:tab/>
      </w:r>
      <w:r w:rsidR="00860C04" w:rsidRPr="001E5E2D">
        <w:rPr>
          <w:szCs w:val="22"/>
        </w:rPr>
        <w:t xml:space="preserve">выборочный контроль, </w:t>
      </w:r>
      <w:r w:rsidR="00571CE9" w:rsidRPr="001E5E2D">
        <w:rPr>
          <w:szCs w:val="22"/>
        </w:rPr>
        <w:t xml:space="preserve">осуществляемый работниками </w:t>
      </w:r>
      <w:r w:rsidR="0032586D">
        <w:rPr>
          <w:szCs w:val="22"/>
        </w:rPr>
        <w:t>АО</w:t>
      </w:r>
      <w:r w:rsidR="008F78DA" w:rsidRPr="001E5E2D">
        <w:rPr>
          <w:szCs w:val="22"/>
        </w:rPr>
        <w:t xml:space="preserve"> «РАМПОРТ АЭРО» </w:t>
      </w:r>
      <w:r w:rsidR="00860C04" w:rsidRPr="001E5E2D">
        <w:rPr>
          <w:szCs w:val="22"/>
        </w:rPr>
        <w:t>в ходе своей производственной деятельности</w:t>
      </w:r>
      <w:r w:rsidR="00571CE9" w:rsidRPr="001E5E2D">
        <w:rPr>
          <w:szCs w:val="22"/>
        </w:rPr>
        <w:t>.</w:t>
      </w:r>
    </w:p>
    <w:p w14:paraId="0EBB30AF" w14:textId="1688538A" w:rsidR="00244E25" w:rsidRPr="001E5E2D" w:rsidRDefault="008B1AA9" w:rsidP="0013475F">
      <w:pPr>
        <w:pStyle w:val="24"/>
        <w:ind w:left="0" w:firstLine="0"/>
        <w:rPr>
          <w:szCs w:val="22"/>
        </w:rPr>
      </w:pPr>
      <w:r>
        <w:rPr>
          <w:szCs w:val="22"/>
        </w:rPr>
        <w:t xml:space="preserve">49.  </w:t>
      </w:r>
      <w:r w:rsidR="00244E25" w:rsidRPr="001E5E2D">
        <w:rPr>
          <w:szCs w:val="22"/>
        </w:rPr>
        <w:t xml:space="preserve">В область распространения мониторингов входят следующие зоны обслуживания </w:t>
      </w:r>
      <w:r w:rsidR="008F78DA" w:rsidRPr="001E5E2D">
        <w:rPr>
          <w:szCs w:val="22"/>
        </w:rPr>
        <w:t>Пользователей</w:t>
      </w:r>
      <w:r w:rsidR="00244E25" w:rsidRPr="001E5E2D">
        <w:rPr>
          <w:szCs w:val="22"/>
        </w:rPr>
        <w:t>:</w:t>
      </w:r>
    </w:p>
    <w:p w14:paraId="3E47588E" w14:textId="77777777" w:rsidR="00244E25" w:rsidRPr="001E5E2D" w:rsidRDefault="00DB7F7B" w:rsidP="001E5E2D">
      <w:pPr>
        <w:contextualSpacing/>
        <w:rPr>
          <w:szCs w:val="22"/>
        </w:rPr>
      </w:pPr>
      <w:r w:rsidRPr="001E5E2D">
        <w:rPr>
          <w:szCs w:val="22"/>
        </w:rPr>
        <w:t>-</w:t>
      </w:r>
      <w:r w:rsidRPr="001E5E2D">
        <w:rPr>
          <w:szCs w:val="22"/>
        </w:rPr>
        <w:tab/>
      </w:r>
      <w:r w:rsidR="00244E25" w:rsidRPr="001E5E2D">
        <w:rPr>
          <w:szCs w:val="22"/>
        </w:rPr>
        <w:t>привокзальная площадь;</w:t>
      </w:r>
    </w:p>
    <w:p w14:paraId="521D1527" w14:textId="77777777" w:rsidR="00244E25" w:rsidRPr="001E5E2D" w:rsidRDefault="00DB7F7B" w:rsidP="001E5E2D">
      <w:pPr>
        <w:contextualSpacing/>
        <w:rPr>
          <w:szCs w:val="22"/>
        </w:rPr>
      </w:pPr>
      <w:r w:rsidRPr="001E5E2D">
        <w:rPr>
          <w:szCs w:val="22"/>
        </w:rPr>
        <w:t>-</w:t>
      </w:r>
      <w:r w:rsidRPr="001E5E2D">
        <w:rPr>
          <w:szCs w:val="22"/>
        </w:rPr>
        <w:tab/>
      </w:r>
      <w:r w:rsidR="00244E25" w:rsidRPr="001E5E2D">
        <w:rPr>
          <w:szCs w:val="22"/>
        </w:rPr>
        <w:t>общий зал;</w:t>
      </w:r>
    </w:p>
    <w:p w14:paraId="40C163A4" w14:textId="77777777" w:rsidR="00244E25" w:rsidRPr="001E5E2D" w:rsidRDefault="00DB7F7B" w:rsidP="001E5E2D">
      <w:pPr>
        <w:contextualSpacing/>
        <w:rPr>
          <w:szCs w:val="22"/>
        </w:rPr>
      </w:pPr>
      <w:r w:rsidRPr="001E5E2D">
        <w:rPr>
          <w:szCs w:val="22"/>
        </w:rPr>
        <w:t>-</w:t>
      </w:r>
      <w:r w:rsidRPr="001E5E2D">
        <w:rPr>
          <w:szCs w:val="22"/>
        </w:rPr>
        <w:tab/>
      </w:r>
      <w:r w:rsidR="00244E25" w:rsidRPr="001E5E2D">
        <w:rPr>
          <w:szCs w:val="22"/>
        </w:rPr>
        <w:t>зона выдачи багажа;</w:t>
      </w:r>
    </w:p>
    <w:p w14:paraId="561868B0" w14:textId="77777777" w:rsidR="00244E25" w:rsidRPr="001E5E2D" w:rsidRDefault="00DB7F7B" w:rsidP="001E5E2D">
      <w:pPr>
        <w:contextualSpacing/>
        <w:rPr>
          <w:szCs w:val="22"/>
        </w:rPr>
      </w:pPr>
      <w:r w:rsidRPr="001E5E2D">
        <w:rPr>
          <w:szCs w:val="22"/>
        </w:rPr>
        <w:t>-</w:t>
      </w:r>
      <w:r w:rsidRPr="001E5E2D">
        <w:rPr>
          <w:szCs w:val="22"/>
        </w:rPr>
        <w:tab/>
      </w:r>
      <w:r w:rsidR="00244E25" w:rsidRPr="001E5E2D">
        <w:rPr>
          <w:szCs w:val="22"/>
        </w:rPr>
        <w:t>стерильная зона.</w:t>
      </w:r>
    </w:p>
    <w:p w14:paraId="0175072D" w14:textId="2F95A7DA" w:rsidR="000C62A5" w:rsidRDefault="008B1AA9" w:rsidP="0013475F">
      <w:pPr>
        <w:pStyle w:val="24"/>
        <w:ind w:left="0" w:firstLine="0"/>
        <w:rPr>
          <w:szCs w:val="22"/>
        </w:rPr>
      </w:pPr>
      <w:r>
        <w:rPr>
          <w:szCs w:val="22"/>
        </w:rPr>
        <w:t xml:space="preserve">50.  </w:t>
      </w:r>
      <w:r w:rsidR="008F78DA" w:rsidRPr="001E5E2D">
        <w:rPr>
          <w:szCs w:val="22"/>
        </w:rPr>
        <w:t xml:space="preserve">Организация и проведение контроля осуществляется в порядке, утверждаемом в </w:t>
      </w:r>
      <w:r w:rsidR="0032586D">
        <w:rPr>
          <w:szCs w:val="22"/>
        </w:rPr>
        <w:t>АО</w:t>
      </w:r>
      <w:r w:rsidR="008F78DA" w:rsidRPr="001E5E2D">
        <w:rPr>
          <w:szCs w:val="22"/>
        </w:rPr>
        <w:t> «РАМПОРТ АЭРО».</w:t>
      </w:r>
    </w:p>
    <w:p w14:paraId="0523CA14" w14:textId="77777777" w:rsidR="00FD1345" w:rsidRDefault="00FD1345" w:rsidP="00FD1345">
      <w:pPr>
        <w:pStyle w:val="24"/>
        <w:ind w:left="0" w:firstLine="0"/>
        <w:rPr>
          <w:szCs w:val="22"/>
        </w:rPr>
      </w:pPr>
      <w:r>
        <w:rPr>
          <w:szCs w:val="22"/>
        </w:rPr>
        <w:t xml:space="preserve">51. </w:t>
      </w:r>
      <w:proofErr w:type="gramStart"/>
      <w:r w:rsidRPr="001E5E2D">
        <w:rPr>
          <w:szCs w:val="22"/>
        </w:rPr>
        <w:t xml:space="preserve">Если иное не предусмотрено соглашением между Арендатором и </w:t>
      </w:r>
      <w:r>
        <w:rPr>
          <w:szCs w:val="22"/>
        </w:rPr>
        <w:t>АО</w:t>
      </w:r>
      <w:r w:rsidRPr="001E5E2D">
        <w:rPr>
          <w:szCs w:val="22"/>
        </w:rPr>
        <w:t xml:space="preserve"> «РАМПОРТ АЭРО» или соответствующим актом, утверждённым </w:t>
      </w:r>
      <w:r>
        <w:rPr>
          <w:szCs w:val="22"/>
        </w:rPr>
        <w:t>АО</w:t>
      </w:r>
      <w:r w:rsidRPr="001E5E2D">
        <w:rPr>
          <w:szCs w:val="22"/>
        </w:rPr>
        <w:t xml:space="preserve"> «РАМПОРТ АЭРО», Арендатор в течение 7 (календарных) дней с момента получения от </w:t>
      </w:r>
      <w:r>
        <w:rPr>
          <w:szCs w:val="22"/>
        </w:rPr>
        <w:t>АО</w:t>
      </w:r>
      <w:r w:rsidRPr="001E5E2D">
        <w:rPr>
          <w:szCs w:val="22"/>
        </w:rPr>
        <w:t xml:space="preserve"> «РАМПОРТ АЭРО» запроса (в письменной или устной форме) должен предоставить </w:t>
      </w:r>
      <w:r>
        <w:rPr>
          <w:szCs w:val="22"/>
        </w:rPr>
        <w:t>АО</w:t>
      </w:r>
      <w:r w:rsidRPr="001E5E2D">
        <w:rPr>
          <w:szCs w:val="22"/>
        </w:rPr>
        <w:t xml:space="preserve"> «РАМПОРТ АЭРО» бухгалтерскую информацию и данные, обоснованно затребованные </w:t>
      </w:r>
      <w:r>
        <w:rPr>
          <w:szCs w:val="22"/>
        </w:rPr>
        <w:t>АО</w:t>
      </w:r>
      <w:r w:rsidRPr="001E5E2D">
        <w:rPr>
          <w:szCs w:val="22"/>
        </w:rPr>
        <w:t xml:space="preserve"> «РАМПОРТ АЭРО», и Арендатор настоящим разрешает </w:t>
      </w:r>
      <w:r>
        <w:rPr>
          <w:szCs w:val="22"/>
        </w:rPr>
        <w:lastRenderedPageBreak/>
        <w:t>АО</w:t>
      </w:r>
      <w:r w:rsidRPr="001E5E2D">
        <w:rPr>
          <w:szCs w:val="22"/>
        </w:rPr>
        <w:t> «РАМПОРТ АЭРО» использовать указанную</w:t>
      </w:r>
      <w:proofErr w:type="gramEnd"/>
      <w:r w:rsidRPr="001E5E2D">
        <w:rPr>
          <w:szCs w:val="22"/>
        </w:rPr>
        <w:t xml:space="preserve"> бухгалтерскую информацию и данные только для статистических целей в связи с корпоративными маркетинговыми мероприятиями Аэропорта.</w:t>
      </w:r>
    </w:p>
    <w:p w14:paraId="1749A540" w14:textId="5ADE4414" w:rsidR="000C62A5" w:rsidRPr="001E5E2D" w:rsidRDefault="00FD1345" w:rsidP="0013475F">
      <w:pPr>
        <w:pStyle w:val="24"/>
        <w:ind w:left="0" w:firstLine="0"/>
        <w:rPr>
          <w:szCs w:val="22"/>
        </w:rPr>
      </w:pPr>
      <w:r>
        <w:rPr>
          <w:szCs w:val="22"/>
        </w:rPr>
        <w:t>52.</w:t>
      </w:r>
      <w:r w:rsidR="008B1AA9">
        <w:rPr>
          <w:szCs w:val="22"/>
        </w:rPr>
        <w:t xml:space="preserve">  </w:t>
      </w:r>
      <w:r w:rsidR="000C62A5" w:rsidRPr="001E5E2D">
        <w:rPr>
          <w:szCs w:val="22"/>
        </w:rPr>
        <w:t xml:space="preserve">Результаты </w:t>
      </w:r>
      <w:r w:rsidR="008F78DA" w:rsidRPr="001E5E2D">
        <w:rPr>
          <w:szCs w:val="22"/>
        </w:rPr>
        <w:t>контроля</w:t>
      </w:r>
      <w:r w:rsidR="000C62A5" w:rsidRPr="001E5E2D">
        <w:rPr>
          <w:szCs w:val="22"/>
        </w:rPr>
        <w:t xml:space="preserve"> оформляются работниками </w:t>
      </w:r>
      <w:r w:rsidR="0032586D">
        <w:rPr>
          <w:szCs w:val="22"/>
        </w:rPr>
        <w:t>АО</w:t>
      </w:r>
      <w:r w:rsidR="008F78DA" w:rsidRPr="001E5E2D">
        <w:rPr>
          <w:szCs w:val="22"/>
        </w:rPr>
        <w:t xml:space="preserve"> «РАМПОРТ АЭРО» </w:t>
      </w:r>
      <w:r w:rsidR="000C62A5" w:rsidRPr="001E5E2D">
        <w:rPr>
          <w:szCs w:val="22"/>
        </w:rPr>
        <w:t xml:space="preserve">в форме отчета в течение 10 рабочих дней после окончания проведения проверки и направляются в адрес </w:t>
      </w:r>
      <w:r w:rsidR="00DF4CDE" w:rsidRPr="001E5E2D">
        <w:rPr>
          <w:szCs w:val="22"/>
        </w:rPr>
        <w:t>Арендатор</w:t>
      </w:r>
      <w:r w:rsidR="000C62A5" w:rsidRPr="001E5E2D">
        <w:rPr>
          <w:szCs w:val="22"/>
        </w:rPr>
        <w:t xml:space="preserve">а, с целью устранения выявленных несоответствий. </w:t>
      </w:r>
    </w:p>
    <w:p w14:paraId="7F555695" w14:textId="79103BD6" w:rsidR="000C62A5" w:rsidRPr="001E5E2D" w:rsidRDefault="008B1AA9" w:rsidP="0013475F">
      <w:pPr>
        <w:pStyle w:val="24"/>
        <w:ind w:left="0" w:firstLine="0"/>
        <w:rPr>
          <w:szCs w:val="22"/>
        </w:rPr>
      </w:pPr>
      <w:r>
        <w:rPr>
          <w:szCs w:val="22"/>
        </w:rPr>
        <w:t>5</w:t>
      </w:r>
      <w:r w:rsidR="00FD1345">
        <w:rPr>
          <w:szCs w:val="22"/>
        </w:rPr>
        <w:t>3</w:t>
      </w:r>
      <w:r>
        <w:rPr>
          <w:szCs w:val="22"/>
        </w:rPr>
        <w:t xml:space="preserve">.  </w:t>
      </w:r>
      <w:r w:rsidR="000C62A5" w:rsidRPr="001E5E2D">
        <w:rPr>
          <w:szCs w:val="22"/>
        </w:rPr>
        <w:t xml:space="preserve">Работники </w:t>
      </w:r>
      <w:r w:rsidR="0032586D">
        <w:rPr>
          <w:szCs w:val="22"/>
        </w:rPr>
        <w:t>АО</w:t>
      </w:r>
      <w:r w:rsidR="008F78DA" w:rsidRPr="001E5E2D">
        <w:rPr>
          <w:szCs w:val="22"/>
        </w:rPr>
        <w:t> «РАМПОРТ АЭРО»</w:t>
      </w:r>
      <w:r w:rsidR="000C62A5" w:rsidRPr="001E5E2D">
        <w:rPr>
          <w:szCs w:val="22"/>
        </w:rPr>
        <w:t xml:space="preserve"> после получения доказательной документации об устранении выявленных несоответствий, осуществляют выборочную проверку их устранения.</w:t>
      </w:r>
    </w:p>
    <w:p w14:paraId="07E78AE1" w14:textId="10001DB4" w:rsidR="000C62A5" w:rsidRPr="001E5E2D" w:rsidRDefault="000C62A5" w:rsidP="001E5E2D">
      <w:pPr>
        <w:pStyle w:val="afb"/>
        <w:spacing w:after="0"/>
        <w:ind w:firstLine="0"/>
        <w:contextualSpacing/>
        <w:rPr>
          <w:i/>
          <w:szCs w:val="22"/>
        </w:rPr>
      </w:pPr>
      <w:r w:rsidRPr="001E5E2D">
        <w:rPr>
          <w:b/>
          <w:i/>
          <w:spacing w:val="20"/>
          <w:szCs w:val="22"/>
        </w:rPr>
        <w:t>Примечание</w:t>
      </w:r>
      <w:r w:rsidR="008F78DA" w:rsidRPr="001E5E2D">
        <w:rPr>
          <w:b/>
          <w:i/>
          <w:szCs w:val="22"/>
        </w:rPr>
        <w:t>:</w:t>
      </w:r>
      <w:r w:rsidRPr="001E5E2D">
        <w:rPr>
          <w:i/>
          <w:szCs w:val="22"/>
        </w:rPr>
        <w:t xml:space="preserve"> При установлении несоответствия фактов, изложенных в доказательной документации, с данными выборочной проверки информация о нарушении направляется </w:t>
      </w:r>
      <w:r w:rsidR="00330C57">
        <w:rPr>
          <w:i/>
          <w:szCs w:val="22"/>
        </w:rPr>
        <w:t xml:space="preserve"> Директору по качеству АО «РАМПОРТ АЭРО» </w:t>
      </w:r>
      <w:r w:rsidRPr="001E5E2D">
        <w:rPr>
          <w:i/>
          <w:szCs w:val="22"/>
        </w:rPr>
        <w:t xml:space="preserve">для рассмотрения вопроса о применении штрафных санкций к </w:t>
      </w:r>
      <w:r w:rsidR="00DF4CDE" w:rsidRPr="001E5E2D">
        <w:rPr>
          <w:i/>
          <w:szCs w:val="22"/>
        </w:rPr>
        <w:t>Арендатор</w:t>
      </w:r>
      <w:r w:rsidRPr="001E5E2D">
        <w:rPr>
          <w:i/>
          <w:szCs w:val="22"/>
        </w:rPr>
        <w:t>у – нарушителю.</w:t>
      </w:r>
    </w:p>
    <w:p w14:paraId="58C79574" w14:textId="0DCB5320" w:rsidR="00611B3E" w:rsidRPr="001E5E2D" w:rsidRDefault="00FD1345" w:rsidP="0013475F">
      <w:pPr>
        <w:pStyle w:val="24"/>
        <w:ind w:left="0" w:firstLine="0"/>
        <w:rPr>
          <w:szCs w:val="22"/>
        </w:rPr>
      </w:pPr>
      <w:r>
        <w:rPr>
          <w:szCs w:val="22"/>
        </w:rPr>
        <w:t>54</w:t>
      </w:r>
      <w:r w:rsidR="00D66605">
        <w:rPr>
          <w:szCs w:val="22"/>
        </w:rPr>
        <w:t xml:space="preserve">.  </w:t>
      </w:r>
      <w:r w:rsidR="00863563" w:rsidRPr="001E5E2D">
        <w:rPr>
          <w:szCs w:val="22"/>
        </w:rPr>
        <w:t>Обращения</w:t>
      </w:r>
      <w:r w:rsidR="008F78DA" w:rsidRPr="001E5E2D">
        <w:rPr>
          <w:szCs w:val="22"/>
        </w:rPr>
        <w:t xml:space="preserve"> и жалобы Пользователей</w:t>
      </w:r>
      <w:r w:rsidR="00863563" w:rsidRPr="001E5E2D">
        <w:rPr>
          <w:szCs w:val="22"/>
        </w:rPr>
        <w:t xml:space="preserve">, связанные с деятельностью </w:t>
      </w:r>
      <w:r w:rsidR="00DF4CDE" w:rsidRPr="001E5E2D">
        <w:rPr>
          <w:szCs w:val="22"/>
        </w:rPr>
        <w:t>Арендатор</w:t>
      </w:r>
      <w:r w:rsidR="00863563" w:rsidRPr="001E5E2D">
        <w:rPr>
          <w:szCs w:val="22"/>
        </w:rPr>
        <w:t xml:space="preserve">ов, направляются руководителю </w:t>
      </w:r>
      <w:r w:rsidR="00DF4CDE" w:rsidRPr="001E5E2D">
        <w:rPr>
          <w:szCs w:val="22"/>
        </w:rPr>
        <w:t>Арендатор</w:t>
      </w:r>
      <w:r w:rsidR="008F78DA" w:rsidRPr="001E5E2D">
        <w:rPr>
          <w:szCs w:val="22"/>
        </w:rPr>
        <w:t>а</w:t>
      </w:r>
      <w:r w:rsidR="00863563" w:rsidRPr="001E5E2D">
        <w:rPr>
          <w:szCs w:val="22"/>
        </w:rPr>
        <w:t xml:space="preserve"> с сопроводительным письмом для дальнейшего разбирательства, разработки корректирующих мероприятий и подготовки ответа заявителю.</w:t>
      </w:r>
    </w:p>
    <w:p w14:paraId="7BBD7A6C" w14:textId="6FA3D40F" w:rsidR="00863563" w:rsidRPr="001E5E2D" w:rsidRDefault="00D66605" w:rsidP="0013475F">
      <w:pPr>
        <w:pStyle w:val="24"/>
        <w:ind w:left="0" w:firstLine="0"/>
        <w:rPr>
          <w:szCs w:val="22"/>
        </w:rPr>
      </w:pPr>
      <w:r>
        <w:rPr>
          <w:szCs w:val="22"/>
        </w:rPr>
        <w:t>5</w:t>
      </w:r>
      <w:r w:rsidR="00FD1345">
        <w:rPr>
          <w:szCs w:val="22"/>
        </w:rPr>
        <w:t>5</w:t>
      </w:r>
      <w:r>
        <w:rPr>
          <w:szCs w:val="22"/>
        </w:rPr>
        <w:t xml:space="preserve">.  </w:t>
      </w:r>
      <w:r w:rsidR="00863563" w:rsidRPr="001E5E2D">
        <w:rPr>
          <w:szCs w:val="22"/>
        </w:rPr>
        <w:t xml:space="preserve">Для проверки </w:t>
      </w:r>
      <w:r w:rsidR="00571CE9" w:rsidRPr="001E5E2D">
        <w:rPr>
          <w:szCs w:val="22"/>
        </w:rPr>
        <w:t xml:space="preserve">фактов, изложенных в жалобах на деятельность </w:t>
      </w:r>
      <w:r w:rsidR="00DF4CDE" w:rsidRPr="001E5E2D">
        <w:rPr>
          <w:szCs w:val="22"/>
        </w:rPr>
        <w:t>Арендатор</w:t>
      </w:r>
      <w:r w:rsidR="00571CE9" w:rsidRPr="001E5E2D">
        <w:rPr>
          <w:szCs w:val="22"/>
        </w:rPr>
        <w:t>ов</w:t>
      </w:r>
      <w:r w:rsidR="00863563" w:rsidRPr="001E5E2D">
        <w:rPr>
          <w:szCs w:val="22"/>
        </w:rPr>
        <w:t xml:space="preserve">, </w:t>
      </w:r>
      <w:r w:rsidR="0032586D">
        <w:rPr>
          <w:szCs w:val="22"/>
        </w:rPr>
        <w:t>АО</w:t>
      </w:r>
      <w:r w:rsidR="008F78DA" w:rsidRPr="001E5E2D">
        <w:rPr>
          <w:szCs w:val="22"/>
        </w:rPr>
        <w:t xml:space="preserve"> «РАМПОРТ АЭРО» </w:t>
      </w:r>
      <w:r w:rsidR="00863563" w:rsidRPr="001E5E2D">
        <w:rPr>
          <w:szCs w:val="22"/>
        </w:rPr>
        <w:t>может иници</w:t>
      </w:r>
      <w:r w:rsidR="00571CE9" w:rsidRPr="001E5E2D">
        <w:rPr>
          <w:szCs w:val="22"/>
        </w:rPr>
        <w:t>ировать проведение внеплановой проверки</w:t>
      </w:r>
      <w:r w:rsidR="00EB4439">
        <w:rPr>
          <w:szCs w:val="22"/>
        </w:rPr>
        <w:t>/аудита</w:t>
      </w:r>
      <w:r w:rsidR="00571CE9" w:rsidRPr="001E5E2D">
        <w:rPr>
          <w:szCs w:val="22"/>
        </w:rPr>
        <w:t xml:space="preserve"> по существу обращения </w:t>
      </w:r>
      <w:r w:rsidR="00BD135D" w:rsidRPr="001E5E2D">
        <w:rPr>
          <w:szCs w:val="22"/>
        </w:rPr>
        <w:t>Пользователя</w:t>
      </w:r>
      <w:r w:rsidR="00571CE9" w:rsidRPr="001E5E2D">
        <w:rPr>
          <w:szCs w:val="22"/>
        </w:rPr>
        <w:t>.</w:t>
      </w:r>
    </w:p>
    <w:p w14:paraId="2F0E8808" w14:textId="6691B6A4" w:rsidR="00611B3E" w:rsidRPr="001E5E2D" w:rsidRDefault="00FD1345" w:rsidP="0013475F">
      <w:pPr>
        <w:pStyle w:val="24"/>
        <w:ind w:left="0" w:firstLine="0"/>
        <w:rPr>
          <w:szCs w:val="22"/>
        </w:rPr>
      </w:pPr>
      <w:r>
        <w:rPr>
          <w:szCs w:val="22"/>
        </w:rPr>
        <w:t>56</w:t>
      </w:r>
      <w:r w:rsidR="0013475F">
        <w:rPr>
          <w:szCs w:val="22"/>
        </w:rPr>
        <w:t xml:space="preserve">. </w:t>
      </w:r>
      <w:r w:rsidR="00571CE9" w:rsidRPr="001E5E2D">
        <w:rPr>
          <w:szCs w:val="22"/>
        </w:rPr>
        <w:t xml:space="preserve">В ходе своей производственной деятельности в </w:t>
      </w:r>
      <w:r w:rsidR="00D66605">
        <w:rPr>
          <w:szCs w:val="22"/>
        </w:rPr>
        <w:t>Т</w:t>
      </w:r>
      <w:r w:rsidR="00571CE9" w:rsidRPr="001E5E2D">
        <w:rPr>
          <w:szCs w:val="22"/>
        </w:rPr>
        <w:t>ерминал</w:t>
      </w:r>
      <w:r w:rsidR="008A406D" w:rsidRPr="001E5E2D">
        <w:rPr>
          <w:szCs w:val="22"/>
        </w:rPr>
        <w:t>е</w:t>
      </w:r>
      <w:r w:rsidR="00571CE9" w:rsidRPr="001E5E2D">
        <w:rPr>
          <w:szCs w:val="22"/>
        </w:rPr>
        <w:t xml:space="preserve"> работники </w:t>
      </w:r>
      <w:r w:rsidR="0032586D">
        <w:rPr>
          <w:szCs w:val="22"/>
        </w:rPr>
        <w:t>АО</w:t>
      </w:r>
      <w:r w:rsidR="008F78DA" w:rsidRPr="001E5E2D">
        <w:rPr>
          <w:szCs w:val="22"/>
        </w:rPr>
        <w:t xml:space="preserve"> «РАМПОРТ АЭРО» </w:t>
      </w:r>
      <w:r w:rsidR="00F05B59" w:rsidRPr="001E5E2D">
        <w:rPr>
          <w:szCs w:val="22"/>
        </w:rPr>
        <w:t xml:space="preserve">должны осуществлять выборочный контроль за деятельностью </w:t>
      </w:r>
      <w:r w:rsidR="00DF4CDE" w:rsidRPr="001E5E2D">
        <w:rPr>
          <w:szCs w:val="22"/>
        </w:rPr>
        <w:t>Арендатор</w:t>
      </w:r>
      <w:r w:rsidR="00F05B59" w:rsidRPr="001E5E2D">
        <w:rPr>
          <w:szCs w:val="22"/>
        </w:rPr>
        <w:t>ов.</w:t>
      </w:r>
    </w:p>
    <w:p w14:paraId="288F2410" w14:textId="3C829AA8" w:rsidR="00314657" w:rsidRPr="001E5E2D" w:rsidRDefault="00FD1345" w:rsidP="0013475F">
      <w:pPr>
        <w:pStyle w:val="24"/>
        <w:ind w:left="0" w:firstLine="0"/>
        <w:rPr>
          <w:szCs w:val="22"/>
        </w:rPr>
      </w:pPr>
      <w:r>
        <w:rPr>
          <w:szCs w:val="22"/>
        </w:rPr>
        <w:t>57</w:t>
      </w:r>
      <w:r w:rsidR="0013475F">
        <w:rPr>
          <w:szCs w:val="22"/>
        </w:rPr>
        <w:t xml:space="preserve">. </w:t>
      </w:r>
      <w:r w:rsidR="00DF4CDE" w:rsidRPr="001E5E2D">
        <w:rPr>
          <w:szCs w:val="22"/>
        </w:rPr>
        <w:t>Арендатор</w:t>
      </w:r>
      <w:r w:rsidR="00314657" w:rsidRPr="001E5E2D">
        <w:rPr>
          <w:szCs w:val="22"/>
        </w:rPr>
        <w:t xml:space="preserve"> должен хранить в течение срока, установленного законодательством Российской Федерации, бухгалтерские журналы, отчетность и иную документацию в Помещении по месту нахождения </w:t>
      </w:r>
      <w:r w:rsidR="00DF4CDE" w:rsidRPr="001E5E2D">
        <w:rPr>
          <w:szCs w:val="22"/>
        </w:rPr>
        <w:t>Арендатор</w:t>
      </w:r>
      <w:r w:rsidR="00314657" w:rsidRPr="001E5E2D">
        <w:rPr>
          <w:szCs w:val="22"/>
        </w:rPr>
        <w:t xml:space="preserve">а или в ином месте, определенном </w:t>
      </w:r>
      <w:r w:rsidR="00DF4CDE" w:rsidRPr="001E5E2D">
        <w:rPr>
          <w:szCs w:val="22"/>
        </w:rPr>
        <w:t>Арендатор</w:t>
      </w:r>
      <w:r w:rsidR="00314657" w:rsidRPr="001E5E2D">
        <w:rPr>
          <w:szCs w:val="22"/>
        </w:rPr>
        <w:t xml:space="preserve">ом самостоятельно и представлять свою бухгалтерскую документацию на проверку по требованию </w:t>
      </w:r>
      <w:r w:rsidR="0032586D">
        <w:rPr>
          <w:szCs w:val="22"/>
        </w:rPr>
        <w:t>АО</w:t>
      </w:r>
      <w:r w:rsidR="00314657" w:rsidRPr="001E5E2D">
        <w:rPr>
          <w:szCs w:val="22"/>
        </w:rPr>
        <w:t xml:space="preserve"> «РАМПОРТ АЭРО» или его надлежащим образом уполномоченных должностных лиц. О проведении проверки данных бухгалтерского учёта и отчётности </w:t>
      </w:r>
      <w:r w:rsidR="0032586D">
        <w:rPr>
          <w:szCs w:val="22"/>
        </w:rPr>
        <w:t>АО</w:t>
      </w:r>
      <w:r w:rsidR="00314657" w:rsidRPr="001E5E2D">
        <w:rPr>
          <w:szCs w:val="22"/>
        </w:rPr>
        <w:t xml:space="preserve"> «РАМПОРТ АЭРО» письменно уведомит </w:t>
      </w:r>
      <w:r w:rsidR="00DF4CDE" w:rsidRPr="001E5E2D">
        <w:rPr>
          <w:szCs w:val="22"/>
        </w:rPr>
        <w:t>Арендатор</w:t>
      </w:r>
      <w:r w:rsidR="00314657" w:rsidRPr="001E5E2D">
        <w:rPr>
          <w:szCs w:val="22"/>
        </w:rPr>
        <w:t>а не менее чем за 5 (пять) дней до момента проведения проверки</w:t>
      </w:r>
    </w:p>
    <w:p w14:paraId="16673E86" w14:textId="28D541AC" w:rsidR="00F05B59" w:rsidRPr="001E5E2D" w:rsidRDefault="00FD1345" w:rsidP="0013475F">
      <w:pPr>
        <w:pStyle w:val="24"/>
        <w:ind w:left="0" w:firstLine="0"/>
        <w:rPr>
          <w:szCs w:val="22"/>
        </w:rPr>
      </w:pPr>
      <w:r>
        <w:rPr>
          <w:szCs w:val="22"/>
        </w:rPr>
        <w:t>58</w:t>
      </w:r>
      <w:r w:rsidR="0013475F">
        <w:rPr>
          <w:szCs w:val="22"/>
        </w:rPr>
        <w:t xml:space="preserve">. </w:t>
      </w:r>
      <w:r w:rsidR="00DF4CDE" w:rsidRPr="001E5E2D">
        <w:rPr>
          <w:szCs w:val="22"/>
        </w:rPr>
        <w:t>Арендатор</w:t>
      </w:r>
      <w:r w:rsidR="008F78DA" w:rsidRPr="001E5E2D">
        <w:rPr>
          <w:szCs w:val="22"/>
        </w:rPr>
        <w:t xml:space="preserve"> </w:t>
      </w:r>
      <w:r w:rsidR="007052CB" w:rsidRPr="001E5E2D">
        <w:rPr>
          <w:szCs w:val="22"/>
        </w:rPr>
        <w:t>после получения информации, должен предпринять незамедлительные меры для устранения выявленных нарушений</w:t>
      </w:r>
      <w:r w:rsidR="00EB4439">
        <w:rPr>
          <w:szCs w:val="22"/>
        </w:rPr>
        <w:t xml:space="preserve"> и направить ответным обращением в адрес АО «РАМПОРТ АЭРО» о принятых мерах</w:t>
      </w:r>
      <w:r w:rsidR="007052CB" w:rsidRPr="001E5E2D">
        <w:rPr>
          <w:szCs w:val="22"/>
        </w:rPr>
        <w:t>.</w:t>
      </w:r>
    </w:p>
    <w:p w14:paraId="11D663D0" w14:textId="77777777" w:rsidR="00D61A11" w:rsidRPr="001E5E2D" w:rsidRDefault="00D61A11" w:rsidP="001E5E2D">
      <w:pPr>
        <w:pStyle w:val="24"/>
        <w:ind w:left="0" w:firstLine="0"/>
        <w:rPr>
          <w:szCs w:val="22"/>
        </w:rPr>
      </w:pPr>
    </w:p>
    <w:p w14:paraId="68BFE0D3" w14:textId="77777777" w:rsidR="00D61A11" w:rsidRPr="001E5E2D" w:rsidRDefault="00D61A11" w:rsidP="001E5E2D">
      <w:pPr>
        <w:pStyle w:val="10"/>
      </w:pPr>
      <w:bookmarkStart w:id="37" w:name="_Toc512590165"/>
      <w:r w:rsidRPr="001E5E2D">
        <w:t>СКЛОНЕНИЕ К СОВЕРШЕНИЮ НЕПРАВОМЕРНЫХ ДЕЙСТВИЙ</w:t>
      </w:r>
      <w:bookmarkEnd w:id="37"/>
    </w:p>
    <w:p w14:paraId="2420FCAF" w14:textId="3254D14E" w:rsidR="00D61A11" w:rsidRPr="001E5E2D" w:rsidRDefault="00FD1345" w:rsidP="0013475F">
      <w:pPr>
        <w:pStyle w:val="24"/>
        <w:ind w:left="0" w:firstLine="0"/>
        <w:rPr>
          <w:szCs w:val="22"/>
        </w:rPr>
      </w:pPr>
      <w:r>
        <w:rPr>
          <w:szCs w:val="22"/>
        </w:rPr>
        <w:t>59</w:t>
      </w:r>
      <w:r w:rsidR="00D66605">
        <w:rPr>
          <w:szCs w:val="22"/>
        </w:rPr>
        <w:t xml:space="preserve">.  </w:t>
      </w:r>
      <w:proofErr w:type="gramStart"/>
      <w:r w:rsidR="00DF4CDE" w:rsidRPr="001E5E2D">
        <w:rPr>
          <w:szCs w:val="22"/>
        </w:rPr>
        <w:t>В случае</w:t>
      </w:r>
      <w:r w:rsidR="00D61A11" w:rsidRPr="001E5E2D">
        <w:rPr>
          <w:szCs w:val="22"/>
        </w:rPr>
        <w:t xml:space="preserve"> если окажется, что </w:t>
      </w:r>
      <w:r w:rsidR="00DF4CDE" w:rsidRPr="001E5E2D">
        <w:rPr>
          <w:szCs w:val="22"/>
        </w:rPr>
        <w:t>Арендатор</w:t>
      </w:r>
      <w:r w:rsidR="00D61A11" w:rsidRPr="001E5E2D">
        <w:rPr>
          <w:szCs w:val="22"/>
        </w:rPr>
        <w:t xml:space="preserve"> предлагал или передавал, или дал согласие передать какому-либо лицу подарок или вознаграждение любого рода в качестве поощрения или компенсации за совершение или воздержание от какого-либо действия в отношении получения или подписания какого-либо договора, заключенного от имени </w:t>
      </w:r>
      <w:r w:rsidR="0032586D">
        <w:rPr>
          <w:szCs w:val="22"/>
        </w:rPr>
        <w:t>АО</w:t>
      </w:r>
      <w:r w:rsidR="00D61A11" w:rsidRPr="001E5E2D">
        <w:rPr>
          <w:szCs w:val="22"/>
        </w:rPr>
        <w:t> «РАМПОРТ АЭРО», или за проявление или воздержание от проявления благосклонности или нерасположения к какому-либо лицу в отношении</w:t>
      </w:r>
      <w:proofErr w:type="gramEnd"/>
      <w:r w:rsidR="00D61A11" w:rsidRPr="001E5E2D">
        <w:rPr>
          <w:szCs w:val="22"/>
        </w:rPr>
        <w:t xml:space="preserve"> </w:t>
      </w:r>
      <w:proofErr w:type="gramStart"/>
      <w:r w:rsidR="00D61A11" w:rsidRPr="001E5E2D">
        <w:rPr>
          <w:szCs w:val="22"/>
        </w:rPr>
        <w:t xml:space="preserve">какого-либо договора, заключенного от имени </w:t>
      </w:r>
      <w:r w:rsidR="0032586D">
        <w:rPr>
          <w:szCs w:val="22"/>
        </w:rPr>
        <w:t>АО</w:t>
      </w:r>
      <w:r w:rsidR="00D61A11" w:rsidRPr="001E5E2D">
        <w:rPr>
          <w:szCs w:val="22"/>
        </w:rPr>
        <w:t xml:space="preserve"> «РАМПОРТ АЭРО», или что аналогичные действия совершались лицом, работающим у него или действующим от его имени (независимо от того, было ли об этом известно </w:t>
      </w:r>
      <w:r w:rsidR="00DF4CDE" w:rsidRPr="001E5E2D">
        <w:rPr>
          <w:szCs w:val="22"/>
        </w:rPr>
        <w:t>Арендатор</w:t>
      </w:r>
      <w:r w:rsidR="00D61A11" w:rsidRPr="001E5E2D">
        <w:rPr>
          <w:szCs w:val="22"/>
        </w:rPr>
        <w:t xml:space="preserve">у), или что в отношении какого-либо договора, заключенного от имени </w:t>
      </w:r>
      <w:r w:rsidR="0032586D">
        <w:rPr>
          <w:szCs w:val="22"/>
        </w:rPr>
        <w:t>АО</w:t>
      </w:r>
      <w:r w:rsidR="00D61A11" w:rsidRPr="001E5E2D">
        <w:rPr>
          <w:szCs w:val="22"/>
        </w:rPr>
        <w:t xml:space="preserve"> «РАМПОРТ АЭРО», </w:t>
      </w:r>
      <w:r w:rsidR="00DF4CDE" w:rsidRPr="001E5E2D">
        <w:rPr>
          <w:szCs w:val="22"/>
        </w:rPr>
        <w:t>Арендатор</w:t>
      </w:r>
      <w:r w:rsidR="00D61A11" w:rsidRPr="001E5E2D">
        <w:rPr>
          <w:szCs w:val="22"/>
        </w:rPr>
        <w:t>ом или лицом, работающим у него или действующим от его имени, были совершены иные противоправные действия, осуществлены</w:t>
      </w:r>
      <w:proofErr w:type="gramEnd"/>
      <w:r w:rsidR="00D61A11" w:rsidRPr="001E5E2D">
        <w:rPr>
          <w:szCs w:val="22"/>
        </w:rPr>
        <w:t xml:space="preserve"> выплаты или переданы вознаграждения</w:t>
      </w:r>
      <w:r w:rsidR="00DF4CDE" w:rsidRPr="001E5E2D">
        <w:rPr>
          <w:szCs w:val="22"/>
        </w:rPr>
        <w:t xml:space="preserve">, то </w:t>
      </w:r>
      <w:r w:rsidR="0032586D">
        <w:rPr>
          <w:szCs w:val="22"/>
        </w:rPr>
        <w:t>АО</w:t>
      </w:r>
      <w:r w:rsidR="00DF4CDE" w:rsidRPr="001E5E2D">
        <w:rPr>
          <w:szCs w:val="22"/>
        </w:rPr>
        <w:t xml:space="preserve"> «РАМПОРТ АЭРО» вправе </w:t>
      </w:r>
      <w:r w:rsidR="00CE78EB" w:rsidRPr="001E5E2D">
        <w:rPr>
          <w:szCs w:val="22"/>
        </w:rPr>
        <w:t>рассмотреть возможность отказа от сотрудничества с таким Арендатором в будущем, а также, если это предусмотрено соответствующим договором аренды, расторгнуть такой договор аренды с применением предусмотренных им санкций</w:t>
      </w:r>
      <w:r w:rsidR="00D61A11" w:rsidRPr="001E5E2D">
        <w:rPr>
          <w:szCs w:val="22"/>
        </w:rPr>
        <w:t>.</w:t>
      </w:r>
    </w:p>
    <w:p w14:paraId="208A8CFC" w14:textId="77777777" w:rsidR="00CE78EB" w:rsidRPr="001E5E2D" w:rsidRDefault="00CE78EB" w:rsidP="001E5E2D">
      <w:pPr>
        <w:contextualSpacing/>
        <w:rPr>
          <w:b/>
          <w:szCs w:val="22"/>
        </w:rPr>
      </w:pPr>
    </w:p>
    <w:p w14:paraId="7E4F56FE" w14:textId="77777777" w:rsidR="005B7F11" w:rsidRPr="001E5E2D" w:rsidRDefault="006660BB" w:rsidP="001E5E2D">
      <w:pPr>
        <w:pStyle w:val="10"/>
      </w:pPr>
      <w:bookmarkStart w:id="38" w:name="_Toc512590166"/>
      <w:r w:rsidRPr="001E5E2D">
        <w:t>Требования к качеству уборки помещений и занимаемых территорий</w:t>
      </w:r>
      <w:bookmarkEnd w:id="38"/>
    </w:p>
    <w:p w14:paraId="44C937FF" w14:textId="77777777" w:rsidR="00272EDB" w:rsidRPr="001E5E2D" w:rsidRDefault="00272EDB" w:rsidP="001E5E2D">
      <w:pPr>
        <w:contextualSpacing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2"/>
        <w:gridCol w:w="1827"/>
        <w:gridCol w:w="4022"/>
        <w:gridCol w:w="1909"/>
      </w:tblGrid>
      <w:tr w:rsidR="00D52153" w:rsidRPr="001E5E2D" w14:paraId="3D9E7752" w14:textId="77777777" w:rsidTr="003E7AE1">
        <w:trPr>
          <w:tblHeader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7616DD" w14:textId="77777777" w:rsidR="00D52153" w:rsidRPr="001E5E2D" w:rsidRDefault="00D52153" w:rsidP="001E5E2D">
            <w:pPr>
              <w:contextualSpacing/>
              <w:rPr>
                <w:b/>
                <w:szCs w:val="22"/>
              </w:rPr>
            </w:pPr>
            <w:r w:rsidRPr="001E5E2D">
              <w:rPr>
                <w:b/>
                <w:szCs w:val="22"/>
              </w:rPr>
              <w:t>Наименование операции по уборке и уходу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580556" w14:textId="77777777" w:rsidR="00D52153" w:rsidRPr="001E5E2D" w:rsidRDefault="00D52153" w:rsidP="001E5E2D">
            <w:pPr>
              <w:contextualSpacing/>
              <w:rPr>
                <w:b/>
                <w:szCs w:val="22"/>
              </w:rPr>
            </w:pPr>
            <w:r w:rsidRPr="001E5E2D">
              <w:rPr>
                <w:b/>
                <w:szCs w:val="22"/>
              </w:rPr>
              <w:t>Вид поверхности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D18131" w14:textId="77777777" w:rsidR="00D52153" w:rsidRPr="001E5E2D" w:rsidRDefault="00D52153" w:rsidP="001E5E2D">
            <w:pPr>
              <w:contextualSpacing/>
              <w:rPr>
                <w:b/>
                <w:szCs w:val="22"/>
              </w:rPr>
            </w:pPr>
            <w:r w:rsidRPr="001E5E2D">
              <w:rPr>
                <w:b/>
                <w:szCs w:val="22"/>
              </w:rPr>
              <w:t>Качество поверхности после уборки и ухода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56238D" w14:textId="77777777" w:rsidR="00D52153" w:rsidRPr="001E5E2D" w:rsidRDefault="00D52153" w:rsidP="001E5E2D">
            <w:pPr>
              <w:contextualSpacing/>
              <w:rPr>
                <w:b/>
                <w:szCs w:val="22"/>
              </w:rPr>
            </w:pPr>
            <w:r w:rsidRPr="001E5E2D">
              <w:rPr>
                <w:b/>
                <w:szCs w:val="22"/>
              </w:rPr>
              <w:t>Метод контроля</w:t>
            </w:r>
          </w:p>
        </w:tc>
      </w:tr>
      <w:tr w:rsidR="00D52153" w:rsidRPr="001E5E2D" w14:paraId="532FF829" w14:textId="77777777" w:rsidTr="003E7AE1">
        <w:tc>
          <w:tcPr>
            <w:tcW w:w="9570" w:type="dxa"/>
            <w:gridSpan w:val="4"/>
            <w:shd w:val="clear" w:color="auto" w:fill="F2F2F2"/>
            <w:vAlign w:val="center"/>
          </w:tcPr>
          <w:p w14:paraId="035446E2" w14:textId="77777777" w:rsidR="00D52153" w:rsidRPr="001E5E2D" w:rsidRDefault="00D52153" w:rsidP="001E5E2D">
            <w:pPr>
              <w:contextualSpacing/>
              <w:jc w:val="center"/>
              <w:rPr>
                <w:b/>
                <w:szCs w:val="22"/>
              </w:rPr>
            </w:pPr>
            <w:r w:rsidRPr="001E5E2D">
              <w:rPr>
                <w:b/>
                <w:szCs w:val="22"/>
              </w:rPr>
              <w:t>Помещения</w:t>
            </w:r>
          </w:p>
        </w:tc>
      </w:tr>
      <w:tr w:rsidR="00D52153" w:rsidRPr="001E5E2D" w14:paraId="4E52F96C" w14:textId="77777777" w:rsidTr="00DF4038">
        <w:tc>
          <w:tcPr>
            <w:tcW w:w="1812" w:type="dxa"/>
            <w:vMerge w:val="restart"/>
            <w:shd w:val="clear" w:color="auto" w:fill="auto"/>
          </w:tcPr>
          <w:p w14:paraId="72500F3E" w14:textId="77777777" w:rsidR="00D52153" w:rsidRPr="001E5E2D" w:rsidRDefault="00D52153" w:rsidP="001E5E2D">
            <w:pPr>
              <w:contextualSpacing/>
              <w:rPr>
                <w:szCs w:val="22"/>
              </w:rPr>
            </w:pPr>
            <w:r w:rsidRPr="001E5E2D">
              <w:rPr>
                <w:szCs w:val="22"/>
              </w:rPr>
              <w:t>1. Уборка пыли и мусора</w:t>
            </w:r>
          </w:p>
        </w:tc>
        <w:tc>
          <w:tcPr>
            <w:tcW w:w="1827" w:type="dxa"/>
            <w:shd w:val="clear" w:color="auto" w:fill="auto"/>
          </w:tcPr>
          <w:p w14:paraId="04659FE9" w14:textId="77777777" w:rsidR="00D52153" w:rsidRPr="001E5E2D" w:rsidRDefault="00D52153" w:rsidP="001E5E2D">
            <w:pPr>
              <w:contextualSpacing/>
              <w:rPr>
                <w:szCs w:val="22"/>
              </w:rPr>
            </w:pPr>
            <w:r w:rsidRPr="001E5E2D">
              <w:rPr>
                <w:szCs w:val="22"/>
              </w:rPr>
              <w:t xml:space="preserve">1.1.Твердые и полутвердые </w:t>
            </w:r>
            <w:r w:rsidRPr="001E5E2D">
              <w:rPr>
                <w:szCs w:val="22"/>
              </w:rPr>
              <w:lastRenderedPageBreak/>
              <w:t>полы, стены, оборудование и др.</w:t>
            </w:r>
          </w:p>
        </w:tc>
        <w:tc>
          <w:tcPr>
            <w:tcW w:w="4022" w:type="dxa"/>
            <w:shd w:val="clear" w:color="auto" w:fill="auto"/>
          </w:tcPr>
          <w:p w14:paraId="49B44DCA" w14:textId="77777777" w:rsidR="00D52153" w:rsidRPr="001E5E2D" w:rsidRDefault="00D52153" w:rsidP="001E5E2D">
            <w:pPr>
              <w:contextualSpacing/>
              <w:rPr>
                <w:szCs w:val="22"/>
              </w:rPr>
            </w:pPr>
            <w:r w:rsidRPr="001E5E2D">
              <w:rPr>
                <w:szCs w:val="22"/>
              </w:rPr>
              <w:lastRenderedPageBreak/>
              <w:t xml:space="preserve">Отсутствие скопления пуха, грязи, липких субстанций (жевательной </w:t>
            </w:r>
            <w:r w:rsidRPr="001E5E2D">
              <w:rPr>
                <w:szCs w:val="22"/>
              </w:rPr>
              <w:lastRenderedPageBreak/>
              <w:t xml:space="preserve">резинки и пр.), пыли, мусора, а также остатков волокон протирочного материала на поверхности напольных покрытий в </w:t>
            </w:r>
            <w:proofErr w:type="spellStart"/>
            <w:r w:rsidRPr="001E5E2D">
              <w:rPr>
                <w:szCs w:val="22"/>
              </w:rPr>
              <w:t>т.ч</w:t>
            </w:r>
            <w:proofErr w:type="spellEnd"/>
            <w:r w:rsidRPr="001E5E2D">
              <w:rPr>
                <w:szCs w:val="22"/>
              </w:rPr>
              <w:t>. под мебелью, в углах, на плинтусах, других труднодоступных местах, на горизонтальных и вертикальных поверхностях оборудования. Удаление мусора из корзин, бачков и пр.</w:t>
            </w:r>
          </w:p>
        </w:tc>
        <w:tc>
          <w:tcPr>
            <w:tcW w:w="1909" w:type="dxa"/>
            <w:shd w:val="clear" w:color="auto" w:fill="auto"/>
          </w:tcPr>
          <w:p w14:paraId="2519154D" w14:textId="77777777" w:rsidR="00D52153" w:rsidRPr="001E5E2D" w:rsidRDefault="00D52153" w:rsidP="001E5E2D">
            <w:pPr>
              <w:contextualSpacing/>
              <w:rPr>
                <w:szCs w:val="22"/>
              </w:rPr>
            </w:pPr>
            <w:r w:rsidRPr="001E5E2D">
              <w:rPr>
                <w:szCs w:val="22"/>
              </w:rPr>
              <w:lastRenderedPageBreak/>
              <w:t>Внешний осмотр</w:t>
            </w:r>
          </w:p>
        </w:tc>
      </w:tr>
      <w:tr w:rsidR="00D52153" w:rsidRPr="001E5E2D" w14:paraId="719848F3" w14:textId="77777777" w:rsidTr="00DF4038">
        <w:tc>
          <w:tcPr>
            <w:tcW w:w="1812" w:type="dxa"/>
            <w:vMerge/>
            <w:shd w:val="clear" w:color="auto" w:fill="auto"/>
          </w:tcPr>
          <w:p w14:paraId="603784E4" w14:textId="77777777" w:rsidR="00D52153" w:rsidRPr="001E5E2D" w:rsidRDefault="00D52153" w:rsidP="001E5E2D">
            <w:pPr>
              <w:contextualSpacing/>
              <w:rPr>
                <w:szCs w:val="22"/>
              </w:rPr>
            </w:pPr>
          </w:p>
        </w:tc>
        <w:tc>
          <w:tcPr>
            <w:tcW w:w="1827" w:type="dxa"/>
            <w:shd w:val="clear" w:color="auto" w:fill="auto"/>
          </w:tcPr>
          <w:p w14:paraId="4CF204CE" w14:textId="77777777" w:rsidR="00D52153" w:rsidRPr="001E5E2D" w:rsidRDefault="00D52153" w:rsidP="001E5E2D">
            <w:pPr>
              <w:contextualSpacing/>
              <w:rPr>
                <w:szCs w:val="22"/>
              </w:rPr>
            </w:pPr>
            <w:r w:rsidRPr="001E5E2D">
              <w:rPr>
                <w:szCs w:val="22"/>
              </w:rPr>
              <w:t xml:space="preserve">1.2. Ковровые покрытия, мягкая мебель </w:t>
            </w:r>
          </w:p>
        </w:tc>
        <w:tc>
          <w:tcPr>
            <w:tcW w:w="4022" w:type="dxa"/>
            <w:shd w:val="clear" w:color="auto" w:fill="auto"/>
          </w:tcPr>
          <w:p w14:paraId="7BAF34D7" w14:textId="77777777" w:rsidR="00D52153" w:rsidRPr="001E5E2D" w:rsidRDefault="00D52153" w:rsidP="001E5E2D">
            <w:pPr>
              <w:contextualSpacing/>
              <w:rPr>
                <w:szCs w:val="22"/>
              </w:rPr>
            </w:pPr>
            <w:r w:rsidRPr="001E5E2D">
              <w:rPr>
                <w:szCs w:val="22"/>
              </w:rPr>
              <w:t>Отсутствие скопления пуха, пыли, локальных мест загрязнений на ворсе ковра или обивочного материала.</w:t>
            </w:r>
          </w:p>
          <w:p w14:paraId="0B8B0C6D" w14:textId="77777777" w:rsidR="00DB0D6D" w:rsidRPr="001E5E2D" w:rsidRDefault="00DB0D6D" w:rsidP="001E5E2D">
            <w:pPr>
              <w:contextualSpacing/>
              <w:rPr>
                <w:szCs w:val="22"/>
              </w:rPr>
            </w:pPr>
          </w:p>
        </w:tc>
        <w:tc>
          <w:tcPr>
            <w:tcW w:w="1909" w:type="dxa"/>
            <w:shd w:val="clear" w:color="auto" w:fill="auto"/>
          </w:tcPr>
          <w:p w14:paraId="70686FDC" w14:textId="77777777" w:rsidR="00D52153" w:rsidRPr="001E5E2D" w:rsidRDefault="00D52153" w:rsidP="001E5E2D">
            <w:pPr>
              <w:contextualSpacing/>
              <w:rPr>
                <w:szCs w:val="22"/>
              </w:rPr>
            </w:pPr>
            <w:r w:rsidRPr="001E5E2D">
              <w:rPr>
                <w:szCs w:val="22"/>
              </w:rPr>
              <w:t>Внешний осмотр</w:t>
            </w:r>
          </w:p>
        </w:tc>
      </w:tr>
      <w:tr w:rsidR="00D52153" w:rsidRPr="001E5E2D" w14:paraId="5983D653" w14:textId="77777777" w:rsidTr="00DF4038">
        <w:tc>
          <w:tcPr>
            <w:tcW w:w="1812" w:type="dxa"/>
            <w:shd w:val="clear" w:color="auto" w:fill="auto"/>
          </w:tcPr>
          <w:p w14:paraId="7A338032" w14:textId="77777777" w:rsidR="00D52153" w:rsidRPr="001E5E2D" w:rsidRDefault="00D52153" w:rsidP="001E5E2D">
            <w:pPr>
              <w:contextualSpacing/>
              <w:rPr>
                <w:szCs w:val="22"/>
              </w:rPr>
            </w:pPr>
            <w:r w:rsidRPr="001E5E2D">
              <w:rPr>
                <w:szCs w:val="22"/>
              </w:rPr>
              <w:t>2. Выведение пятен</w:t>
            </w:r>
          </w:p>
        </w:tc>
        <w:tc>
          <w:tcPr>
            <w:tcW w:w="1827" w:type="dxa"/>
            <w:shd w:val="clear" w:color="auto" w:fill="auto"/>
          </w:tcPr>
          <w:p w14:paraId="24C9E9FD" w14:textId="77777777" w:rsidR="00D52153" w:rsidRPr="001E5E2D" w:rsidRDefault="00D52153" w:rsidP="001E5E2D">
            <w:pPr>
              <w:contextualSpacing/>
              <w:rPr>
                <w:szCs w:val="22"/>
              </w:rPr>
            </w:pPr>
            <w:r w:rsidRPr="001E5E2D">
              <w:rPr>
                <w:szCs w:val="22"/>
              </w:rPr>
              <w:t>2.1. Твердые полы, стены,  оборудование и др.</w:t>
            </w:r>
          </w:p>
        </w:tc>
        <w:tc>
          <w:tcPr>
            <w:tcW w:w="4022" w:type="dxa"/>
            <w:shd w:val="clear" w:color="auto" w:fill="auto"/>
          </w:tcPr>
          <w:p w14:paraId="71225112" w14:textId="77777777" w:rsidR="00D52153" w:rsidRPr="001E5E2D" w:rsidRDefault="00D52153" w:rsidP="001E5E2D">
            <w:pPr>
              <w:contextualSpacing/>
              <w:rPr>
                <w:szCs w:val="22"/>
              </w:rPr>
            </w:pPr>
            <w:r w:rsidRPr="001E5E2D">
              <w:rPr>
                <w:szCs w:val="22"/>
              </w:rPr>
              <w:t>Отсутствие липких субстанций (жевательной резинки и пр.), пятен, подтеков и пр.</w:t>
            </w:r>
          </w:p>
        </w:tc>
        <w:tc>
          <w:tcPr>
            <w:tcW w:w="1909" w:type="dxa"/>
            <w:shd w:val="clear" w:color="auto" w:fill="auto"/>
          </w:tcPr>
          <w:p w14:paraId="4C8D084A" w14:textId="77777777" w:rsidR="00D52153" w:rsidRPr="001E5E2D" w:rsidRDefault="00D52153" w:rsidP="001E5E2D">
            <w:pPr>
              <w:contextualSpacing/>
              <w:rPr>
                <w:szCs w:val="22"/>
              </w:rPr>
            </w:pPr>
            <w:r w:rsidRPr="001E5E2D">
              <w:rPr>
                <w:szCs w:val="22"/>
              </w:rPr>
              <w:t>Внешний осмотр</w:t>
            </w:r>
          </w:p>
        </w:tc>
      </w:tr>
      <w:tr w:rsidR="00D52153" w:rsidRPr="001E5E2D" w14:paraId="2B515D3E" w14:textId="77777777" w:rsidTr="00DF4038">
        <w:tc>
          <w:tcPr>
            <w:tcW w:w="1812" w:type="dxa"/>
            <w:shd w:val="clear" w:color="auto" w:fill="auto"/>
          </w:tcPr>
          <w:p w14:paraId="31C20705" w14:textId="77777777" w:rsidR="00D52153" w:rsidRPr="001E5E2D" w:rsidRDefault="00D52153" w:rsidP="001E5E2D">
            <w:pPr>
              <w:contextualSpacing/>
              <w:rPr>
                <w:szCs w:val="22"/>
              </w:rPr>
            </w:pPr>
          </w:p>
        </w:tc>
        <w:tc>
          <w:tcPr>
            <w:tcW w:w="1827" w:type="dxa"/>
            <w:shd w:val="clear" w:color="auto" w:fill="auto"/>
          </w:tcPr>
          <w:p w14:paraId="7B940EA0" w14:textId="77777777" w:rsidR="00D52153" w:rsidRPr="001E5E2D" w:rsidRDefault="00D52153" w:rsidP="001E5E2D">
            <w:pPr>
              <w:contextualSpacing/>
              <w:rPr>
                <w:szCs w:val="22"/>
              </w:rPr>
            </w:pPr>
            <w:r w:rsidRPr="001E5E2D">
              <w:rPr>
                <w:szCs w:val="22"/>
              </w:rPr>
              <w:t xml:space="preserve">2.2. Ковровые покрытия, мягкая мебель </w:t>
            </w:r>
          </w:p>
        </w:tc>
        <w:tc>
          <w:tcPr>
            <w:tcW w:w="4022" w:type="dxa"/>
            <w:shd w:val="clear" w:color="auto" w:fill="auto"/>
          </w:tcPr>
          <w:p w14:paraId="7A01F8B9" w14:textId="77777777" w:rsidR="00D52153" w:rsidRPr="001E5E2D" w:rsidRDefault="00D52153" w:rsidP="001E5E2D">
            <w:pPr>
              <w:contextualSpacing/>
              <w:rPr>
                <w:szCs w:val="22"/>
              </w:rPr>
            </w:pPr>
            <w:r w:rsidRPr="001E5E2D">
              <w:rPr>
                <w:szCs w:val="22"/>
              </w:rPr>
              <w:t xml:space="preserve">Окраска ковровых изделий должна быть устойчивой к воздействию </w:t>
            </w:r>
            <w:proofErr w:type="spellStart"/>
            <w:r w:rsidRPr="001E5E2D">
              <w:rPr>
                <w:szCs w:val="22"/>
              </w:rPr>
              <w:t>пятновыводных</w:t>
            </w:r>
            <w:proofErr w:type="spellEnd"/>
            <w:r w:rsidRPr="001E5E2D">
              <w:rPr>
                <w:szCs w:val="22"/>
              </w:rPr>
              <w:t xml:space="preserve"> средств. Не допускаются: следы окраски на белой ткани, смоченной в </w:t>
            </w:r>
            <w:proofErr w:type="spellStart"/>
            <w:r w:rsidRPr="001E5E2D">
              <w:rPr>
                <w:szCs w:val="22"/>
              </w:rPr>
              <w:t>пятновыводном</w:t>
            </w:r>
            <w:proofErr w:type="spellEnd"/>
            <w:r w:rsidRPr="001E5E2D">
              <w:rPr>
                <w:szCs w:val="22"/>
              </w:rPr>
              <w:t xml:space="preserve"> средстве, после прикладывания к поверхности коврового изделия;         </w:t>
            </w:r>
            <w:proofErr w:type="spellStart"/>
            <w:r w:rsidRPr="001E5E2D">
              <w:rPr>
                <w:szCs w:val="22"/>
              </w:rPr>
              <w:t>невыведенные</w:t>
            </w:r>
            <w:proofErr w:type="spellEnd"/>
            <w:r w:rsidRPr="001E5E2D">
              <w:rPr>
                <w:szCs w:val="22"/>
              </w:rPr>
              <w:t xml:space="preserve"> пятна, за исключением тех, выведение которых предусматривает разрушение окраски или волокна, разводы, ореолы вокруг       выведенного пятна, нарушение структуры волокна, обесцвечивание поверхности</w:t>
            </w:r>
          </w:p>
          <w:p w14:paraId="38AFC0ED" w14:textId="77777777" w:rsidR="00DB0D6D" w:rsidRPr="001E5E2D" w:rsidRDefault="00DB0D6D" w:rsidP="001E5E2D">
            <w:pPr>
              <w:contextualSpacing/>
              <w:rPr>
                <w:szCs w:val="22"/>
              </w:rPr>
            </w:pPr>
          </w:p>
        </w:tc>
        <w:tc>
          <w:tcPr>
            <w:tcW w:w="1909" w:type="dxa"/>
            <w:shd w:val="clear" w:color="auto" w:fill="auto"/>
          </w:tcPr>
          <w:p w14:paraId="49891758" w14:textId="77777777" w:rsidR="00D52153" w:rsidRPr="001E5E2D" w:rsidRDefault="00D52153" w:rsidP="001E5E2D">
            <w:pPr>
              <w:contextualSpacing/>
              <w:rPr>
                <w:szCs w:val="22"/>
              </w:rPr>
            </w:pPr>
            <w:r w:rsidRPr="001E5E2D">
              <w:rPr>
                <w:szCs w:val="22"/>
              </w:rPr>
              <w:t>Внешний осмотр</w:t>
            </w:r>
          </w:p>
        </w:tc>
      </w:tr>
      <w:tr w:rsidR="00D52153" w:rsidRPr="001E5E2D" w14:paraId="4D0940DC" w14:textId="77777777" w:rsidTr="00DF4038"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14:paraId="6B72D7EE" w14:textId="77777777" w:rsidR="00D52153" w:rsidRPr="001E5E2D" w:rsidRDefault="00D52153" w:rsidP="001E5E2D">
            <w:pPr>
              <w:contextualSpacing/>
              <w:rPr>
                <w:szCs w:val="22"/>
              </w:rPr>
            </w:pPr>
            <w:r w:rsidRPr="001E5E2D">
              <w:rPr>
                <w:szCs w:val="22"/>
              </w:rPr>
              <w:t>3. Влажная уборка, чистка</w:t>
            </w:r>
          </w:p>
        </w:tc>
        <w:tc>
          <w:tcPr>
            <w:tcW w:w="1827" w:type="dxa"/>
            <w:tcBorders>
              <w:bottom w:val="single" w:sz="4" w:space="0" w:color="auto"/>
            </w:tcBorders>
            <w:shd w:val="clear" w:color="auto" w:fill="auto"/>
          </w:tcPr>
          <w:p w14:paraId="2FD2BF72" w14:textId="77777777" w:rsidR="00D52153" w:rsidRPr="001E5E2D" w:rsidRDefault="00D52153" w:rsidP="001E5E2D">
            <w:pPr>
              <w:contextualSpacing/>
              <w:rPr>
                <w:szCs w:val="22"/>
              </w:rPr>
            </w:pPr>
            <w:r w:rsidRPr="001E5E2D">
              <w:rPr>
                <w:szCs w:val="22"/>
              </w:rPr>
              <w:t>3.1. Твердые и полутвердые полы</w:t>
            </w:r>
          </w:p>
        </w:tc>
        <w:tc>
          <w:tcPr>
            <w:tcW w:w="4022" w:type="dxa"/>
            <w:tcBorders>
              <w:bottom w:val="single" w:sz="4" w:space="0" w:color="auto"/>
            </w:tcBorders>
            <w:shd w:val="clear" w:color="auto" w:fill="auto"/>
          </w:tcPr>
          <w:p w14:paraId="4307472A" w14:textId="77777777" w:rsidR="00D52153" w:rsidRPr="001E5E2D" w:rsidRDefault="00D52153" w:rsidP="001E5E2D">
            <w:pPr>
              <w:contextualSpacing/>
              <w:rPr>
                <w:szCs w:val="22"/>
              </w:rPr>
            </w:pPr>
            <w:r w:rsidRPr="001E5E2D">
              <w:rPr>
                <w:szCs w:val="22"/>
              </w:rPr>
              <w:t xml:space="preserve">Отсутствие скопления грязи, пыли, пуха и прочих твердых частиц в труднодоступных местах, пятен и разводов, оставленных шваброй или щеткой (насадкой) машины, чрезмерной сырости, мутности и потери блеска поверхности полов. Помытые поверхности пола не должны быть скользкими после высыхания. </w:t>
            </w:r>
          </w:p>
          <w:p w14:paraId="0941EC6E" w14:textId="77777777" w:rsidR="00D52153" w:rsidRPr="001E5E2D" w:rsidRDefault="00D52153" w:rsidP="001E5E2D">
            <w:pPr>
              <w:contextualSpacing/>
              <w:rPr>
                <w:szCs w:val="22"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</w:tcPr>
          <w:p w14:paraId="4117E717" w14:textId="77777777" w:rsidR="00D52153" w:rsidRPr="001E5E2D" w:rsidRDefault="00D52153" w:rsidP="001E5E2D">
            <w:pPr>
              <w:contextualSpacing/>
              <w:rPr>
                <w:szCs w:val="22"/>
              </w:rPr>
            </w:pPr>
            <w:r w:rsidRPr="001E5E2D">
              <w:rPr>
                <w:szCs w:val="22"/>
              </w:rPr>
              <w:t>Внешний осмотр не позднее чем через 30 мин после окончания уборочной операции</w:t>
            </w:r>
          </w:p>
        </w:tc>
      </w:tr>
      <w:tr w:rsidR="00D52153" w:rsidRPr="001E5E2D" w14:paraId="3F998076" w14:textId="77777777" w:rsidTr="00DF4038">
        <w:tc>
          <w:tcPr>
            <w:tcW w:w="1812" w:type="dxa"/>
            <w:shd w:val="clear" w:color="auto" w:fill="auto"/>
          </w:tcPr>
          <w:p w14:paraId="770A1A26" w14:textId="77777777" w:rsidR="00D52153" w:rsidRPr="001E5E2D" w:rsidRDefault="00D52153" w:rsidP="001E5E2D">
            <w:pPr>
              <w:contextualSpacing/>
              <w:rPr>
                <w:szCs w:val="22"/>
              </w:rPr>
            </w:pPr>
          </w:p>
        </w:tc>
        <w:tc>
          <w:tcPr>
            <w:tcW w:w="1827" w:type="dxa"/>
            <w:shd w:val="clear" w:color="auto" w:fill="auto"/>
          </w:tcPr>
          <w:p w14:paraId="599A2907" w14:textId="77777777" w:rsidR="00D52153" w:rsidRPr="001E5E2D" w:rsidRDefault="00D52153" w:rsidP="001E5E2D">
            <w:pPr>
              <w:contextualSpacing/>
              <w:rPr>
                <w:szCs w:val="22"/>
              </w:rPr>
            </w:pPr>
            <w:r w:rsidRPr="001E5E2D">
              <w:rPr>
                <w:szCs w:val="22"/>
              </w:rPr>
              <w:t>3.2. Стены</w:t>
            </w:r>
          </w:p>
        </w:tc>
        <w:tc>
          <w:tcPr>
            <w:tcW w:w="4022" w:type="dxa"/>
            <w:shd w:val="clear" w:color="auto" w:fill="auto"/>
          </w:tcPr>
          <w:p w14:paraId="0A24C9E3" w14:textId="77777777" w:rsidR="00D52153" w:rsidRPr="001E5E2D" w:rsidRDefault="00D52153" w:rsidP="001E5E2D">
            <w:pPr>
              <w:contextualSpacing/>
              <w:rPr>
                <w:szCs w:val="22"/>
              </w:rPr>
            </w:pPr>
            <w:r w:rsidRPr="001E5E2D">
              <w:rPr>
                <w:szCs w:val="22"/>
              </w:rPr>
              <w:t xml:space="preserve">Отсутствие липкости поверхности, потеков, высохших капель и брызг чистящего вещества, а также пятен и прочих отметок, за исключением тех видов пятен и загрязнений, выведение которых может вызвать разрушение структуры стены или ее поверхности (нарушение окраски, рельефа и др.) </w:t>
            </w:r>
          </w:p>
          <w:p w14:paraId="4061C2DC" w14:textId="77777777" w:rsidR="00D52153" w:rsidRPr="001E5E2D" w:rsidRDefault="00D52153" w:rsidP="001E5E2D">
            <w:pPr>
              <w:contextualSpacing/>
              <w:rPr>
                <w:szCs w:val="22"/>
              </w:rPr>
            </w:pPr>
          </w:p>
        </w:tc>
        <w:tc>
          <w:tcPr>
            <w:tcW w:w="1909" w:type="dxa"/>
            <w:shd w:val="clear" w:color="auto" w:fill="auto"/>
          </w:tcPr>
          <w:p w14:paraId="017D5103" w14:textId="77777777" w:rsidR="00D52153" w:rsidRPr="001E5E2D" w:rsidRDefault="00D52153" w:rsidP="001E5E2D">
            <w:pPr>
              <w:contextualSpacing/>
              <w:rPr>
                <w:szCs w:val="22"/>
              </w:rPr>
            </w:pPr>
            <w:r w:rsidRPr="001E5E2D">
              <w:rPr>
                <w:szCs w:val="22"/>
              </w:rPr>
              <w:t>Внешний осмотр</w:t>
            </w:r>
          </w:p>
        </w:tc>
      </w:tr>
      <w:tr w:rsidR="00D52153" w:rsidRPr="001E5E2D" w14:paraId="3FCEE1C1" w14:textId="77777777" w:rsidTr="00DF4038">
        <w:tc>
          <w:tcPr>
            <w:tcW w:w="1812" w:type="dxa"/>
            <w:shd w:val="clear" w:color="auto" w:fill="auto"/>
          </w:tcPr>
          <w:p w14:paraId="7EE1F453" w14:textId="77777777" w:rsidR="00D52153" w:rsidRPr="001E5E2D" w:rsidRDefault="00D52153" w:rsidP="001E5E2D">
            <w:pPr>
              <w:contextualSpacing/>
              <w:rPr>
                <w:szCs w:val="22"/>
              </w:rPr>
            </w:pPr>
          </w:p>
        </w:tc>
        <w:tc>
          <w:tcPr>
            <w:tcW w:w="1827" w:type="dxa"/>
            <w:shd w:val="clear" w:color="auto" w:fill="auto"/>
          </w:tcPr>
          <w:p w14:paraId="3D670811" w14:textId="77777777" w:rsidR="00D52153" w:rsidRPr="001E5E2D" w:rsidRDefault="00D52153" w:rsidP="001E5E2D">
            <w:pPr>
              <w:contextualSpacing/>
              <w:rPr>
                <w:szCs w:val="22"/>
              </w:rPr>
            </w:pPr>
            <w:r w:rsidRPr="001E5E2D">
              <w:rPr>
                <w:szCs w:val="22"/>
              </w:rPr>
              <w:t>3.3. Окна, зеркала, стеклянные поверхности</w:t>
            </w:r>
          </w:p>
        </w:tc>
        <w:tc>
          <w:tcPr>
            <w:tcW w:w="4022" w:type="dxa"/>
            <w:shd w:val="clear" w:color="auto" w:fill="auto"/>
          </w:tcPr>
          <w:p w14:paraId="34AD4E04" w14:textId="77777777" w:rsidR="00D52153" w:rsidRPr="001E5E2D" w:rsidRDefault="00D52153" w:rsidP="001E5E2D">
            <w:pPr>
              <w:contextualSpacing/>
              <w:rPr>
                <w:szCs w:val="22"/>
              </w:rPr>
            </w:pPr>
            <w:r w:rsidRPr="001E5E2D">
              <w:rPr>
                <w:szCs w:val="22"/>
              </w:rPr>
              <w:t>Отсутствие скопления грязи и пыли на стекле и рамах, потеков, пятен, отпечатков пальцев, разводов грязи, высохших брызг и капель чистящего вещества, ореолов, разводов вокруг очищенных участков, мутности, остатков ворса протирочного материала</w:t>
            </w:r>
          </w:p>
          <w:p w14:paraId="7796C11F" w14:textId="77777777" w:rsidR="00D52153" w:rsidRPr="001E5E2D" w:rsidRDefault="00D52153" w:rsidP="001E5E2D">
            <w:pPr>
              <w:contextualSpacing/>
              <w:rPr>
                <w:szCs w:val="22"/>
              </w:rPr>
            </w:pPr>
          </w:p>
        </w:tc>
        <w:tc>
          <w:tcPr>
            <w:tcW w:w="1909" w:type="dxa"/>
            <w:shd w:val="clear" w:color="auto" w:fill="auto"/>
          </w:tcPr>
          <w:p w14:paraId="6D7BC203" w14:textId="77777777" w:rsidR="00D52153" w:rsidRPr="001E5E2D" w:rsidRDefault="00D52153" w:rsidP="001E5E2D">
            <w:pPr>
              <w:contextualSpacing/>
              <w:rPr>
                <w:szCs w:val="22"/>
              </w:rPr>
            </w:pPr>
            <w:r w:rsidRPr="001E5E2D">
              <w:rPr>
                <w:szCs w:val="22"/>
              </w:rPr>
              <w:t>Внешний осмотр</w:t>
            </w:r>
          </w:p>
        </w:tc>
      </w:tr>
      <w:tr w:rsidR="00D52153" w:rsidRPr="001E5E2D" w14:paraId="51B6CFB0" w14:textId="77777777" w:rsidTr="00DF4038"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14:paraId="7EB77BE8" w14:textId="77777777" w:rsidR="00D52153" w:rsidRPr="001E5E2D" w:rsidRDefault="00D52153" w:rsidP="001E5E2D">
            <w:pPr>
              <w:contextualSpacing/>
              <w:rPr>
                <w:szCs w:val="22"/>
              </w:rPr>
            </w:pPr>
          </w:p>
        </w:tc>
        <w:tc>
          <w:tcPr>
            <w:tcW w:w="1827" w:type="dxa"/>
            <w:tcBorders>
              <w:bottom w:val="single" w:sz="4" w:space="0" w:color="auto"/>
            </w:tcBorders>
            <w:shd w:val="clear" w:color="auto" w:fill="auto"/>
          </w:tcPr>
          <w:p w14:paraId="60196878" w14:textId="77777777" w:rsidR="00D52153" w:rsidRPr="001E5E2D" w:rsidRDefault="00D52153" w:rsidP="001E5E2D">
            <w:pPr>
              <w:contextualSpacing/>
              <w:rPr>
                <w:szCs w:val="22"/>
              </w:rPr>
            </w:pPr>
            <w:r w:rsidRPr="001E5E2D">
              <w:rPr>
                <w:szCs w:val="22"/>
              </w:rPr>
              <w:t>3.4. Ковровые покрытия, мягкая мебель</w:t>
            </w:r>
          </w:p>
        </w:tc>
        <w:tc>
          <w:tcPr>
            <w:tcW w:w="4022" w:type="dxa"/>
            <w:tcBorders>
              <w:bottom w:val="single" w:sz="4" w:space="0" w:color="auto"/>
            </w:tcBorders>
            <w:shd w:val="clear" w:color="auto" w:fill="auto"/>
          </w:tcPr>
          <w:p w14:paraId="49C9A0BB" w14:textId="77777777" w:rsidR="00D52153" w:rsidRPr="001E5E2D" w:rsidRDefault="00D52153" w:rsidP="001E5E2D">
            <w:pPr>
              <w:contextualSpacing/>
              <w:rPr>
                <w:szCs w:val="22"/>
              </w:rPr>
            </w:pPr>
            <w:r w:rsidRPr="001E5E2D">
              <w:rPr>
                <w:szCs w:val="22"/>
              </w:rPr>
              <w:t>Сохранность целостности, цвета и линейных размеров ковровых изделий, отсутствие невысохшего ворса в основе, отсутствие пятен, обесцвечивания или потускнения цвета, отсутствие кругов и полос от используемого оборудования. Не допускается деформации ворса, остатков чистящих веществ на ворсе (ворс липкий или мылкий на ощупь).</w:t>
            </w:r>
          </w:p>
          <w:p w14:paraId="5727F74E" w14:textId="77777777" w:rsidR="00D52153" w:rsidRPr="001E5E2D" w:rsidRDefault="00D52153" w:rsidP="001E5E2D">
            <w:pPr>
              <w:contextualSpacing/>
              <w:rPr>
                <w:szCs w:val="22"/>
              </w:rPr>
            </w:pPr>
            <w:r w:rsidRPr="001E5E2D">
              <w:rPr>
                <w:szCs w:val="22"/>
              </w:rPr>
              <w:t xml:space="preserve"> 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</w:tcPr>
          <w:p w14:paraId="33474F37" w14:textId="77777777" w:rsidR="00D52153" w:rsidRPr="001E5E2D" w:rsidRDefault="00D52153" w:rsidP="001E5E2D">
            <w:pPr>
              <w:contextualSpacing/>
              <w:rPr>
                <w:szCs w:val="22"/>
              </w:rPr>
            </w:pPr>
            <w:r w:rsidRPr="001E5E2D">
              <w:rPr>
                <w:szCs w:val="22"/>
              </w:rPr>
              <w:t>Внешний осмотр</w:t>
            </w:r>
          </w:p>
        </w:tc>
      </w:tr>
      <w:tr w:rsidR="00D52153" w:rsidRPr="001E5E2D" w14:paraId="296EE133" w14:textId="77777777" w:rsidTr="00DF4038">
        <w:tc>
          <w:tcPr>
            <w:tcW w:w="1812" w:type="dxa"/>
            <w:vMerge w:val="restart"/>
            <w:shd w:val="clear" w:color="auto" w:fill="auto"/>
          </w:tcPr>
          <w:p w14:paraId="6D4A838D" w14:textId="77777777" w:rsidR="00D52153" w:rsidRPr="001E5E2D" w:rsidRDefault="00D52153" w:rsidP="001E5E2D">
            <w:pPr>
              <w:contextualSpacing/>
              <w:rPr>
                <w:szCs w:val="22"/>
              </w:rPr>
            </w:pPr>
          </w:p>
        </w:tc>
        <w:tc>
          <w:tcPr>
            <w:tcW w:w="1827" w:type="dxa"/>
            <w:shd w:val="clear" w:color="auto" w:fill="auto"/>
          </w:tcPr>
          <w:p w14:paraId="5EA5B8A6" w14:textId="77777777" w:rsidR="00D52153" w:rsidRPr="001E5E2D" w:rsidRDefault="00D52153" w:rsidP="001E5E2D">
            <w:pPr>
              <w:contextualSpacing/>
              <w:rPr>
                <w:szCs w:val="22"/>
              </w:rPr>
            </w:pPr>
            <w:r w:rsidRPr="001E5E2D">
              <w:rPr>
                <w:szCs w:val="22"/>
              </w:rPr>
              <w:t>3.5. Санитарно-техническое оборудование и влагостойкие поверхности</w:t>
            </w:r>
          </w:p>
        </w:tc>
        <w:tc>
          <w:tcPr>
            <w:tcW w:w="4022" w:type="dxa"/>
            <w:shd w:val="clear" w:color="auto" w:fill="auto"/>
          </w:tcPr>
          <w:p w14:paraId="16A99F09" w14:textId="77777777" w:rsidR="00D52153" w:rsidRPr="001E5E2D" w:rsidRDefault="00D52153" w:rsidP="001E5E2D">
            <w:pPr>
              <w:contextualSpacing/>
              <w:rPr>
                <w:szCs w:val="22"/>
              </w:rPr>
            </w:pPr>
            <w:proofErr w:type="gramStart"/>
            <w:r w:rsidRPr="001E5E2D">
              <w:rPr>
                <w:szCs w:val="22"/>
              </w:rPr>
              <w:t>Отсутствие локальных мест загрязнений, цементного налета и известковых отложений, водного и мочевого камней, накипи, ярь-медянки, сажи, жира и пятен ржавчины, скопления грязи, остатков мыла и окисления в труднодоступных местах, за кранами, вокруг петель сидений, пятен на металлических предметах, запахов, остатков чистящих веществ за исключением тех, которые не удаляются с поверхности в соответствии с инструкцией производителя.</w:t>
            </w:r>
            <w:proofErr w:type="gramEnd"/>
          </w:p>
          <w:p w14:paraId="0446D0E0" w14:textId="77777777" w:rsidR="00D52153" w:rsidRPr="001E5E2D" w:rsidRDefault="00D52153" w:rsidP="001E5E2D">
            <w:pPr>
              <w:contextualSpacing/>
              <w:rPr>
                <w:szCs w:val="22"/>
              </w:rPr>
            </w:pPr>
          </w:p>
        </w:tc>
        <w:tc>
          <w:tcPr>
            <w:tcW w:w="1909" w:type="dxa"/>
            <w:shd w:val="clear" w:color="auto" w:fill="auto"/>
          </w:tcPr>
          <w:p w14:paraId="2BC7C21F" w14:textId="77777777" w:rsidR="00D52153" w:rsidRPr="001E5E2D" w:rsidRDefault="00D52153" w:rsidP="001E5E2D">
            <w:pPr>
              <w:contextualSpacing/>
              <w:rPr>
                <w:szCs w:val="22"/>
              </w:rPr>
            </w:pPr>
            <w:r w:rsidRPr="001E5E2D">
              <w:rPr>
                <w:szCs w:val="22"/>
              </w:rPr>
              <w:t>Внешний осмотр</w:t>
            </w:r>
          </w:p>
        </w:tc>
      </w:tr>
      <w:tr w:rsidR="00D52153" w:rsidRPr="001E5E2D" w14:paraId="25B50A97" w14:textId="77777777" w:rsidTr="00DF4038">
        <w:tc>
          <w:tcPr>
            <w:tcW w:w="1812" w:type="dxa"/>
            <w:vMerge/>
            <w:shd w:val="clear" w:color="auto" w:fill="auto"/>
          </w:tcPr>
          <w:p w14:paraId="1DC23560" w14:textId="77777777" w:rsidR="00D52153" w:rsidRPr="001E5E2D" w:rsidRDefault="00D52153" w:rsidP="001E5E2D">
            <w:pPr>
              <w:contextualSpacing/>
              <w:rPr>
                <w:szCs w:val="22"/>
              </w:rPr>
            </w:pPr>
          </w:p>
        </w:tc>
        <w:tc>
          <w:tcPr>
            <w:tcW w:w="1827" w:type="dxa"/>
            <w:shd w:val="clear" w:color="auto" w:fill="auto"/>
          </w:tcPr>
          <w:p w14:paraId="3E86612B" w14:textId="77777777" w:rsidR="00D52153" w:rsidRPr="001E5E2D" w:rsidRDefault="00D52153" w:rsidP="001E5E2D">
            <w:pPr>
              <w:contextualSpacing/>
              <w:rPr>
                <w:szCs w:val="22"/>
              </w:rPr>
            </w:pPr>
            <w:r w:rsidRPr="001E5E2D">
              <w:rPr>
                <w:szCs w:val="22"/>
              </w:rPr>
              <w:t>3.6. Кухонное, торговое и механическое оборудование</w:t>
            </w:r>
          </w:p>
        </w:tc>
        <w:tc>
          <w:tcPr>
            <w:tcW w:w="4022" w:type="dxa"/>
            <w:shd w:val="clear" w:color="auto" w:fill="auto"/>
          </w:tcPr>
          <w:p w14:paraId="444A786D" w14:textId="77777777" w:rsidR="00D52153" w:rsidRPr="001E5E2D" w:rsidRDefault="00D52153" w:rsidP="001E5E2D">
            <w:pPr>
              <w:contextualSpacing/>
              <w:rPr>
                <w:szCs w:val="22"/>
              </w:rPr>
            </w:pPr>
            <w:r w:rsidRPr="001E5E2D">
              <w:rPr>
                <w:szCs w:val="22"/>
              </w:rPr>
              <w:t>Отсутствие грязи, жира, остатков пищи, а на внешних поверхностях отсутствие пятен и отпечатков пальцев.</w:t>
            </w:r>
          </w:p>
          <w:p w14:paraId="77FAC436" w14:textId="77777777" w:rsidR="00D52153" w:rsidRPr="001E5E2D" w:rsidRDefault="00D52153" w:rsidP="001E5E2D">
            <w:pPr>
              <w:contextualSpacing/>
              <w:rPr>
                <w:szCs w:val="22"/>
              </w:rPr>
            </w:pPr>
          </w:p>
        </w:tc>
        <w:tc>
          <w:tcPr>
            <w:tcW w:w="1909" w:type="dxa"/>
            <w:shd w:val="clear" w:color="auto" w:fill="auto"/>
          </w:tcPr>
          <w:p w14:paraId="6A464AEB" w14:textId="77777777" w:rsidR="00D52153" w:rsidRPr="001E5E2D" w:rsidRDefault="00D52153" w:rsidP="001E5E2D">
            <w:pPr>
              <w:contextualSpacing/>
              <w:rPr>
                <w:szCs w:val="22"/>
              </w:rPr>
            </w:pPr>
            <w:r w:rsidRPr="001E5E2D">
              <w:rPr>
                <w:szCs w:val="22"/>
              </w:rPr>
              <w:t>Внешний осмотр</w:t>
            </w:r>
          </w:p>
        </w:tc>
      </w:tr>
      <w:tr w:rsidR="00D52153" w:rsidRPr="001E5E2D" w14:paraId="4475B895" w14:textId="77777777" w:rsidTr="00DF4038">
        <w:tc>
          <w:tcPr>
            <w:tcW w:w="1812" w:type="dxa"/>
            <w:shd w:val="clear" w:color="auto" w:fill="auto"/>
          </w:tcPr>
          <w:p w14:paraId="2D6407F1" w14:textId="77777777" w:rsidR="00D52153" w:rsidRPr="001E5E2D" w:rsidRDefault="00D52153" w:rsidP="001E5E2D">
            <w:pPr>
              <w:contextualSpacing/>
              <w:rPr>
                <w:szCs w:val="22"/>
              </w:rPr>
            </w:pPr>
          </w:p>
        </w:tc>
        <w:tc>
          <w:tcPr>
            <w:tcW w:w="1827" w:type="dxa"/>
            <w:shd w:val="clear" w:color="auto" w:fill="auto"/>
          </w:tcPr>
          <w:p w14:paraId="71916E28" w14:textId="77777777" w:rsidR="00D52153" w:rsidRPr="001E5E2D" w:rsidRDefault="00D52153" w:rsidP="001E5E2D">
            <w:pPr>
              <w:contextualSpacing/>
              <w:rPr>
                <w:szCs w:val="22"/>
              </w:rPr>
            </w:pPr>
            <w:r w:rsidRPr="001E5E2D">
              <w:rPr>
                <w:szCs w:val="22"/>
              </w:rPr>
              <w:t>3.7. Корзины и урны для мусора</w:t>
            </w:r>
          </w:p>
          <w:p w14:paraId="733BEAEA" w14:textId="77777777" w:rsidR="00D52153" w:rsidRPr="001E5E2D" w:rsidRDefault="00D52153" w:rsidP="001E5E2D">
            <w:pPr>
              <w:contextualSpacing/>
              <w:rPr>
                <w:szCs w:val="22"/>
              </w:rPr>
            </w:pPr>
          </w:p>
        </w:tc>
        <w:tc>
          <w:tcPr>
            <w:tcW w:w="4022" w:type="dxa"/>
            <w:shd w:val="clear" w:color="auto" w:fill="auto"/>
          </w:tcPr>
          <w:p w14:paraId="5CB012E9" w14:textId="77777777" w:rsidR="00D52153" w:rsidRPr="001E5E2D" w:rsidRDefault="00D52153" w:rsidP="001E5E2D">
            <w:pPr>
              <w:contextualSpacing/>
              <w:rPr>
                <w:szCs w:val="22"/>
              </w:rPr>
            </w:pPr>
            <w:r w:rsidRPr="001E5E2D">
              <w:rPr>
                <w:szCs w:val="22"/>
              </w:rPr>
              <w:t>Чистка и дезинфекция, своевременный вынос мусора.</w:t>
            </w:r>
          </w:p>
        </w:tc>
        <w:tc>
          <w:tcPr>
            <w:tcW w:w="1909" w:type="dxa"/>
            <w:shd w:val="clear" w:color="auto" w:fill="auto"/>
          </w:tcPr>
          <w:p w14:paraId="69D250E1" w14:textId="77777777" w:rsidR="00D52153" w:rsidRPr="001E5E2D" w:rsidRDefault="00D52153" w:rsidP="001E5E2D">
            <w:pPr>
              <w:contextualSpacing/>
              <w:rPr>
                <w:szCs w:val="22"/>
              </w:rPr>
            </w:pPr>
            <w:r w:rsidRPr="001E5E2D">
              <w:rPr>
                <w:szCs w:val="22"/>
              </w:rPr>
              <w:t>Внешний осмотр</w:t>
            </w:r>
          </w:p>
        </w:tc>
      </w:tr>
      <w:tr w:rsidR="00D52153" w:rsidRPr="001E5E2D" w14:paraId="1E57AA83" w14:textId="77777777" w:rsidTr="003E7AE1">
        <w:tc>
          <w:tcPr>
            <w:tcW w:w="9570" w:type="dxa"/>
            <w:gridSpan w:val="4"/>
            <w:shd w:val="clear" w:color="auto" w:fill="F2F2F2"/>
          </w:tcPr>
          <w:p w14:paraId="7336F4BB" w14:textId="77777777" w:rsidR="00D52153" w:rsidRPr="001E5E2D" w:rsidRDefault="00D52153" w:rsidP="001E5E2D">
            <w:pPr>
              <w:contextualSpacing/>
              <w:jc w:val="center"/>
              <w:rPr>
                <w:b/>
                <w:szCs w:val="22"/>
              </w:rPr>
            </w:pPr>
            <w:r w:rsidRPr="001E5E2D">
              <w:rPr>
                <w:b/>
                <w:szCs w:val="22"/>
              </w:rPr>
              <w:t>Уборка территори</w:t>
            </w:r>
            <w:r w:rsidR="00C14A4B" w:rsidRPr="001E5E2D">
              <w:rPr>
                <w:b/>
                <w:szCs w:val="22"/>
              </w:rPr>
              <w:t>и</w:t>
            </w:r>
          </w:p>
        </w:tc>
      </w:tr>
      <w:tr w:rsidR="00D52153" w:rsidRPr="001E5E2D" w14:paraId="0C35D670" w14:textId="77777777" w:rsidTr="00DF4038">
        <w:tc>
          <w:tcPr>
            <w:tcW w:w="1812" w:type="dxa"/>
            <w:shd w:val="clear" w:color="auto" w:fill="auto"/>
          </w:tcPr>
          <w:p w14:paraId="243531BE" w14:textId="77777777" w:rsidR="00D52153" w:rsidRPr="001E5E2D" w:rsidRDefault="00D52153" w:rsidP="001E5E2D">
            <w:pPr>
              <w:contextualSpacing/>
              <w:rPr>
                <w:szCs w:val="22"/>
              </w:rPr>
            </w:pPr>
            <w:r w:rsidRPr="001E5E2D">
              <w:rPr>
                <w:szCs w:val="22"/>
              </w:rPr>
              <w:t>Уборка и содержание в ОЗП</w:t>
            </w:r>
          </w:p>
        </w:tc>
        <w:tc>
          <w:tcPr>
            <w:tcW w:w="1827" w:type="dxa"/>
            <w:shd w:val="clear" w:color="auto" w:fill="auto"/>
          </w:tcPr>
          <w:p w14:paraId="27C20ACF" w14:textId="77777777" w:rsidR="00D52153" w:rsidRPr="001E5E2D" w:rsidRDefault="00D52153" w:rsidP="001E5E2D">
            <w:pPr>
              <w:contextualSpacing/>
              <w:rPr>
                <w:szCs w:val="22"/>
              </w:rPr>
            </w:pPr>
            <w:r w:rsidRPr="001E5E2D">
              <w:rPr>
                <w:szCs w:val="22"/>
              </w:rPr>
              <w:t xml:space="preserve">Территория и объекты, урны для мусора </w:t>
            </w:r>
          </w:p>
        </w:tc>
        <w:tc>
          <w:tcPr>
            <w:tcW w:w="4022" w:type="dxa"/>
            <w:shd w:val="clear" w:color="auto" w:fill="auto"/>
          </w:tcPr>
          <w:p w14:paraId="5A25774C" w14:textId="77777777" w:rsidR="00D52153" w:rsidRPr="001E5E2D" w:rsidRDefault="00D52153" w:rsidP="001E5E2D">
            <w:pPr>
              <w:contextualSpacing/>
              <w:rPr>
                <w:szCs w:val="22"/>
              </w:rPr>
            </w:pPr>
            <w:r w:rsidRPr="001E5E2D">
              <w:rPr>
                <w:szCs w:val="22"/>
              </w:rPr>
              <w:t xml:space="preserve">Сбор отходов производства и потребления, своевременный вывоз. Очистка от снега и наледи, обработка </w:t>
            </w:r>
            <w:proofErr w:type="spellStart"/>
            <w:r w:rsidRPr="001E5E2D">
              <w:rPr>
                <w:szCs w:val="22"/>
              </w:rPr>
              <w:t>противообледенительными</w:t>
            </w:r>
            <w:proofErr w:type="spellEnd"/>
            <w:r w:rsidRPr="001E5E2D">
              <w:rPr>
                <w:szCs w:val="22"/>
              </w:rPr>
              <w:t xml:space="preserve"> реагентами, вывоз снега. Удаление сосулек с кровель.</w:t>
            </w:r>
          </w:p>
          <w:p w14:paraId="6A5E7F1D" w14:textId="77777777" w:rsidR="00D52153" w:rsidRPr="001E5E2D" w:rsidRDefault="00D52153" w:rsidP="001E5E2D">
            <w:pPr>
              <w:contextualSpacing/>
              <w:rPr>
                <w:szCs w:val="22"/>
              </w:rPr>
            </w:pPr>
          </w:p>
        </w:tc>
        <w:tc>
          <w:tcPr>
            <w:tcW w:w="1909" w:type="dxa"/>
            <w:shd w:val="clear" w:color="auto" w:fill="auto"/>
          </w:tcPr>
          <w:p w14:paraId="463F79F0" w14:textId="77777777" w:rsidR="00D52153" w:rsidRPr="001E5E2D" w:rsidRDefault="00D52153" w:rsidP="001E5E2D">
            <w:pPr>
              <w:contextualSpacing/>
              <w:rPr>
                <w:szCs w:val="22"/>
              </w:rPr>
            </w:pPr>
            <w:r w:rsidRPr="001E5E2D">
              <w:rPr>
                <w:szCs w:val="22"/>
              </w:rPr>
              <w:t>Внешний осмотр</w:t>
            </w:r>
          </w:p>
        </w:tc>
      </w:tr>
      <w:tr w:rsidR="00D52153" w:rsidRPr="00951E93" w14:paraId="77CEAA24" w14:textId="77777777" w:rsidTr="00DF4038">
        <w:tc>
          <w:tcPr>
            <w:tcW w:w="1812" w:type="dxa"/>
            <w:shd w:val="clear" w:color="auto" w:fill="auto"/>
          </w:tcPr>
          <w:p w14:paraId="08704FE5" w14:textId="77777777" w:rsidR="00D52153" w:rsidRPr="001E5E2D" w:rsidRDefault="00D52153" w:rsidP="001E5E2D">
            <w:pPr>
              <w:contextualSpacing/>
              <w:rPr>
                <w:szCs w:val="22"/>
              </w:rPr>
            </w:pPr>
            <w:r w:rsidRPr="001E5E2D">
              <w:rPr>
                <w:szCs w:val="22"/>
              </w:rPr>
              <w:t>Уборка и содержание в ВЛП</w:t>
            </w:r>
          </w:p>
        </w:tc>
        <w:tc>
          <w:tcPr>
            <w:tcW w:w="1827" w:type="dxa"/>
            <w:shd w:val="clear" w:color="auto" w:fill="auto"/>
          </w:tcPr>
          <w:p w14:paraId="57B5C96D" w14:textId="77777777" w:rsidR="00D52153" w:rsidRPr="001E5E2D" w:rsidRDefault="00D52153" w:rsidP="001E5E2D">
            <w:pPr>
              <w:contextualSpacing/>
              <w:rPr>
                <w:szCs w:val="22"/>
              </w:rPr>
            </w:pPr>
            <w:r w:rsidRPr="001E5E2D">
              <w:rPr>
                <w:szCs w:val="22"/>
              </w:rPr>
              <w:t>Территория и объекты, урны для мусора</w:t>
            </w:r>
          </w:p>
        </w:tc>
        <w:tc>
          <w:tcPr>
            <w:tcW w:w="4022" w:type="dxa"/>
            <w:shd w:val="clear" w:color="auto" w:fill="auto"/>
          </w:tcPr>
          <w:p w14:paraId="73FD2E24" w14:textId="77777777" w:rsidR="00D52153" w:rsidRPr="001E5E2D" w:rsidRDefault="00D52153" w:rsidP="001E5E2D">
            <w:pPr>
              <w:contextualSpacing/>
              <w:rPr>
                <w:szCs w:val="22"/>
              </w:rPr>
            </w:pPr>
            <w:r w:rsidRPr="001E5E2D">
              <w:rPr>
                <w:szCs w:val="22"/>
              </w:rPr>
              <w:t xml:space="preserve">Сбор отходов производства и потребления, своевременный вывоз. Своевременный покос  газонов, </w:t>
            </w:r>
            <w:r w:rsidRPr="001E5E2D">
              <w:rPr>
                <w:szCs w:val="22"/>
              </w:rPr>
              <w:lastRenderedPageBreak/>
              <w:t>подсыпка верхового грунта на участках озеленения, посев газонных трав, формовочная обрезка кустарника, полив. Удаление загрязнений, пыли и пр.  с элементов инфраструктуры и территории. Очистка и покраска декоративных и пр. ограждений.</w:t>
            </w:r>
          </w:p>
        </w:tc>
        <w:tc>
          <w:tcPr>
            <w:tcW w:w="1909" w:type="dxa"/>
            <w:shd w:val="clear" w:color="auto" w:fill="auto"/>
          </w:tcPr>
          <w:p w14:paraId="52E00939" w14:textId="77777777" w:rsidR="00D52153" w:rsidRPr="00951E93" w:rsidRDefault="00D52153" w:rsidP="001E5E2D">
            <w:pPr>
              <w:contextualSpacing/>
              <w:rPr>
                <w:szCs w:val="22"/>
              </w:rPr>
            </w:pPr>
            <w:r w:rsidRPr="001E5E2D">
              <w:rPr>
                <w:szCs w:val="22"/>
              </w:rPr>
              <w:lastRenderedPageBreak/>
              <w:t>Внешний осмотр</w:t>
            </w:r>
          </w:p>
        </w:tc>
      </w:tr>
    </w:tbl>
    <w:p w14:paraId="4E62307F" w14:textId="77777777" w:rsidR="00A064EF" w:rsidRDefault="00A064EF" w:rsidP="001E5E2D">
      <w:pPr>
        <w:contextualSpacing/>
        <w:rPr>
          <w:b/>
          <w:szCs w:val="22"/>
        </w:rPr>
      </w:pPr>
    </w:p>
    <w:p w14:paraId="27EB5713" w14:textId="77777777" w:rsidR="006C2119" w:rsidRDefault="006C2119">
      <w:pPr>
        <w:jc w:val="left"/>
        <w:rPr>
          <w:b/>
          <w:szCs w:val="22"/>
        </w:rPr>
      </w:pPr>
      <w:r>
        <w:rPr>
          <w:b/>
          <w:szCs w:val="22"/>
        </w:rPr>
        <w:br w:type="page"/>
      </w:r>
    </w:p>
    <w:bookmarkStart w:id="39" w:name="_Toc512590167"/>
    <w:p w14:paraId="0A782CB4" w14:textId="3A27722B" w:rsidR="006C2119" w:rsidRPr="006C2119" w:rsidRDefault="00FF599F" w:rsidP="00FD1345">
      <w:pPr>
        <w:pStyle w:val="10"/>
        <w:rPr>
          <w:rFonts w:eastAsia="Calibri"/>
          <w:lang w:eastAsia="en-US"/>
        </w:rPr>
      </w:pPr>
      <w:r>
        <w:rPr>
          <w:rFonts w:eastAsia="Calibri"/>
          <w:b w:val="0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369CEE" wp14:editId="220D7903">
                <wp:simplePos x="0" y="0"/>
                <wp:positionH relativeFrom="column">
                  <wp:posOffset>-574809</wp:posOffset>
                </wp:positionH>
                <wp:positionV relativeFrom="paragraph">
                  <wp:posOffset>375151</wp:posOffset>
                </wp:positionV>
                <wp:extent cx="6847205" cy="1507958"/>
                <wp:effectExtent l="0" t="0" r="10795" b="16510"/>
                <wp:wrapNone/>
                <wp:docPr id="9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7205" cy="150795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B6F939" w14:textId="334F6C68" w:rsidR="00C70222" w:rsidRPr="006C2119" w:rsidRDefault="00C70222" w:rsidP="006C2119">
                            <w:pPr>
                              <w:pStyle w:val="afd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426"/>
                              </w:tabs>
                              <w:ind w:left="0" w:firstLine="0"/>
                              <w:contextualSpacing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6C2119">
                              <w:rPr>
                                <w:sz w:val="20"/>
                                <w:szCs w:val="20"/>
                              </w:rPr>
                              <w:t xml:space="preserve">Арендатор подает заявление на ввоз имущества по установленной форме (Приложение №1) 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Департамент по авиационной безопасности</w:t>
                            </w:r>
                            <w:r w:rsidRPr="006C2119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АО</w:t>
                            </w:r>
                            <w:r w:rsidRPr="006C2119">
                              <w:rPr>
                                <w:sz w:val="20"/>
                                <w:szCs w:val="20"/>
                              </w:rPr>
                              <w:t xml:space="preserve"> «РАМПОРТ АЭРО». </w:t>
                            </w:r>
                          </w:p>
                          <w:p w14:paraId="6598FEBB" w14:textId="58050826" w:rsidR="00C70222" w:rsidRPr="00634D33" w:rsidRDefault="00C70222" w:rsidP="006C2119">
                            <w:pPr>
                              <w:pStyle w:val="afd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426"/>
                              </w:tabs>
                              <w:ind w:left="0" w:firstLine="0"/>
                              <w:contextualSpacing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6C2119">
                              <w:rPr>
                                <w:sz w:val="20"/>
                                <w:szCs w:val="20"/>
                              </w:rPr>
                              <w:t xml:space="preserve">Заявления принимаются и согласовываются («САБ РАЗРЕШЕНО» и подпись) течение 1 часа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Сменным руководителем Департамента по авиационной безопасности</w:t>
                            </w:r>
                            <w:r w:rsidRPr="006C21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ежедневно </w:t>
                            </w:r>
                            <w:r w:rsidRPr="006C2119">
                              <w:rPr>
                                <w:sz w:val="20"/>
                                <w:szCs w:val="20"/>
                              </w:rPr>
                              <w:t xml:space="preserve">по </w:t>
                            </w:r>
                            <w:r w:rsidRPr="006C2119">
                              <w:rPr>
                                <w:sz w:val="20"/>
                                <w:szCs w:val="20"/>
                                <w:lang w:val="en-US"/>
                              </w:rPr>
                              <w:t>e</w:t>
                            </w:r>
                            <w:r w:rsidRPr="006C2119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Pr="006C2119">
                              <w:rPr>
                                <w:sz w:val="20"/>
                                <w:szCs w:val="20"/>
                                <w:lang w:val="en-US"/>
                              </w:rPr>
                              <w:t>mail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aviation</w:t>
                            </w:r>
                            <w:r w:rsidRPr="00634D33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security</w:t>
                            </w:r>
                            <w:r w:rsidRPr="00634D33">
                              <w:rPr>
                                <w:sz w:val="20"/>
                                <w:szCs w:val="20"/>
                              </w:rPr>
                              <w:t>@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ramport</w:t>
                            </w:r>
                            <w:r w:rsidRPr="00634D33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aero</w:t>
                            </w:r>
                            <w:r w:rsidRPr="00634D33">
                              <w:rPr>
                                <w:b/>
                                <w:sz w:val="20"/>
                                <w:szCs w:val="20"/>
                              </w:rPr>
                              <w:t>;</w:t>
                            </w:r>
                            <w:r w:rsidRPr="0057136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F83ECF4" w14:textId="54168CE5" w:rsidR="00C70222" w:rsidRPr="006C2119" w:rsidRDefault="00C70222" w:rsidP="00634D33">
                            <w:pPr>
                              <w:pStyle w:val="afd"/>
                              <w:tabs>
                                <w:tab w:val="left" w:pos="426"/>
                              </w:tabs>
                              <w:ind w:left="0"/>
                              <w:contextualSpacing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6C2119">
                              <w:rPr>
                                <w:sz w:val="20"/>
                                <w:szCs w:val="20"/>
                              </w:rPr>
                              <w:t xml:space="preserve">В случае невозможности согласовать заявленную дату и время доставки,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Сменный руководитель Департамента по авиационной безопасности</w:t>
                            </w:r>
                            <w:r w:rsidRPr="006C2119">
                              <w:rPr>
                                <w:sz w:val="20"/>
                                <w:szCs w:val="20"/>
                              </w:rPr>
                              <w:t xml:space="preserve"> предлагает альтернативное время и дату доставки. </w:t>
                            </w:r>
                          </w:p>
                          <w:p w14:paraId="1326200A" w14:textId="00280709" w:rsidR="00C70222" w:rsidRPr="001D6567" w:rsidRDefault="00C70222" w:rsidP="006C211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C2119">
                              <w:rPr>
                                <w:sz w:val="20"/>
                                <w:szCs w:val="20"/>
                              </w:rPr>
                              <w:t>Примечание: при необходимости ввоза имущества в зону дополнительных режимных ограничений (сектор международных воздушных линий) заявка, самостоятельно согласуется арендатором с  представителями органов таможенного и пограничного контроля.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-45.25pt;margin-top:29.55pt;width:539.15pt;height:1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" fillcolor="white [3201]" strokecolor="#f79646 [3209]" strokeweight="2pt">
                <v:path arrowok="t"/>
                <v:textbox>
                  <w:txbxContent>
                    <w:p w14:paraId="5DB6F939" w14:textId="334F6C68" w:rsidR="000638F4" w:rsidRPr="006C2119" w:rsidRDefault="000638F4" w:rsidP="006C2119">
                      <w:pPr>
                        <w:pStyle w:val="afd"/>
                        <w:numPr>
                          <w:ilvl w:val="0"/>
                          <w:numId w:val="29"/>
                        </w:numPr>
                        <w:tabs>
                          <w:tab w:val="left" w:pos="426"/>
                        </w:tabs>
                        <w:ind w:left="0" w:firstLine="0"/>
                        <w:contextualSpacing/>
                        <w:jc w:val="left"/>
                        <w:rPr>
                          <w:sz w:val="20"/>
                          <w:szCs w:val="20"/>
                        </w:rPr>
                      </w:pPr>
                      <w:r w:rsidRPr="006C2119">
                        <w:rPr>
                          <w:sz w:val="20"/>
                          <w:szCs w:val="20"/>
                        </w:rPr>
                        <w:t xml:space="preserve">Арендатор подает заявление на ввоз имущества по установленной форме (Приложение №1) в </w:t>
                      </w:r>
                      <w:r>
                        <w:rPr>
                          <w:sz w:val="20"/>
                          <w:szCs w:val="20"/>
                        </w:rPr>
                        <w:t>Департамент по авиационной безопасности</w:t>
                      </w:r>
                      <w:r w:rsidRPr="006C2119">
                        <w:rPr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sz w:val="20"/>
                          <w:szCs w:val="20"/>
                        </w:rPr>
                        <w:t>АО</w:t>
                      </w:r>
                      <w:r w:rsidRPr="006C2119">
                        <w:rPr>
                          <w:sz w:val="20"/>
                          <w:szCs w:val="20"/>
                        </w:rPr>
                        <w:t xml:space="preserve"> «РАМПОРТ АЭРО». </w:t>
                      </w:r>
                    </w:p>
                    <w:p w14:paraId="6598FEBB" w14:textId="58050826" w:rsidR="000638F4" w:rsidRPr="00634D33" w:rsidRDefault="000638F4" w:rsidP="006C2119">
                      <w:pPr>
                        <w:pStyle w:val="afd"/>
                        <w:numPr>
                          <w:ilvl w:val="0"/>
                          <w:numId w:val="29"/>
                        </w:numPr>
                        <w:tabs>
                          <w:tab w:val="left" w:pos="426"/>
                        </w:tabs>
                        <w:ind w:left="0" w:firstLine="0"/>
                        <w:contextualSpacing/>
                        <w:jc w:val="left"/>
                        <w:rPr>
                          <w:sz w:val="20"/>
                          <w:szCs w:val="20"/>
                        </w:rPr>
                      </w:pPr>
                      <w:r w:rsidRPr="006C2119">
                        <w:rPr>
                          <w:sz w:val="20"/>
                          <w:szCs w:val="20"/>
                        </w:rPr>
                        <w:t xml:space="preserve">Заявления принимаются и согласовываются («САБ РАЗРЕШЕНО» и подпись) течение 1 часа </w:t>
                      </w:r>
                      <w:r>
                        <w:rPr>
                          <w:sz w:val="20"/>
                          <w:szCs w:val="20"/>
                        </w:rPr>
                        <w:t>Сменным руководителем Департамента по авиационной безопасности</w:t>
                      </w:r>
                      <w:r w:rsidRPr="006C2119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ежедневно </w:t>
                      </w:r>
                      <w:r w:rsidRPr="006C2119">
                        <w:rPr>
                          <w:sz w:val="20"/>
                          <w:szCs w:val="20"/>
                        </w:rPr>
                        <w:t xml:space="preserve">по </w:t>
                      </w:r>
                      <w:r w:rsidRPr="006C2119">
                        <w:rPr>
                          <w:sz w:val="20"/>
                          <w:szCs w:val="20"/>
                          <w:lang w:val="en-US"/>
                        </w:rPr>
                        <w:t>e</w:t>
                      </w:r>
                      <w:r w:rsidRPr="006C2119">
                        <w:rPr>
                          <w:sz w:val="20"/>
                          <w:szCs w:val="20"/>
                        </w:rPr>
                        <w:t>-</w:t>
                      </w:r>
                      <w:r w:rsidRPr="006C2119">
                        <w:rPr>
                          <w:sz w:val="20"/>
                          <w:szCs w:val="20"/>
                          <w:lang w:val="en-US"/>
                        </w:rPr>
                        <w:t>mail</w:t>
                      </w:r>
                      <w:r>
                        <w:rPr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aviation</w:t>
                      </w:r>
                      <w:r w:rsidRPr="00634D33">
                        <w:rPr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security</w:t>
                      </w:r>
                      <w:r w:rsidRPr="00634D33">
                        <w:rPr>
                          <w:sz w:val="20"/>
                          <w:szCs w:val="20"/>
                        </w:rPr>
                        <w:t>@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ramport</w:t>
                      </w:r>
                      <w:r w:rsidRPr="00634D33">
                        <w:rPr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aero</w:t>
                      </w:r>
                      <w:r w:rsidRPr="00634D33">
                        <w:rPr>
                          <w:b/>
                          <w:sz w:val="20"/>
                          <w:szCs w:val="20"/>
                        </w:rPr>
                        <w:t>;</w:t>
                      </w:r>
                      <w:r w:rsidRPr="0057136F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4F83ECF4" w14:textId="54168CE5" w:rsidR="000638F4" w:rsidRPr="006C2119" w:rsidRDefault="000638F4" w:rsidP="00634D33">
                      <w:pPr>
                        <w:pStyle w:val="afd"/>
                        <w:tabs>
                          <w:tab w:val="left" w:pos="426"/>
                        </w:tabs>
                        <w:ind w:left="0"/>
                        <w:contextualSpacing/>
                        <w:jc w:val="left"/>
                        <w:rPr>
                          <w:sz w:val="20"/>
                          <w:szCs w:val="20"/>
                        </w:rPr>
                      </w:pPr>
                      <w:r w:rsidRPr="006C2119">
                        <w:rPr>
                          <w:sz w:val="20"/>
                          <w:szCs w:val="20"/>
                        </w:rPr>
                        <w:t xml:space="preserve">В случае невозможности согласовать заявленную дату и время доставки, </w:t>
                      </w:r>
                      <w:r>
                        <w:rPr>
                          <w:sz w:val="20"/>
                          <w:szCs w:val="20"/>
                        </w:rPr>
                        <w:t>Сменный руководитель Департамента по авиационной безопасности</w:t>
                      </w:r>
                      <w:r w:rsidRPr="006C2119">
                        <w:rPr>
                          <w:sz w:val="20"/>
                          <w:szCs w:val="20"/>
                        </w:rPr>
                        <w:t xml:space="preserve"> предлагает альтернативное время и дату доставки. </w:t>
                      </w:r>
                    </w:p>
                    <w:p w14:paraId="1326200A" w14:textId="00280709" w:rsidR="000638F4" w:rsidRPr="001D6567" w:rsidRDefault="000638F4" w:rsidP="006C2119">
                      <w:pPr>
                        <w:rPr>
                          <w:sz w:val="20"/>
                          <w:szCs w:val="20"/>
                        </w:rPr>
                      </w:pPr>
                      <w:r w:rsidRPr="006C2119">
                        <w:rPr>
                          <w:sz w:val="20"/>
                          <w:szCs w:val="20"/>
                        </w:rPr>
                        <w:t>Примечание: при необходимости ввоза имущества в зону дополнительных режимных ограничений (сектор международных воздушных линий) заявка, самостоятельно согласуется арендатором с  представителями органов таможенного и пограничного контроля.</w:t>
                      </w:r>
                    </w:p>
                  </w:txbxContent>
                </v:textbox>
              </v:rect>
            </w:pict>
          </mc:Fallback>
        </mc:AlternateContent>
      </w:r>
      <w:r w:rsidR="006C2119" w:rsidRPr="006C2119">
        <w:rPr>
          <w:rFonts w:eastAsia="Calibri"/>
          <w:lang w:eastAsia="en-US"/>
        </w:rPr>
        <w:t xml:space="preserve">Процедура доставки и досмотра товаров и имущества, доставляемых арендаторами в </w:t>
      </w:r>
      <w:r w:rsidR="00C16DA5" w:rsidRPr="00C16DA5">
        <w:rPr>
          <w:rFonts w:eastAsia="Calibri"/>
          <w:lang w:eastAsia="en-US"/>
        </w:rPr>
        <w:t>Терминал</w:t>
      </w:r>
      <w:bookmarkEnd w:id="39"/>
    </w:p>
    <w:p w14:paraId="3F579CBA" w14:textId="77777777" w:rsidR="006C2119" w:rsidRPr="006C2119" w:rsidRDefault="006C2119" w:rsidP="006C2119">
      <w:pPr>
        <w:spacing w:after="200" w:line="276" w:lineRule="auto"/>
        <w:jc w:val="center"/>
        <w:rPr>
          <w:rFonts w:eastAsia="Calibri"/>
          <w:szCs w:val="22"/>
          <w:lang w:eastAsia="en-US"/>
        </w:rPr>
      </w:pPr>
    </w:p>
    <w:p w14:paraId="1F247346" w14:textId="77777777" w:rsidR="006C2119" w:rsidRPr="006C2119" w:rsidRDefault="006C2119" w:rsidP="006C2119">
      <w:pPr>
        <w:spacing w:after="200" w:line="276" w:lineRule="auto"/>
        <w:rPr>
          <w:rFonts w:eastAsia="Calibri"/>
          <w:szCs w:val="22"/>
          <w:lang w:eastAsia="en-US"/>
        </w:rPr>
      </w:pPr>
    </w:p>
    <w:p w14:paraId="546706E4" w14:textId="77777777" w:rsidR="006C2119" w:rsidRPr="006C2119" w:rsidRDefault="006C2119" w:rsidP="006C2119">
      <w:pPr>
        <w:spacing w:after="200" w:line="276" w:lineRule="auto"/>
        <w:jc w:val="left"/>
        <w:rPr>
          <w:rFonts w:eastAsia="Calibri"/>
          <w:szCs w:val="22"/>
          <w:lang w:eastAsia="en-US"/>
        </w:rPr>
      </w:pPr>
    </w:p>
    <w:p w14:paraId="0F803717" w14:textId="77777777" w:rsidR="006C2119" w:rsidRPr="006C2119" w:rsidRDefault="006C2119" w:rsidP="006C2119">
      <w:pPr>
        <w:spacing w:after="200" w:line="276" w:lineRule="auto"/>
        <w:jc w:val="left"/>
        <w:rPr>
          <w:rFonts w:eastAsia="Calibri"/>
          <w:szCs w:val="22"/>
          <w:lang w:eastAsia="en-US"/>
        </w:rPr>
      </w:pPr>
    </w:p>
    <w:p w14:paraId="44CE342A" w14:textId="77777777" w:rsidR="006C2119" w:rsidRPr="006C2119" w:rsidRDefault="00FF599F" w:rsidP="006C2119">
      <w:pPr>
        <w:spacing w:after="200" w:line="276" w:lineRule="auto"/>
        <w:jc w:val="left"/>
        <w:rPr>
          <w:rFonts w:eastAsia="Calibri"/>
          <w:szCs w:val="22"/>
          <w:lang w:eastAsia="en-US"/>
        </w:rPr>
      </w:pPr>
      <w:r>
        <w:rPr>
          <w:rFonts w:eastAsia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D24F52" wp14:editId="2F39E863">
                <wp:simplePos x="0" y="0"/>
                <wp:positionH relativeFrom="column">
                  <wp:posOffset>3989705</wp:posOffset>
                </wp:positionH>
                <wp:positionV relativeFrom="paragraph">
                  <wp:posOffset>74295</wp:posOffset>
                </wp:positionV>
                <wp:extent cx="2279650" cy="1494155"/>
                <wp:effectExtent l="0" t="0" r="25400" b="10795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79650" cy="14941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4EFFDB" w14:textId="77777777" w:rsidR="00C70222" w:rsidRPr="006C2119" w:rsidRDefault="00C70222" w:rsidP="00FF599F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C2119">
                              <w:rPr>
                                <w:b/>
                                <w:sz w:val="18"/>
                                <w:szCs w:val="18"/>
                              </w:rPr>
                              <w:t>Провоз и досмотр через КПП</w:t>
                            </w:r>
                          </w:p>
                          <w:p w14:paraId="63BA2290" w14:textId="77777777" w:rsidR="00C70222" w:rsidRPr="006C2119" w:rsidRDefault="00C70222" w:rsidP="006C211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C2119">
                              <w:rPr>
                                <w:sz w:val="18"/>
                                <w:szCs w:val="18"/>
                              </w:rPr>
                              <w:t>Если габариты и вес одного места ввозимого имущества превышают установленные для каждого из секторов: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7" style="position:absolute;margin-left:314.15pt;margin-top:5.85pt;width:179.5pt;height:11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" fillcolor="white [3201]" strokecolor="#f79646 [3209]" strokeweight="2pt">
                <v:path arrowok="t"/>
                <v:textbox>
                  <w:txbxContent>
                    <w:p w14:paraId="1A4EFFDB" w14:textId="77777777" w:rsidR="000638F4" w:rsidRPr="006C2119" w:rsidRDefault="000638F4" w:rsidP="00FF599F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6C2119">
                        <w:rPr>
                          <w:b/>
                          <w:sz w:val="18"/>
                          <w:szCs w:val="18"/>
                        </w:rPr>
                        <w:t>Провоз и досмотр через КПП</w:t>
                      </w:r>
                    </w:p>
                    <w:p w14:paraId="63BA2290" w14:textId="77777777" w:rsidR="000638F4" w:rsidRPr="006C2119" w:rsidRDefault="000638F4" w:rsidP="006C2119">
                      <w:pPr>
                        <w:rPr>
                          <w:sz w:val="18"/>
                          <w:szCs w:val="18"/>
                        </w:rPr>
                      </w:pPr>
                      <w:r w:rsidRPr="006C2119">
                        <w:rPr>
                          <w:sz w:val="18"/>
                          <w:szCs w:val="18"/>
                        </w:rPr>
                        <w:t>Если габариты и вес одного места ввозимого имущества превышают установленные для каждого из секторов: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94F182" wp14:editId="7C01F65E">
                <wp:simplePos x="0" y="0"/>
                <wp:positionH relativeFrom="column">
                  <wp:posOffset>-577850</wp:posOffset>
                </wp:positionH>
                <wp:positionV relativeFrom="paragraph">
                  <wp:posOffset>74295</wp:posOffset>
                </wp:positionV>
                <wp:extent cx="4434840" cy="304800"/>
                <wp:effectExtent l="0" t="0" r="22860" b="1905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3484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2F6EEC" w14:textId="77777777" w:rsidR="00C70222" w:rsidRPr="001D6567" w:rsidRDefault="00C70222" w:rsidP="006C211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        </w:t>
                            </w:r>
                            <w:r w:rsidRPr="00882072">
                              <w:rPr>
                                <w:b/>
                                <w:sz w:val="20"/>
                                <w:szCs w:val="20"/>
                              </w:rPr>
                              <w:t>Провоз и досмотр через входную группу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32BF2CFA" w14:textId="77777777" w:rsidR="00C70222" w:rsidRDefault="00C70222" w:rsidP="006C21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-45.5pt;margin-top:5.85pt;width:349.2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" fillcolor="white [3201]" strokecolor="#f79646 [3209]" strokeweight="2pt">
                <v:path arrowok="t"/>
                <v:textbox>
                  <w:txbxContent>
                    <w:p w14:paraId="2C2F6EEC" w14:textId="77777777" w:rsidR="000638F4" w:rsidRPr="001D6567" w:rsidRDefault="000638F4" w:rsidP="006C211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                </w:t>
                      </w:r>
                      <w:r w:rsidRPr="00882072">
                        <w:rPr>
                          <w:b/>
                          <w:sz w:val="20"/>
                          <w:szCs w:val="20"/>
                        </w:rPr>
                        <w:t>Провоз и досмотр через входную группу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</w:p>
                    <w:p w14:paraId="32BF2CFA" w14:textId="77777777" w:rsidR="000638F4" w:rsidRDefault="000638F4" w:rsidP="006C2119"/>
                  </w:txbxContent>
                </v:textbox>
              </v:rect>
            </w:pict>
          </mc:Fallback>
        </mc:AlternateContent>
      </w:r>
    </w:p>
    <w:p w14:paraId="35B3FBB0" w14:textId="77777777" w:rsidR="006C2119" w:rsidRPr="006C2119" w:rsidRDefault="00FF599F" w:rsidP="006C2119">
      <w:pPr>
        <w:spacing w:after="200" w:line="276" w:lineRule="auto"/>
        <w:jc w:val="left"/>
        <w:rPr>
          <w:rFonts w:eastAsia="Calibri"/>
          <w:szCs w:val="22"/>
          <w:lang w:eastAsia="en-US"/>
        </w:rPr>
      </w:pPr>
      <w:r>
        <w:rPr>
          <w:rFonts w:eastAsia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5574CC" wp14:editId="536EB1AA">
                <wp:simplePos x="0" y="0"/>
                <wp:positionH relativeFrom="column">
                  <wp:posOffset>1731010</wp:posOffset>
                </wp:positionH>
                <wp:positionV relativeFrom="paragraph">
                  <wp:posOffset>154940</wp:posOffset>
                </wp:positionV>
                <wp:extent cx="2125980" cy="1090930"/>
                <wp:effectExtent l="0" t="0" r="26670" b="1397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5980" cy="10909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0E8D2B" w14:textId="77777777" w:rsidR="00C70222" w:rsidRPr="006C2119" w:rsidRDefault="00C70222" w:rsidP="006C2119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C2119">
                              <w:rPr>
                                <w:b/>
                                <w:sz w:val="18"/>
                                <w:szCs w:val="18"/>
                              </w:rPr>
                              <w:t>Сектор ВВЛ</w:t>
                            </w:r>
                          </w:p>
                          <w:p w14:paraId="094A75ED" w14:textId="77777777" w:rsidR="00C70222" w:rsidRPr="006C2119" w:rsidRDefault="00C70222" w:rsidP="006C211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C2119">
                              <w:rPr>
                                <w:sz w:val="18"/>
                                <w:szCs w:val="18"/>
                              </w:rPr>
                              <w:t>Габариты и вес одного места ввозимого имущества:</w:t>
                            </w:r>
                          </w:p>
                          <w:p w14:paraId="089ACDA2" w14:textId="77777777" w:rsidR="00C70222" w:rsidRPr="006C2119" w:rsidRDefault="00C70222" w:rsidP="006C211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C2119">
                              <w:rPr>
                                <w:sz w:val="18"/>
                                <w:szCs w:val="18"/>
                              </w:rPr>
                              <w:t xml:space="preserve">Высота, не более, </w:t>
                            </w:r>
                            <w:proofErr w:type="gramStart"/>
                            <w:r w:rsidRPr="006C2119">
                              <w:rPr>
                                <w:sz w:val="18"/>
                                <w:szCs w:val="18"/>
                              </w:rPr>
                              <w:t>мм</w:t>
                            </w:r>
                            <w:proofErr w:type="gramEnd"/>
                            <w:r w:rsidRPr="006C2119">
                              <w:rPr>
                                <w:sz w:val="18"/>
                                <w:szCs w:val="18"/>
                              </w:rPr>
                              <w:t>: 750</w:t>
                            </w:r>
                          </w:p>
                          <w:p w14:paraId="35CF6CBC" w14:textId="77777777" w:rsidR="00C70222" w:rsidRPr="006C2119" w:rsidRDefault="00C70222" w:rsidP="006C211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C2119">
                              <w:rPr>
                                <w:sz w:val="18"/>
                                <w:szCs w:val="18"/>
                              </w:rPr>
                              <w:t xml:space="preserve">Ширина, не более, </w:t>
                            </w:r>
                            <w:proofErr w:type="gramStart"/>
                            <w:r w:rsidRPr="006C2119">
                              <w:rPr>
                                <w:sz w:val="18"/>
                                <w:szCs w:val="18"/>
                              </w:rPr>
                              <w:t>мм</w:t>
                            </w:r>
                            <w:proofErr w:type="gramEnd"/>
                            <w:r w:rsidRPr="006C2119">
                              <w:rPr>
                                <w:sz w:val="18"/>
                                <w:szCs w:val="18"/>
                              </w:rPr>
                              <w:t>: 450</w:t>
                            </w:r>
                          </w:p>
                          <w:p w14:paraId="718B3A91" w14:textId="77777777" w:rsidR="00C70222" w:rsidRPr="006C2119" w:rsidRDefault="00C70222" w:rsidP="006C211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C2119">
                              <w:rPr>
                                <w:sz w:val="18"/>
                                <w:szCs w:val="18"/>
                              </w:rPr>
                              <w:t xml:space="preserve">Вес, не более, </w:t>
                            </w:r>
                            <w:proofErr w:type="gramStart"/>
                            <w:r w:rsidRPr="006C2119">
                              <w:rPr>
                                <w:sz w:val="18"/>
                                <w:szCs w:val="18"/>
                              </w:rPr>
                              <w:t>кг</w:t>
                            </w:r>
                            <w:proofErr w:type="gramEnd"/>
                            <w:r w:rsidRPr="006C2119">
                              <w:rPr>
                                <w:sz w:val="18"/>
                                <w:szCs w:val="18"/>
                              </w:rPr>
                              <w:t>: 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9" style="position:absolute;margin-left:136.3pt;margin-top:12.2pt;width:167.4pt;height:8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" fillcolor="white [3201]" strokecolor="#f79646 [3209]" strokeweight="2pt">
                <v:path arrowok="t"/>
                <v:textbox>
                  <w:txbxContent>
                    <w:p w14:paraId="400E8D2B" w14:textId="77777777" w:rsidR="000638F4" w:rsidRPr="006C2119" w:rsidRDefault="000638F4" w:rsidP="006C2119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6C2119">
                        <w:rPr>
                          <w:b/>
                          <w:sz w:val="18"/>
                          <w:szCs w:val="18"/>
                        </w:rPr>
                        <w:t>Сектор ВВЛ</w:t>
                      </w:r>
                    </w:p>
                    <w:p w14:paraId="094A75ED" w14:textId="77777777" w:rsidR="000638F4" w:rsidRPr="006C2119" w:rsidRDefault="000638F4" w:rsidP="006C2119">
                      <w:pPr>
                        <w:rPr>
                          <w:sz w:val="18"/>
                          <w:szCs w:val="18"/>
                        </w:rPr>
                      </w:pPr>
                      <w:r w:rsidRPr="006C2119">
                        <w:rPr>
                          <w:sz w:val="18"/>
                          <w:szCs w:val="18"/>
                        </w:rPr>
                        <w:t>Габариты и вес одного места ввозимого имущества:</w:t>
                      </w:r>
                    </w:p>
                    <w:p w14:paraId="089ACDA2" w14:textId="77777777" w:rsidR="000638F4" w:rsidRPr="006C2119" w:rsidRDefault="000638F4" w:rsidP="006C2119">
                      <w:pPr>
                        <w:rPr>
                          <w:sz w:val="18"/>
                          <w:szCs w:val="18"/>
                        </w:rPr>
                      </w:pPr>
                      <w:r w:rsidRPr="006C2119">
                        <w:rPr>
                          <w:sz w:val="18"/>
                          <w:szCs w:val="18"/>
                        </w:rPr>
                        <w:t xml:space="preserve">Высота, не более, </w:t>
                      </w:r>
                      <w:proofErr w:type="gramStart"/>
                      <w:r w:rsidRPr="006C2119">
                        <w:rPr>
                          <w:sz w:val="18"/>
                          <w:szCs w:val="18"/>
                        </w:rPr>
                        <w:t>мм</w:t>
                      </w:r>
                      <w:proofErr w:type="gramEnd"/>
                      <w:r w:rsidRPr="006C2119">
                        <w:rPr>
                          <w:sz w:val="18"/>
                          <w:szCs w:val="18"/>
                        </w:rPr>
                        <w:t>: 750</w:t>
                      </w:r>
                    </w:p>
                    <w:p w14:paraId="35CF6CBC" w14:textId="77777777" w:rsidR="000638F4" w:rsidRPr="006C2119" w:rsidRDefault="000638F4" w:rsidP="006C2119">
                      <w:pPr>
                        <w:rPr>
                          <w:sz w:val="18"/>
                          <w:szCs w:val="18"/>
                        </w:rPr>
                      </w:pPr>
                      <w:r w:rsidRPr="006C2119">
                        <w:rPr>
                          <w:sz w:val="18"/>
                          <w:szCs w:val="18"/>
                        </w:rPr>
                        <w:t xml:space="preserve">Ширина, не более, </w:t>
                      </w:r>
                      <w:proofErr w:type="gramStart"/>
                      <w:r w:rsidRPr="006C2119">
                        <w:rPr>
                          <w:sz w:val="18"/>
                          <w:szCs w:val="18"/>
                        </w:rPr>
                        <w:t>мм</w:t>
                      </w:r>
                      <w:proofErr w:type="gramEnd"/>
                      <w:r w:rsidRPr="006C2119">
                        <w:rPr>
                          <w:sz w:val="18"/>
                          <w:szCs w:val="18"/>
                        </w:rPr>
                        <w:t>: 450</w:t>
                      </w:r>
                    </w:p>
                    <w:p w14:paraId="718B3A91" w14:textId="77777777" w:rsidR="000638F4" w:rsidRPr="006C2119" w:rsidRDefault="000638F4" w:rsidP="006C2119">
                      <w:pPr>
                        <w:rPr>
                          <w:sz w:val="18"/>
                          <w:szCs w:val="18"/>
                        </w:rPr>
                      </w:pPr>
                      <w:r w:rsidRPr="006C2119">
                        <w:rPr>
                          <w:sz w:val="18"/>
                          <w:szCs w:val="18"/>
                        </w:rPr>
                        <w:t xml:space="preserve">Вес, не более, </w:t>
                      </w:r>
                      <w:proofErr w:type="gramStart"/>
                      <w:r w:rsidRPr="006C2119">
                        <w:rPr>
                          <w:sz w:val="18"/>
                          <w:szCs w:val="18"/>
                        </w:rPr>
                        <w:t>кг</w:t>
                      </w:r>
                      <w:proofErr w:type="gramEnd"/>
                      <w:r w:rsidRPr="006C2119">
                        <w:rPr>
                          <w:sz w:val="18"/>
                          <w:szCs w:val="18"/>
                        </w:rPr>
                        <w:t>: 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A2B4D4" wp14:editId="74FFFC55">
                <wp:simplePos x="0" y="0"/>
                <wp:positionH relativeFrom="column">
                  <wp:posOffset>-577850</wp:posOffset>
                </wp:positionH>
                <wp:positionV relativeFrom="paragraph">
                  <wp:posOffset>154940</wp:posOffset>
                </wp:positionV>
                <wp:extent cx="2095500" cy="1090930"/>
                <wp:effectExtent l="0" t="0" r="19050" b="1397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0" cy="10909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548A79" w14:textId="77777777" w:rsidR="00C70222" w:rsidRPr="006C2119" w:rsidRDefault="00C70222" w:rsidP="006C2119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C2119">
                              <w:rPr>
                                <w:b/>
                                <w:sz w:val="18"/>
                                <w:szCs w:val="18"/>
                              </w:rPr>
                              <w:t>Сектор МВЛ и зона свободного доступа</w:t>
                            </w:r>
                          </w:p>
                          <w:p w14:paraId="335119AD" w14:textId="77777777" w:rsidR="00C70222" w:rsidRPr="006C2119" w:rsidRDefault="00C70222" w:rsidP="006C211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C2119">
                              <w:rPr>
                                <w:sz w:val="18"/>
                                <w:szCs w:val="18"/>
                              </w:rPr>
                              <w:t>Габариты и вес одного места ввозимого имущества:</w:t>
                            </w:r>
                          </w:p>
                          <w:p w14:paraId="4952D3E5" w14:textId="77777777" w:rsidR="00C70222" w:rsidRPr="006C2119" w:rsidRDefault="00C70222" w:rsidP="006C211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C2119">
                              <w:rPr>
                                <w:sz w:val="18"/>
                                <w:szCs w:val="18"/>
                              </w:rPr>
                              <w:t xml:space="preserve">Высота, не более, </w:t>
                            </w:r>
                            <w:proofErr w:type="gramStart"/>
                            <w:r w:rsidRPr="006C2119">
                              <w:rPr>
                                <w:sz w:val="18"/>
                                <w:szCs w:val="18"/>
                              </w:rPr>
                              <w:t>мм</w:t>
                            </w:r>
                            <w:proofErr w:type="gramEnd"/>
                            <w:r w:rsidRPr="006C2119">
                              <w:rPr>
                                <w:sz w:val="18"/>
                                <w:szCs w:val="18"/>
                              </w:rPr>
                              <w:t>: 900</w:t>
                            </w:r>
                          </w:p>
                          <w:p w14:paraId="0997CE10" w14:textId="77777777" w:rsidR="00C70222" w:rsidRPr="006C2119" w:rsidRDefault="00C70222" w:rsidP="006C211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C2119">
                              <w:rPr>
                                <w:sz w:val="18"/>
                                <w:szCs w:val="18"/>
                              </w:rPr>
                              <w:t xml:space="preserve">Ширина, не более, </w:t>
                            </w:r>
                            <w:proofErr w:type="gramStart"/>
                            <w:r w:rsidRPr="006C2119">
                              <w:rPr>
                                <w:sz w:val="18"/>
                                <w:szCs w:val="18"/>
                              </w:rPr>
                              <w:t>мм</w:t>
                            </w:r>
                            <w:proofErr w:type="gramEnd"/>
                            <w:r w:rsidRPr="006C2119">
                              <w:rPr>
                                <w:sz w:val="18"/>
                                <w:szCs w:val="18"/>
                              </w:rPr>
                              <w:t>: 700</w:t>
                            </w:r>
                          </w:p>
                          <w:p w14:paraId="1FC8F56F" w14:textId="77777777" w:rsidR="00C70222" w:rsidRPr="006C2119" w:rsidRDefault="00C70222" w:rsidP="006C211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C2119">
                              <w:rPr>
                                <w:sz w:val="18"/>
                                <w:szCs w:val="18"/>
                              </w:rPr>
                              <w:t xml:space="preserve">Вес, не более, </w:t>
                            </w:r>
                            <w:proofErr w:type="gramStart"/>
                            <w:r w:rsidRPr="006C2119">
                              <w:rPr>
                                <w:sz w:val="18"/>
                                <w:szCs w:val="18"/>
                              </w:rPr>
                              <w:t>кг</w:t>
                            </w:r>
                            <w:proofErr w:type="gramEnd"/>
                            <w:r w:rsidRPr="006C2119">
                              <w:rPr>
                                <w:sz w:val="18"/>
                                <w:szCs w:val="18"/>
                              </w:rPr>
                              <w:t>: 150</w:t>
                            </w:r>
                          </w:p>
                          <w:p w14:paraId="7B7C70F2" w14:textId="77777777" w:rsidR="00C70222" w:rsidRDefault="00C70222" w:rsidP="006C21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30" style="position:absolute;margin-left:-45.5pt;margin-top:12.2pt;width:165pt;height:8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" fillcolor="white [3201]" strokecolor="#f79646 [3209]" strokeweight="2pt">
                <v:path arrowok="t"/>
                <v:textbox>
                  <w:txbxContent>
                    <w:p w14:paraId="51548A79" w14:textId="77777777" w:rsidR="000638F4" w:rsidRPr="006C2119" w:rsidRDefault="000638F4" w:rsidP="006C2119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6C2119">
                        <w:rPr>
                          <w:b/>
                          <w:sz w:val="18"/>
                          <w:szCs w:val="18"/>
                        </w:rPr>
                        <w:t>Сектор МВЛ и зона свободного доступа</w:t>
                      </w:r>
                    </w:p>
                    <w:p w14:paraId="335119AD" w14:textId="77777777" w:rsidR="000638F4" w:rsidRPr="006C2119" w:rsidRDefault="000638F4" w:rsidP="006C2119">
                      <w:pPr>
                        <w:rPr>
                          <w:sz w:val="18"/>
                          <w:szCs w:val="18"/>
                        </w:rPr>
                      </w:pPr>
                      <w:r w:rsidRPr="006C2119">
                        <w:rPr>
                          <w:sz w:val="18"/>
                          <w:szCs w:val="18"/>
                        </w:rPr>
                        <w:t>Габариты и вес одного места ввозимого имущества:</w:t>
                      </w:r>
                    </w:p>
                    <w:p w14:paraId="4952D3E5" w14:textId="77777777" w:rsidR="000638F4" w:rsidRPr="006C2119" w:rsidRDefault="000638F4" w:rsidP="006C2119">
                      <w:pPr>
                        <w:rPr>
                          <w:sz w:val="18"/>
                          <w:szCs w:val="18"/>
                        </w:rPr>
                      </w:pPr>
                      <w:r w:rsidRPr="006C2119">
                        <w:rPr>
                          <w:sz w:val="18"/>
                          <w:szCs w:val="18"/>
                        </w:rPr>
                        <w:t xml:space="preserve">Высота, не более, </w:t>
                      </w:r>
                      <w:proofErr w:type="gramStart"/>
                      <w:r w:rsidRPr="006C2119">
                        <w:rPr>
                          <w:sz w:val="18"/>
                          <w:szCs w:val="18"/>
                        </w:rPr>
                        <w:t>мм</w:t>
                      </w:r>
                      <w:proofErr w:type="gramEnd"/>
                      <w:r w:rsidRPr="006C2119">
                        <w:rPr>
                          <w:sz w:val="18"/>
                          <w:szCs w:val="18"/>
                        </w:rPr>
                        <w:t>: 900</w:t>
                      </w:r>
                    </w:p>
                    <w:p w14:paraId="0997CE10" w14:textId="77777777" w:rsidR="000638F4" w:rsidRPr="006C2119" w:rsidRDefault="000638F4" w:rsidP="006C2119">
                      <w:pPr>
                        <w:rPr>
                          <w:sz w:val="18"/>
                          <w:szCs w:val="18"/>
                        </w:rPr>
                      </w:pPr>
                      <w:r w:rsidRPr="006C2119">
                        <w:rPr>
                          <w:sz w:val="18"/>
                          <w:szCs w:val="18"/>
                        </w:rPr>
                        <w:t xml:space="preserve">Ширина, не более, </w:t>
                      </w:r>
                      <w:proofErr w:type="gramStart"/>
                      <w:r w:rsidRPr="006C2119">
                        <w:rPr>
                          <w:sz w:val="18"/>
                          <w:szCs w:val="18"/>
                        </w:rPr>
                        <w:t>мм</w:t>
                      </w:r>
                      <w:proofErr w:type="gramEnd"/>
                      <w:r w:rsidRPr="006C2119">
                        <w:rPr>
                          <w:sz w:val="18"/>
                          <w:szCs w:val="18"/>
                        </w:rPr>
                        <w:t>: 700</w:t>
                      </w:r>
                    </w:p>
                    <w:p w14:paraId="1FC8F56F" w14:textId="77777777" w:rsidR="000638F4" w:rsidRPr="006C2119" w:rsidRDefault="000638F4" w:rsidP="006C2119">
                      <w:pPr>
                        <w:rPr>
                          <w:sz w:val="18"/>
                          <w:szCs w:val="18"/>
                        </w:rPr>
                      </w:pPr>
                      <w:r w:rsidRPr="006C2119">
                        <w:rPr>
                          <w:sz w:val="18"/>
                          <w:szCs w:val="18"/>
                        </w:rPr>
                        <w:t xml:space="preserve">Вес, не более, </w:t>
                      </w:r>
                      <w:proofErr w:type="gramStart"/>
                      <w:r w:rsidRPr="006C2119">
                        <w:rPr>
                          <w:sz w:val="18"/>
                          <w:szCs w:val="18"/>
                        </w:rPr>
                        <w:t>кг</w:t>
                      </w:r>
                      <w:proofErr w:type="gramEnd"/>
                      <w:r w:rsidRPr="006C2119">
                        <w:rPr>
                          <w:sz w:val="18"/>
                          <w:szCs w:val="18"/>
                        </w:rPr>
                        <w:t>: 150</w:t>
                      </w:r>
                    </w:p>
                    <w:p w14:paraId="7B7C70F2" w14:textId="77777777" w:rsidR="000638F4" w:rsidRDefault="000638F4" w:rsidP="006C2119"/>
                  </w:txbxContent>
                </v:textbox>
              </v:rect>
            </w:pict>
          </mc:Fallback>
        </mc:AlternateContent>
      </w:r>
    </w:p>
    <w:p w14:paraId="54CB4CE7" w14:textId="77777777" w:rsidR="006C2119" w:rsidRPr="006C2119" w:rsidRDefault="006C2119" w:rsidP="006C2119">
      <w:pPr>
        <w:spacing w:after="200" w:line="276" w:lineRule="auto"/>
        <w:jc w:val="left"/>
        <w:rPr>
          <w:rFonts w:eastAsia="Calibri"/>
          <w:szCs w:val="22"/>
          <w:lang w:eastAsia="en-US"/>
        </w:rPr>
      </w:pPr>
    </w:p>
    <w:p w14:paraId="16521C14" w14:textId="77777777" w:rsidR="006C2119" w:rsidRPr="006C2119" w:rsidRDefault="006C2119" w:rsidP="006C2119">
      <w:pPr>
        <w:spacing w:after="200" w:line="276" w:lineRule="auto"/>
        <w:jc w:val="left"/>
        <w:rPr>
          <w:rFonts w:eastAsia="Calibri"/>
          <w:szCs w:val="22"/>
          <w:lang w:eastAsia="en-US"/>
        </w:rPr>
      </w:pPr>
    </w:p>
    <w:p w14:paraId="670BDCCB" w14:textId="77777777" w:rsidR="006C2119" w:rsidRPr="006C2119" w:rsidRDefault="006C2119" w:rsidP="006C2119">
      <w:pPr>
        <w:spacing w:after="200" w:line="276" w:lineRule="auto"/>
        <w:jc w:val="left"/>
        <w:rPr>
          <w:rFonts w:eastAsia="Calibri"/>
          <w:szCs w:val="22"/>
          <w:lang w:eastAsia="en-US"/>
        </w:rPr>
      </w:pPr>
    </w:p>
    <w:p w14:paraId="4D22340F" w14:textId="77777777" w:rsidR="006C2119" w:rsidRPr="006C2119" w:rsidRDefault="00FF599F" w:rsidP="006C2119">
      <w:pPr>
        <w:spacing w:after="200" w:line="276" w:lineRule="auto"/>
        <w:jc w:val="left"/>
        <w:rPr>
          <w:rFonts w:eastAsia="Calibri"/>
          <w:szCs w:val="22"/>
          <w:lang w:eastAsia="en-US"/>
        </w:rPr>
      </w:pPr>
      <w:r>
        <w:rPr>
          <w:rFonts w:eastAsia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80487C" wp14:editId="23697D6A">
                <wp:simplePos x="0" y="0"/>
                <wp:positionH relativeFrom="column">
                  <wp:posOffset>4032250</wp:posOffset>
                </wp:positionH>
                <wp:positionV relativeFrom="paragraph">
                  <wp:posOffset>78740</wp:posOffset>
                </wp:positionV>
                <wp:extent cx="2237105" cy="3313430"/>
                <wp:effectExtent l="0" t="0" r="10795" b="2032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7105" cy="3313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7B68C0" w14:textId="77777777" w:rsidR="00C70222" w:rsidRPr="006C2119" w:rsidRDefault="00C70222" w:rsidP="006C211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6C2119">
                              <w:rPr>
                                <w:sz w:val="18"/>
                                <w:szCs w:val="18"/>
                              </w:rPr>
                              <w:t>Доставка имущества к Грузовому складу в согласованные дату и время.</w:t>
                            </w:r>
                            <w:proofErr w:type="gramEnd"/>
                          </w:p>
                          <w:p w14:paraId="096E4C52" w14:textId="77777777" w:rsidR="00C70222" w:rsidRPr="006C2119" w:rsidRDefault="00C70222" w:rsidP="006C211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C2119">
                              <w:rPr>
                                <w:sz w:val="18"/>
                                <w:szCs w:val="18"/>
                              </w:rPr>
                              <w:t>Разгрузка имущества перед пунктом досмотра.</w:t>
                            </w:r>
                          </w:p>
                          <w:p w14:paraId="67728C9A" w14:textId="77777777" w:rsidR="00C70222" w:rsidRPr="006C2119" w:rsidRDefault="00C70222" w:rsidP="006C211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C2119">
                              <w:rPr>
                                <w:sz w:val="18"/>
                                <w:szCs w:val="18"/>
                              </w:rPr>
                              <w:t>Досмотр имущества в пункте досмотра грузового склада.</w:t>
                            </w:r>
                          </w:p>
                          <w:p w14:paraId="3088CD3B" w14:textId="77777777" w:rsidR="00C70222" w:rsidRPr="006C2119" w:rsidRDefault="00C70222" w:rsidP="006C211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C2119">
                              <w:rPr>
                                <w:sz w:val="18"/>
                                <w:szCs w:val="18"/>
                              </w:rPr>
                              <w:t>Досмотр имущества для сектора МВЛ осуществляется в присутствии представителя органов таможенного контроля.</w:t>
                            </w:r>
                          </w:p>
                          <w:p w14:paraId="0B362FBF" w14:textId="77777777" w:rsidR="00C70222" w:rsidRPr="006C2119" w:rsidRDefault="00C70222" w:rsidP="006C211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C2119">
                              <w:rPr>
                                <w:sz w:val="18"/>
                                <w:szCs w:val="18"/>
                              </w:rPr>
                              <w:t>Примечание: Досмотр проводится при наличии согласованной заявки.</w:t>
                            </w:r>
                          </w:p>
                          <w:p w14:paraId="38D267A9" w14:textId="77777777" w:rsidR="00C70222" w:rsidRPr="006C2119" w:rsidRDefault="00C70222" w:rsidP="006C211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C2119">
                              <w:rPr>
                                <w:sz w:val="18"/>
                                <w:szCs w:val="18"/>
                              </w:rPr>
                              <w:t>Загрузка досмотренного имущества в автотранспорт арендатора.</w:t>
                            </w:r>
                          </w:p>
                          <w:p w14:paraId="7ADF9DDA" w14:textId="77777777" w:rsidR="00C70222" w:rsidRPr="006C2119" w:rsidRDefault="00C70222" w:rsidP="006C211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C2119">
                              <w:rPr>
                                <w:b/>
                                <w:sz w:val="18"/>
                                <w:szCs w:val="18"/>
                              </w:rPr>
                              <w:t>Примечание:</w:t>
                            </w:r>
                            <w:r w:rsidRPr="006C2119">
                              <w:rPr>
                                <w:sz w:val="18"/>
                                <w:szCs w:val="18"/>
                              </w:rPr>
                              <w:t xml:space="preserve"> допуск автотранспорта арендатора в контролируемую зону аэропорта осуществляется через КПП № 1 по оформленному разовому пропуску. Передвижение по КЗА осуществляется в сопровождении автомобиля САБ и представителя органов таможенного контроля. На 1 этаж через зону прилета ВВЛ в сопровождении сотрудника САБ.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31" style="position:absolute;margin-left:317.5pt;margin-top:6.2pt;width:176.15pt;height:260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" fillcolor="white [3201]" strokecolor="#f79646 [3209]" strokeweight="2pt">
                <v:path arrowok="t"/>
                <v:textbox>
                  <w:txbxContent>
                    <w:p w14:paraId="307B68C0" w14:textId="77777777" w:rsidR="000638F4" w:rsidRPr="006C2119" w:rsidRDefault="000638F4" w:rsidP="006C2119">
                      <w:pPr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6C2119">
                        <w:rPr>
                          <w:sz w:val="18"/>
                          <w:szCs w:val="18"/>
                        </w:rPr>
                        <w:t>Доставка имущества к Грузовому складу в согласованные дату и время.</w:t>
                      </w:r>
                      <w:proofErr w:type="gramEnd"/>
                    </w:p>
                    <w:p w14:paraId="096E4C52" w14:textId="77777777" w:rsidR="000638F4" w:rsidRPr="006C2119" w:rsidRDefault="000638F4" w:rsidP="006C2119">
                      <w:pPr>
                        <w:rPr>
                          <w:sz w:val="18"/>
                          <w:szCs w:val="18"/>
                        </w:rPr>
                      </w:pPr>
                      <w:r w:rsidRPr="006C2119">
                        <w:rPr>
                          <w:sz w:val="18"/>
                          <w:szCs w:val="18"/>
                        </w:rPr>
                        <w:t>Разгрузка имущества перед пунктом досмотра.</w:t>
                      </w:r>
                    </w:p>
                    <w:p w14:paraId="67728C9A" w14:textId="77777777" w:rsidR="000638F4" w:rsidRPr="006C2119" w:rsidRDefault="000638F4" w:rsidP="006C2119">
                      <w:pPr>
                        <w:rPr>
                          <w:sz w:val="18"/>
                          <w:szCs w:val="18"/>
                        </w:rPr>
                      </w:pPr>
                      <w:r w:rsidRPr="006C2119">
                        <w:rPr>
                          <w:sz w:val="18"/>
                          <w:szCs w:val="18"/>
                        </w:rPr>
                        <w:t>Досмотр имущества в пункте досмотра грузового склада.</w:t>
                      </w:r>
                    </w:p>
                    <w:p w14:paraId="3088CD3B" w14:textId="77777777" w:rsidR="000638F4" w:rsidRPr="006C2119" w:rsidRDefault="000638F4" w:rsidP="006C2119">
                      <w:pPr>
                        <w:rPr>
                          <w:sz w:val="18"/>
                          <w:szCs w:val="18"/>
                        </w:rPr>
                      </w:pPr>
                      <w:r w:rsidRPr="006C2119">
                        <w:rPr>
                          <w:sz w:val="18"/>
                          <w:szCs w:val="18"/>
                        </w:rPr>
                        <w:t>Досмотр имущества для сектора МВЛ осуществляется в присутствии представителя органов таможенного контроля.</w:t>
                      </w:r>
                    </w:p>
                    <w:p w14:paraId="0B362FBF" w14:textId="77777777" w:rsidR="000638F4" w:rsidRPr="006C2119" w:rsidRDefault="000638F4" w:rsidP="006C2119">
                      <w:pPr>
                        <w:rPr>
                          <w:sz w:val="18"/>
                          <w:szCs w:val="18"/>
                        </w:rPr>
                      </w:pPr>
                      <w:r w:rsidRPr="006C2119">
                        <w:rPr>
                          <w:sz w:val="18"/>
                          <w:szCs w:val="18"/>
                        </w:rPr>
                        <w:t>Примечание: Досмотр проводится при наличии согласованной заявки.</w:t>
                      </w:r>
                    </w:p>
                    <w:p w14:paraId="38D267A9" w14:textId="77777777" w:rsidR="000638F4" w:rsidRPr="006C2119" w:rsidRDefault="000638F4" w:rsidP="006C2119">
                      <w:pPr>
                        <w:rPr>
                          <w:sz w:val="18"/>
                          <w:szCs w:val="18"/>
                        </w:rPr>
                      </w:pPr>
                      <w:r w:rsidRPr="006C2119">
                        <w:rPr>
                          <w:sz w:val="18"/>
                          <w:szCs w:val="18"/>
                        </w:rPr>
                        <w:t>Загрузка досмотренного имущества в автотранспорт арендатора.</w:t>
                      </w:r>
                    </w:p>
                    <w:p w14:paraId="7ADF9DDA" w14:textId="77777777" w:rsidR="000638F4" w:rsidRPr="006C2119" w:rsidRDefault="000638F4" w:rsidP="006C2119">
                      <w:pPr>
                        <w:rPr>
                          <w:sz w:val="18"/>
                          <w:szCs w:val="18"/>
                        </w:rPr>
                      </w:pPr>
                      <w:r w:rsidRPr="006C2119">
                        <w:rPr>
                          <w:b/>
                          <w:sz w:val="18"/>
                          <w:szCs w:val="18"/>
                        </w:rPr>
                        <w:t>Примечание:</w:t>
                      </w:r>
                      <w:r w:rsidRPr="006C2119">
                        <w:rPr>
                          <w:sz w:val="18"/>
                          <w:szCs w:val="18"/>
                        </w:rPr>
                        <w:t xml:space="preserve"> допуск автотранспорта арендатора в контролируемую зону аэропорта осуществляется через КПП № 1 по оформленному разовому пропуску. Передвижение по КЗА осуществляется в сопровождении автомобиля САБ и представителя органов таможенного контроля. На 1 этаж через зону прилета ВВЛ в сопровождении сотрудника САБ.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FD001C" wp14:editId="24F9F948">
                <wp:simplePos x="0" y="0"/>
                <wp:positionH relativeFrom="column">
                  <wp:posOffset>1731010</wp:posOffset>
                </wp:positionH>
                <wp:positionV relativeFrom="paragraph">
                  <wp:posOffset>78740</wp:posOffset>
                </wp:positionV>
                <wp:extent cx="2125980" cy="1479550"/>
                <wp:effectExtent l="0" t="0" r="26670" b="2540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5980" cy="147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2C65DB" w14:textId="77777777" w:rsidR="00C70222" w:rsidRPr="006C2119" w:rsidRDefault="00C70222" w:rsidP="006C211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C2119">
                              <w:rPr>
                                <w:sz w:val="18"/>
                                <w:szCs w:val="18"/>
                              </w:rPr>
                              <w:t xml:space="preserve">Доставка имущества </w:t>
                            </w:r>
                            <w:proofErr w:type="gramStart"/>
                            <w:r w:rsidRPr="006C2119">
                              <w:rPr>
                                <w:sz w:val="18"/>
                                <w:szCs w:val="18"/>
                              </w:rPr>
                              <w:t>ко</w:t>
                            </w:r>
                            <w:proofErr w:type="gramEnd"/>
                            <w:r w:rsidRPr="006C2119">
                              <w:rPr>
                                <w:sz w:val="18"/>
                                <w:szCs w:val="18"/>
                              </w:rPr>
                              <w:t xml:space="preserve"> входу в аэровокзал в согласованные дату и время.</w:t>
                            </w:r>
                          </w:p>
                          <w:p w14:paraId="2C4C73ED" w14:textId="77777777" w:rsidR="00C70222" w:rsidRPr="006C2119" w:rsidRDefault="00C70222" w:rsidP="006C211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C2119">
                              <w:rPr>
                                <w:sz w:val="18"/>
                                <w:szCs w:val="18"/>
                              </w:rPr>
                              <w:t xml:space="preserve">Перегрузка имущества в </w:t>
                            </w:r>
                            <w:proofErr w:type="spellStart"/>
                            <w:r w:rsidRPr="006C2119">
                              <w:rPr>
                                <w:sz w:val="18"/>
                                <w:szCs w:val="18"/>
                              </w:rPr>
                              <w:t>спец</w:t>
                            </w:r>
                            <w:proofErr w:type="gramStart"/>
                            <w:r w:rsidRPr="006C2119">
                              <w:rPr>
                                <w:sz w:val="18"/>
                                <w:szCs w:val="18"/>
                              </w:rPr>
                              <w:t>.т</w:t>
                            </w:r>
                            <w:proofErr w:type="gramEnd"/>
                            <w:r w:rsidRPr="006C2119">
                              <w:rPr>
                                <w:sz w:val="18"/>
                                <w:szCs w:val="18"/>
                              </w:rPr>
                              <w:t>ележки</w:t>
                            </w:r>
                            <w:proofErr w:type="spellEnd"/>
                            <w:r w:rsidRPr="006C2119">
                              <w:rPr>
                                <w:sz w:val="18"/>
                                <w:szCs w:val="18"/>
                              </w:rPr>
                              <w:t xml:space="preserve"> (шириной не более не более 700 мм.).</w:t>
                            </w:r>
                          </w:p>
                          <w:p w14:paraId="0C081E32" w14:textId="77777777" w:rsidR="00C70222" w:rsidRPr="006C2119" w:rsidRDefault="00C70222" w:rsidP="006C211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C2119">
                              <w:rPr>
                                <w:sz w:val="18"/>
                                <w:szCs w:val="18"/>
                              </w:rPr>
                              <w:t>Досмотр имущества в пункте досмотра на входе в аэровокзал.</w:t>
                            </w:r>
                          </w:p>
                          <w:p w14:paraId="2E7B2880" w14:textId="77777777" w:rsidR="00C70222" w:rsidRPr="006C2119" w:rsidRDefault="00C70222" w:rsidP="006C211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C2119">
                              <w:rPr>
                                <w:b/>
                                <w:sz w:val="18"/>
                                <w:szCs w:val="18"/>
                              </w:rPr>
                              <w:t>Примечание:</w:t>
                            </w:r>
                            <w:r w:rsidRPr="006C2119">
                              <w:rPr>
                                <w:sz w:val="18"/>
                                <w:szCs w:val="18"/>
                              </w:rPr>
                              <w:t xml:space="preserve"> Досмотр проводится при наличии согласованной заявки.</w:t>
                            </w:r>
                          </w:p>
                          <w:p w14:paraId="45CD8327" w14:textId="77777777" w:rsidR="00C70222" w:rsidRPr="001D6567" w:rsidRDefault="00C70222" w:rsidP="006C211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32" style="position:absolute;margin-left:136.3pt;margin-top:6.2pt;width:167.4pt;height:1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" fillcolor="white [3201]" strokecolor="#f79646 [3209]" strokeweight="2pt">
                <v:path arrowok="t"/>
                <v:textbox>
                  <w:txbxContent>
                    <w:p w14:paraId="722C65DB" w14:textId="77777777" w:rsidR="000638F4" w:rsidRPr="006C2119" w:rsidRDefault="000638F4" w:rsidP="006C2119">
                      <w:pPr>
                        <w:rPr>
                          <w:sz w:val="18"/>
                          <w:szCs w:val="18"/>
                        </w:rPr>
                      </w:pPr>
                      <w:r w:rsidRPr="006C2119">
                        <w:rPr>
                          <w:sz w:val="18"/>
                          <w:szCs w:val="18"/>
                        </w:rPr>
                        <w:t xml:space="preserve">Доставка имущества </w:t>
                      </w:r>
                      <w:proofErr w:type="gramStart"/>
                      <w:r w:rsidRPr="006C2119">
                        <w:rPr>
                          <w:sz w:val="18"/>
                          <w:szCs w:val="18"/>
                        </w:rPr>
                        <w:t>ко</w:t>
                      </w:r>
                      <w:proofErr w:type="gramEnd"/>
                      <w:r w:rsidRPr="006C2119">
                        <w:rPr>
                          <w:sz w:val="18"/>
                          <w:szCs w:val="18"/>
                        </w:rPr>
                        <w:t xml:space="preserve"> входу в аэровокзал в согласованные дату и время.</w:t>
                      </w:r>
                    </w:p>
                    <w:p w14:paraId="2C4C73ED" w14:textId="77777777" w:rsidR="000638F4" w:rsidRPr="006C2119" w:rsidRDefault="000638F4" w:rsidP="006C2119">
                      <w:pPr>
                        <w:rPr>
                          <w:sz w:val="18"/>
                          <w:szCs w:val="18"/>
                        </w:rPr>
                      </w:pPr>
                      <w:r w:rsidRPr="006C2119">
                        <w:rPr>
                          <w:sz w:val="18"/>
                          <w:szCs w:val="18"/>
                        </w:rPr>
                        <w:t xml:space="preserve">Перегрузка имущества в </w:t>
                      </w:r>
                      <w:proofErr w:type="spellStart"/>
                      <w:r w:rsidRPr="006C2119">
                        <w:rPr>
                          <w:sz w:val="18"/>
                          <w:szCs w:val="18"/>
                        </w:rPr>
                        <w:t>спец</w:t>
                      </w:r>
                      <w:proofErr w:type="gramStart"/>
                      <w:r w:rsidRPr="006C2119">
                        <w:rPr>
                          <w:sz w:val="18"/>
                          <w:szCs w:val="18"/>
                        </w:rPr>
                        <w:t>.т</w:t>
                      </w:r>
                      <w:proofErr w:type="gramEnd"/>
                      <w:r w:rsidRPr="006C2119">
                        <w:rPr>
                          <w:sz w:val="18"/>
                          <w:szCs w:val="18"/>
                        </w:rPr>
                        <w:t>ележки</w:t>
                      </w:r>
                      <w:proofErr w:type="spellEnd"/>
                      <w:r w:rsidRPr="006C2119">
                        <w:rPr>
                          <w:sz w:val="18"/>
                          <w:szCs w:val="18"/>
                        </w:rPr>
                        <w:t xml:space="preserve"> (шириной не более не более 700 мм.).</w:t>
                      </w:r>
                    </w:p>
                    <w:p w14:paraId="0C081E32" w14:textId="77777777" w:rsidR="000638F4" w:rsidRPr="006C2119" w:rsidRDefault="000638F4" w:rsidP="006C2119">
                      <w:pPr>
                        <w:rPr>
                          <w:sz w:val="18"/>
                          <w:szCs w:val="18"/>
                        </w:rPr>
                      </w:pPr>
                      <w:r w:rsidRPr="006C2119">
                        <w:rPr>
                          <w:sz w:val="18"/>
                          <w:szCs w:val="18"/>
                        </w:rPr>
                        <w:t>Досмотр имущества в пункте досмотра на входе в аэровокзал.</w:t>
                      </w:r>
                    </w:p>
                    <w:p w14:paraId="2E7B2880" w14:textId="77777777" w:rsidR="000638F4" w:rsidRPr="006C2119" w:rsidRDefault="000638F4" w:rsidP="006C2119">
                      <w:pPr>
                        <w:rPr>
                          <w:sz w:val="18"/>
                          <w:szCs w:val="18"/>
                        </w:rPr>
                      </w:pPr>
                      <w:r w:rsidRPr="006C2119">
                        <w:rPr>
                          <w:b/>
                          <w:sz w:val="18"/>
                          <w:szCs w:val="18"/>
                        </w:rPr>
                        <w:t>Примечание:</w:t>
                      </w:r>
                      <w:r w:rsidRPr="006C2119">
                        <w:rPr>
                          <w:sz w:val="18"/>
                          <w:szCs w:val="18"/>
                        </w:rPr>
                        <w:t xml:space="preserve"> Досмотр проводится при наличии согласованной заявки.</w:t>
                      </w:r>
                    </w:p>
                    <w:p w14:paraId="45CD8327" w14:textId="77777777" w:rsidR="000638F4" w:rsidRPr="001D6567" w:rsidRDefault="000638F4" w:rsidP="006C211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DD0118" wp14:editId="4D7FC990">
                <wp:simplePos x="0" y="0"/>
                <wp:positionH relativeFrom="column">
                  <wp:posOffset>-577850</wp:posOffset>
                </wp:positionH>
                <wp:positionV relativeFrom="paragraph">
                  <wp:posOffset>93980</wp:posOffset>
                </wp:positionV>
                <wp:extent cx="2095500" cy="1464310"/>
                <wp:effectExtent l="0" t="0" r="19050" b="2159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0" cy="14643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4B4F6C" w14:textId="77777777" w:rsidR="00C70222" w:rsidRPr="006C2119" w:rsidRDefault="00C70222" w:rsidP="006C211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C2119">
                              <w:rPr>
                                <w:sz w:val="18"/>
                                <w:szCs w:val="18"/>
                              </w:rPr>
                              <w:t xml:space="preserve">Доставка имущества </w:t>
                            </w:r>
                            <w:proofErr w:type="gramStart"/>
                            <w:r w:rsidRPr="006C2119">
                              <w:rPr>
                                <w:sz w:val="18"/>
                                <w:szCs w:val="18"/>
                              </w:rPr>
                              <w:t>ко</w:t>
                            </w:r>
                            <w:proofErr w:type="gramEnd"/>
                            <w:r w:rsidRPr="006C2119">
                              <w:rPr>
                                <w:sz w:val="18"/>
                                <w:szCs w:val="18"/>
                              </w:rPr>
                              <w:t xml:space="preserve"> входу в аэровокзал в согласованные дату и время.</w:t>
                            </w:r>
                          </w:p>
                          <w:p w14:paraId="1332E1B1" w14:textId="77777777" w:rsidR="00C70222" w:rsidRPr="006C2119" w:rsidRDefault="00C70222" w:rsidP="006C211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C2119">
                              <w:rPr>
                                <w:sz w:val="18"/>
                                <w:szCs w:val="18"/>
                              </w:rPr>
                              <w:t xml:space="preserve">Перегрузка имущества в </w:t>
                            </w:r>
                            <w:proofErr w:type="spellStart"/>
                            <w:r w:rsidRPr="006C2119">
                              <w:rPr>
                                <w:sz w:val="18"/>
                                <w:szCs w:val="18"/>
                              </w:rPr>
                              <w:t>спец</w:t>
                            </w:r>
                            <w:proofErr w:type="gramStart"/>
                            <w:r w:rsidRPr="006C2119">
                              <w:rPr>
                                <w:sz w:val="18"/>
                                <w:szCs w:val="18"/>
                              </w:rPr>
                              <w:t>.т</w:t>
                            </w:r>
                            <w:proofErr w:type="gramEnd"/>
                            <w:r w:rsidRPr="006C2119">
                              <w:rPr>
                                <w:sz w:val="18"/>
                                <w:szCs w:val="18"/>
                              </w:rPr>
                              <w:t>ележки</w:t>
                            </w:r>
                            <w:proofErr w:type="spellEnd"/>
                            <w:r w:rsidRPr="006C2119">
                              <w:rPr>
                                <w:sz w:val="18"/>
                                <w:szCs w:val="18"/>
                              </w:rPr>
                              <w:t xml:space="preserve"> (шириной не более 700 мм).</w:t>
                            </w:r>
                          </w:p>
                          <w:p w14:paraId="2208F5BB" w14:textId="77777777" w:rsidR="00C70222" w:rsidRPr="006C2119" w:rsidRDefault="00C70222" w:rsidP="006C211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C2119">
                              <w:rPr>
                                <w:sz w:val="18"/>
                                <w:szCs w:val="18"/>
                              </w:rPr>
                              <w:t>Досмотр имущества в пункте досмотра на входе в аэровокзал.</w:t>
                            </w:r>
                          </w:p>
                          <w:p w14:paraId="4CC7C3C6" w14:textId="77777777" w:rsidR="00C70222" w:rsidRPr="006C2119" w:rsidRDefault="00C70222" w:rsidP="006C211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C2119">
                              <w:rPr>
                                <w:b/>
                                <w:sz w:val="18"/>
                                <w:szCs w:val="18"/>
                              </w:rPr>
                              <w:t>Примечание:</w:t>
                            </w:r>
                            <w:r w:rsidRPr="006C2119">
                              <w:rPr>
                                <w:sz w:val="18"/>
                                <w:szCs w:val="18"/>
                              </w:rPr>
                              <w:t xml:space="preserve"> Досмотр проводится при наличии согласованной заявки.</w:t>
                            </w:r>
                          </w:p>
                          <w:p w14:paraId="26AE6FA7" w14:textId="77777777" w:rsidR="00C70222" w:rsidRDefault="00C70222" w:rsidP="006C21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33" style="position:absolute;margin-left:-45.5pt;margin-top:7.4pt;width:165pt;height:11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" fillcolor="white [3201]" strokecolor="#f79646 [3209]" strokeweight="2pt">
                <v:path arrowok="t"/>
                <v:textbox>
                  <w:txbxContent>
                    <w:p w14:paraId="7B4B4F6C" w14:textId="77777777" w:rsidR="000638F4" w:rsidRPr="006C2119" w:rsidRDefault="000638F4" w:rsidP="006C2119">
                      <w:pPr>
                        <w:rPr>
                          <w:sz w:val="18"/>
                          <w:szCs w:val="18"/>
                        </w:rPr>
                      </w:pPr>
                      <w:r w:rsidRPr="006C2119">
                        <w:rPr>
                          <w:sz w:val="18"/>
                          <w:szCs w:val="18"/>
                        </w:rPr>
                        <w:t xml:space="preserve">Доставка имущества </w:t>
                      </w:r>
                      <w:proofErr w:type="gramStart"/>
                      <w:r w:rsidRPr="006C2119">
                        <w:rPr>
                          <w:sz w:val="18"/>
                          <w:szCs w:val="18"/>
                        </w:rPr>
                        <w:t>ко</w:t>
                      </w:r>
                      <w:proofErr w:type="gramEnd"/>
                      <w:r w:rsidRPr="006C2119">
                        <w:rPr>
                          <w:sz w:val="18"/>
                          <w:szCs w:val="18"/>
                        </w:rPr>
                        <w:t xml:space="preserve"> входу в аэровокзал в согласованные дату и время.</w:t>
                      </w:r>
                    </w:p>
                    <w:p w14:paraId="1332E1B1" w14:textId="77777777" w:rsidR="000638F4" w:rsidRPr="006C2119" w:rsidRDefault="000638F4" w:rsidP="006C2119">
                      <w:pPr>
                        <w:rPr>
                          <w:sz w:val="18"/>
                          <w:szCs w:val="18"/>
                        </w:rPr>
                      </w:pPr>
                      <w:r w:rsidRPr="006C2119">
                        <w:rPr>
                          <w:sz w:val="18"/>
                          <w:szCs w:val="18"/>
                        </w:rPr>
                        <w:t xml:space="preserve">Перегрузка имущества в </w:t>
                      </w:r>
                      <w:proofErr w:type="spellStart"/>
                      <w:r w:rsidRPr="006C2119">
                        <w:rPr>
                          <w:sz w:val="18"/>
                          <w:szCs w:val="18"/>
                        </w:rPr>
                        <w:t>спец</w:t>
                      </w:r>
                      <w:proofErr w:type="gramStart"/>
                      <w:r w:rsidRPr="006C2119">
                        <w:rPr>
                          <w:sz w:val="18"/>
                          <w:szCs w:val="18"/>
                        </w:rPr>
                        <w:t>.т</w:t>
                      </w:r>
                      <w:proofErr w:type="gramEnd"/>
                      <w:r w:rsidRPr="006C2119">
                        <w:rPr>
                          <w:sz w:val="18"/>
                          <w:szCs w:val="18"/>
                        </w:rPr>
                        <w:t>ележки</w:t>
                      </w:r>
                      <w:proofErr w:type="spellEnd"/>
                      <w:r w:rsidRPr="006C2119">
                        <w:rPr>
                          <w:sz w:val="18"/>
                          <w:szCs w:val="18"/>
                        </w:rPr>
                        <w:t xml:space="preserve"> (шириной не более 700 мм).</w:t>
                      </w:r>
                    </w:p>
                    <w:p w14:paraId="2208F5BB" w14:textId="77777777" w:rsidR="000638F4" w:rsidRPr="006C2119" w:rsidRDefault="000638F4" w:rsidP="006C2119">
                      <w:pPr>
                        <w:rPr>
                          <w:sz w:val="18"/>
                          <w:szCs w:val="18"/>
                        </w:rPr>
                      </w:pPr>
                      <w:r w:rsidRPr="006C2119">
                        <w:rPr>
                          <w:sz w:val="18"/>
                          <w:szCs w:val="18"/>
                        </w:rPr>
                        <w:t>Досмотр имущества в пункте досмотра на входе в аэровокзал.</w:t>
                      </w:r>
                    </w:p>
                    <w:p w14:paraId="4CC7C3C6" w14:textId="77777777" w:rsidR="000638F4" w:rsidRPr="006C2119" w:rsidRDefault="000638F4" w:rsidP="006C2119">
                      <w:pPr>
                        <w:rPr>
                          <w:sz w:val="18"/>
                          <w:szCs w:val="18"/>
                        </w:rPr>
                      </w:pPr>
                      <w:r w:rsidRPr="006C2119">
                        <w:rPr>
                          <w:b/>
                          <w:sz w:val="18"/>
                          <w:szCs w:val="18"/>
                        </w:rPr>
                        <w:t>Примечание:</w:t>
                      </w:r>
                      <w:r w:rsidRPr="006C2119">
                        <w:rPr>
                          <w:sz w:val="18"/>
                          <w:szCs w:val="18"/>
                        </w:rPr>
                        <w:t xml:space="preserve"> Досмотр проводится при наличии согласованной заявки.</w:t>
                      </w:r>
                    </w:p>
                    <w:p w14:paraId="26AE6FA7" w14:textId="77777777" w:rsidR="000638F4" w:rsidRDefault="000638F4" w:rsidP="006C2119"/>
                  </w:txbxContent>
                </v:textbox>
              </v:rect>
            </w:pict>
          </mc:Fallback>
        </mc:AlternateContent>
      </w:r>
    </w:p>
    <w:p w14:paraId="3433F4E6" w14:textId="77777777" w:rsidR="006C2119" w:rsidRPr="006C2119" w:rsidRDefault="006C2119" w:rsidP="006C2119">
      <w:pPr>
        <w:spacing w:after="200" w:line="276" w:lineRule="auto"/>
        <w:jc w:val="left"/>
        <w:rPr>
          <w:rFonts w:eastAsia="Calibri"/>
          <w:szCs w:val="22"/>
          <w:lang w:eastAsia="en-US"/>
        </w:rPr>
      </w:pPr>
    </w:p>
    <w:p w14:paraId="4846E00A" w14:textId="77777777" w:rsidR="006C2119" w:rsidRPr="006C2119" w:rsidRDefault="006C2119" w:rsidP="006C2119">
      <w:pPr>
        <w:spacing w:after="200" w:line="276" w:lineRule="auto"/>
        <w:jc w:val="left"/>
        <w:rPr>
          <w:rFonts w:eastAsia="Calibri"/>
          <w:szCs w:val="22"/>
          <w:lang w:eastAsia="en-US"/>
        </w:rPr>
      </w:pPr>
    </w:p>
    <w:p w14:paraId="620DBA38" w14:textId="77777777" w:rsidR="006C2119" w:rsidRPr="006C2119" w:rsidRDefault="006C2119" w:rsidP="006C2119">
      <w:pPr>
        <w:spacing w:after="200" w:line="276" w:lineRule="auto"/>
        <w:jc w:val="left"/>
        <w:rPr>
          <w:rFonts w:eastAsia="Calibri"/>
          <w:szCs w:val="22"/>
          <w:lang w:eastAsia="en-US"/>
        </w:rPr>
      </w:pPr>
    </w:p>
    <w:p w14:paraId="43ADE756" w14:textId="77777777" w:rsidR="006C2119" w:rsidRPr="006C2119" w:rsidRDefault="006C2119" w:rsidP="006C2119">
      <w:pPr>
        <w:spacing w:after="200" w:line="276" w:lineRule="auto"/>
        <w:jc w:val="left"/>
        <w:rPr>
          <w:rFonts w:eastAsia="Calibri"/>
          <w:szCs w:val="22"/>
          <w:lang w:eastAsia="en-US"/>
        </w:rPr>
      </w:pPr>
    </w:p>
    <w:p w14:paraId="0190A4CA" w14:textId="77777777" w:rsidR="006C2119" w:rsidRPr="006C2119" w:rsidRDefault="00FF599F" w:rsidP="006C2119">
      <w:pPr>
        <w:spacing w:after="200" w:line="276" w:lineRule="auto"/>
        <w:jc w:val="left"/>
        <w:rPr>
          <w:rFonts w:eastAsia="Calibri"/>
          <w:szCs w:val="22"/>
          <w:lang w:eastAsia="en-US"/>
        </w:rPr>
      </w:pPr>
      <w:r>
        <w:rPr>
          <w:rFonts w:eastAsia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647CF8" wp14:editId="3C1AFFE6">
                <wp:simplePos x="0" y="0"/>
                <wp:positionH relativeFrom="column">
                  <wp:posOffset>1731010</wp:posOffset>
                </wp:positionH>
                <wp:positionV relativeFrom="paragraph">
                  <wp:posOffset>48260</wp:posOffset>
                </wp:positionV>
                <wp:extent cx="2125980" cy="1728470"/>
                <wp:effectExtent l="0" t="0" r="26670" b="24130"/>
                <wp:wrapNone/>
                <wp:docPr id="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5980" cy="17284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841100" w14:textId="77777777" w:rsidR="00C70222" w:rsidRPr="006C2119" w:rsidRDefault="00C70222" w:rsidP="006C211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C2119">
                              <w:rPr>
                                <w:sz w:val="18"/>
                                <w:szCs w:val="18"/>
                              </w:rPr>
                              <w:t>Доставка имущества на лифте (грузоподъемность партии (брутто) не более 500 кг.)  к зоне таможенного контроля.</w:t>
                            </w:r>
                          </w:p>
                          <w:p w14:paraId="418CE68C" w14:textId="77777777" w:rsidR="00C70222" w:rsidRPr="006C2119" w:rsidRDefault="00C70222" w:rsidP="006C211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C2119">
                              <w:rPr>
                                <w:sz w:val="18"/>
                                <w:szCs w:val="18"/>
                              </w:rPr>
                              <w:t>Перемещение имущества через служебные проходы зон таможенного и пограничного контроля.</w:t>
                            </w:r>
                          </w:p>
                          <w:p w14:paraId="55754F84" w14:textId="77777777" w:rsidR="00C70222" w:rsidRPr="006C2119" w:rsidRDefault="00C70222" w:rsidP="006C2119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C211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Примечание: </w:t>
                            </w:r>
                            <w:r w:rsidRPr="006C2119">
                              <w:rPr>
                                <w:sz w:val="18"/>
                                <w:szCs w:val="18"/>
                              </w:rPr>
                              <w:t>перемещение имущества осуществляется при наличии согласованной</w:t>
                            </w:r>
                            <w:r w:rsidRPr="006C211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C2119">
                              <w:rPr>
                                <w:sz w:val="18"/>
                                <w:szCs w:val="18"/>
                              </w:rPr>
                              <w:t>заявки.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34" style="position:absolute;margin-left:136.3pt;margin-top:3.8pt;width:167.4pt;height:136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" fillcolor="white [3201]" strokecolor="#f79646 [3209]" strokeweight="2pt">
                <v:path arrowok="t"/>
                <v:textbox>
                  <w:txbxContent>
                    <w:p w14:paraId="0C841100" w14:textId="77777777" w:rsidR="000638F4" w:rsidRPr="006C2119" w:rsidRDefault="000638F4" w:rsidP="006C2119">
                      <w:pPr>
                        <w:rPr>
                          <w:sz w:val="18"/>
                          <w:szCs w:val="18"/>
                        </w:rPr>
                      </w:pPr>
                      <w:r w:rsidRPr="006C2119">
                        <w:rPr>
                          <w:sz w:val="18"/>
                          <w:szCs w:val="18"/>
                        </w:rPr>
                        <w:t>Доставка имущества на лифте (грузоподъемность партии (брутто) не более 500 кг.)  к зоне таможенного контроля.</w:t>
                      </w:r>
                    </w:p>
                    <w:p w14:paraId="418CE68C" w14:textId="77777777" w:rsidR="000638F4" w:rsidRPr="006C2119" w:rsidRDefault="000638F4" w:rsidP="006C2119">
                      <w:pPr>
                        <w:rPr>
                          <w:sz w:val="18"/>
                          <w:szCs w:val="18"/>
                        </w:rPr>
                      </w:pPr>
                      <w:r w:rsidRPr="006C2119">
                        <w:rPr>
                          <w:sz w:val="18"/>
                          <w:szCs w:val="18"/>
                        </w:rPr>
                        <w:t>Перемещение имущества через служебные проходы зон таможенного и пограничного контроля.</w:t>
                      </w:r>
                    </w:p>
                    <w:p w14:paraId="55754F84" w14:textId="77777777" w:rsidR="000638F4" w:rsidRPr="006C2119" w:rsidRDefault="000638F4" w:rsidP="006C2119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6C2119">
                        <w:rPr>
                          <w:b/>
                          <w:sz w:val="18"/>
                          <w:szCs w:val="18"/>
                        </w:rPr>
                        <w:t xml:space="preserve">Примечание: </w:t>
                      </w:r>
                      <w:r w:rsidRPr="006C2119">
                        <w:rPr>
                          <w:sz w:val="18"/>
                          <w:szCs w:val="18"/>
                        </w:rPr>
                        <w:t>перемещение имущества осуществляется при наличии согласованной</w:t>
                      </w:r>
                      <w:r w:rsidRPr="006C2119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6C2119">
                        <w:rPr>
                          <w:sz w:val="18"/>
                          <w:szCs w:val="18"/>
                        </w:rPr>
                        <w:t>заявки.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D7F12B" wp14:editId="614BFDEC">
                <wp:simplePos x="0" y="0"/>
                <wp:positionH relativeFrom="column">
                  <wp:posOffset>-577850</wp:posOffset>
                </wp:positionH>
                <wp:positionV relativeFrom="paragraph">
                  <wp:posOffset>48260</wp:posOffset>
                </wp:positionV>
                <wp:extent cx="2095500" cy="1728470"/>
                <wp:effectExtent l="0" t="0" r="19050" b="24130"/>
                <wp:wrapNone/>
                <wp:docPr id="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0" cy="17284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004E67" w14:textId="77777777" w:rsidR="00C70222" w:rsidRPr="006C2119" w:rsidRDefault="00C70222" w:rsidP="006C211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C2119">
                              <w:rPr>
                                <w:sz w:val="18"/>
                                <w:szCs w:val="18"/>
                              </w:rPr>
                              <w:t>Доставка имущества на лифте (грузоподъемность партии (брутто) не более 500 кг.) к зоне досмотра внутренних воздушных линий.</w:t>
                            </w:r>
                          </w:p>
                          <w:p w14:paraId="27CCCD31" w14:textId="77777777" w:rsidR="00C70222" w:rsidRDefault="00C70222" w:rsidP="006C2119">
                            <w:r w:rsidRPr="006C2119">
                              <w:rPr>
                                <w:b/>
                                <w:sz w:val="18"/>
                                <w:szCs w:val="18"/>
                              </w:rPr>
                              <w:t>Примечание:</w:t>
                            </w:r>
                            <w:r w:rsidRPr="006C2119">
                              <w:rPr>
                                <w:sz w:val="18"/>
                                <w:szCs w:val="18"/>
                              </w:rPr>
                              <w:t xml:space="preserve"> имущество, предназначенное для объектов, расположенных в зоне свободного доступа, доставляется самостоятельно представителями арендатора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35" style="position:absolute;margin-left:-45.5pt;margin-top:3.8pt;width:165pt;height:136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" fillcolor="white [3201]" strokecolor="#f79646 [3209]" strokeweight="2pt">
                <v:path arrowok="t"/>
                <v:textbox>
                  <w:txbxContent>
                    <w:p w14:paraId="75004E67" w14:textId="77777777" w:rsidR="000638F4" w:rsidRPr="006C2119" w:rsidRDefault="000638F4" w:rsidP="006C2119">
                      <w:pPr>
                        <w:rPr>
                          <w:sz w:val="18"/>
                          <w:szCs w:val="18"/>
                        </w:rPr>
                      </w:pPr>
                      <w:r w:rsidRPr="006C2119">
                        <w:rPr>
                          <w:sz w:val="18"/>
                          <w:szCs w:val="18"/>
                        </w:rPr>
                        <w:t>Доставка имущества на лифте (грузоподъемность партии (брутто) не более 500 кг.) к зоне досмотра внутренних воздушных линий.</w:t>
                      </w:r>
                    </w:p>
                    <w:p w14:paraId="27CCCD31" w14:textId="77777777" w:rsidR="000638F4" w:rsidRDefault="000638F4" w:rsidP="006C2119">
                      <w:r w:rsidRPr="006C2119">
                        <w:rPr>
                          <w:b/>
                          <w:sz w:val="18"/>
                          <w:szCs w:val="18"/>
                        </w:rPr>
                        <w:t>Примечание:</w:t>
                      </w:r>
                      <w:r w:rsidRPr="006C2119">
                        <w:rPr>
                          <w:sz w:val="18"/>
                          <w:szCs w:val="18"/>
                        </w:rPr>
                        <w:t xml:space="preserve"> имущество, предназначенное для объектов, расположенных в зоне свободного доступа, доставляется самостоятельно представителями арендатора</w:t>
                      </w:r>
                      <w: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250E84FE" w14:textId="77777777" w:rsidR="006C2119" w:rsidRPr="006C2119" w:rsidRDefault="006C2119" w:rsidP="006C2119">
      <w:pPr>
        <w:spacing w:after="200" w:line="276" w:lineRule="auto"/>
        <w:jc w:val="left"/>
        <w:rPr>
          <w:rFonts w:eastAsia="Calibri"/>
          <w:szCs w:val="22"/>
          <w:lang w:eastAsia="en-US"/>
        </w:rPr>
      </w:pPr>
    </w:p>
    <w:p w14:paraId="3910D32D" w14:textId="77777777" w:rsidR="006C2119" w:rsidRPr="006C2119" w:rsidRDefault="006C2119" w:rsidP="006C2119">
      <w:pPr>
        <w:spacing w:after="200" w:line="276" w:lineRule="auto"/>
        <w:jc w:val="left"/>
        <w:rPr>
          <w:rFonts w:eastAsia="Calibri"/>
          <w:szCs w:val="22"/>
          <w:lang w:eastAsia="en-US"/>
        </w:rPr>
      </w:pPr>
    </w:p>
    <w:p w14:paraId="55822E97" w14:textId="77777777" w:rsidR="006C2119" w:rsidRPr="006C2119" w:rsidRDefault="006C2119" w:rsidP="006C2119">
      <w:pPr>
        <w:spacing w:after="200" w:line="276" w:lineRule="auto"/>
        <w:jc w:val="left"/>
        <w:rPr>
          <w:rFonts w:eastAsia="Calibri"/>
          <w:szCs w:val="22"/>
          <w:lang w:eastAsia="en-US"/>
        </w:rPr>
      </w:pPr>
    </w:p>
    <w:p w14:paraId="7E4232B7" w14:textId="77777777" w:rsidR="006C2119" w:rsidRPr="006C2119" w:rsidRDefault="006C2119" w:rsidP="006C2119">
      <w:pPr>
        <w:spacing w:after="200" w:line="276" w:lineRule="auto"/>
        <w:jc w:val="left"/>
        <w:rPr>
          <w:rFonts w:eastAsia="Calibri"/>
          <w:szCs w:val="22"/>
          <w:lang w:eastAsia="en-US"/>
        </w:rPr>
      </w:pPr>
    </w:p>
    <w:p w14:paraId="4CA08AD8" w14:textId="77777777" w:rsidR="006C2119" w:rsidRPr="006C2119" w:rsidRDefault="006C2119" w:rsidP="006C2119">
      <w:pPr>
        <w:spacing w:after="200" w:line="276" w:lineRule="auto"/>
        <w:jc w:val="left"/>
        <w:rPr>
          <w:rFonts w:eastAsia="Calibri"/>
          <w:szCs w:val="22"/>
          <w:lang w:eastAsia="en-US"/>
        </w:rPr>
      </w:pPr>
    </w:p>
    <w:p w14:paraId="45FB5DC1" w14:textId="77777777" w:rsidR="006C2119" w:rsidRPr="006C2119" w:rsidRDefault="00FF599F" w:rsidP="006C2119">
      <w:pPr>
        <w:spacing w:after="200" w:line="276" w:lineRule="auto"/>
        <w:jc w:val="left"/>
        <w:rPr>
          <w:rFonts w:eastAsia="Calibri"/>
          <w:szCs w:val="22"/>
          <w:lang w:eastAsia="en-US"/>
        </w:rPr>
      </w:pPr>
      <w:r>
        <w:rPr>
          <w:rFonts w:eastAsia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5937F4" wp14:editId="68C450B9">
                <wp:simplePos x="0" y="0"/>
                <wp:positionH relativeFrom="column">
                  <wp:posOffset>4050665</wp:posOffset>
                </wp:positionH>
                <wp:positionV relativeFrom="paragraph">
                  <wp:posOffset>31750</wp:posOffset>
                </wp:positionV>
                <wp:extent cx="2218690" cy="1435735"/>
                <wp:effectExtent l="0" t="0" r="10160" b="12065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8690" cy="14357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EAE0AB" w14:textId="77777777" w:rsidR="00C70222" w:rsidRPr="006C2119" w:rsidRDefault="00C70222" w:rsidP="006C211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C2119">
                              <w:rPr>
                                <w:sz w:val="18"/>
                                <w:szCs w:val="18"/>
                              </w:rPr>
                              <w:t>Доставка имущества:</w:t>
                            </w:r>
                          </w:p>
                          <w:p w14:paraId="3AB9F456" w14:textId="77777777" w:rsidR="00C70222" w:rsidRPr="006C2119" w:rsidRDefault="00C70222" w:rsidP="006C211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C2119">
                              <w:rPr>
                                <w:sz w:val="18"/>
                                <w:szCs w:val="18"/>
                              </w:rPr>
                              <w:t xml:space="preserve">2 и 3 этаж: </w:t>
                            </w:r>
                          </w:p>
                          <w:p w14:paraId="0ADF5685" w14:textId="77777777" w:rsidR="00C70222" w:rsidRPr="006C2119" w:rsidRDefault="00C70222" w:rsidP="006C211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C2119">
                              <w:rPr>
                                <w:sz w:val="18"/>
                                <w:szCs w:val="18"/>
                              </w:rPr>
                              <w:t xml:space="preserve">ВВЛ – доставка на лифте 1-го </w:t>
                            </w:r>
                            <w:proofErr w:type="spellStart"/>
                            <w:r w:rsidRPr="006C2119">
                              <w:rPr>
                                <w:sz w:val="18"/>
                                <w:szCs w:val="18"/>
                              </w:rPr>
                              <w:t>гейта</w:t>
                            </w:r>
                            <w:proofErr w:type="spellEnd"/>
                            <w:r w:rsidRPr="006C2119">
                              <w:rPr>
                                <w:sz w:val="18"/>
                                <w:szCs w:val="18"/>
                              </w:rPr>
                              <w:t xml:space="preserve"> в сопровождении сотрудника САБ; </w:t>
                            </w:r>
                          </w:p>
                          <w:p w14:paraId="3506E689" w14:textId="77777777" w:rsidR="00C70222" w:rsidRPr="006C2119" w:rsidRDefault="00C70222" w:rsidP="006C211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C2119">
                              <w:rPr>
                                <w:sz w:val="18"/>
                                <w:szCs w:val="18"/>
                              </w:rPr>
                              <w:t xml:space="preserve">МВЛ – доставка на лифте 8-го </w:t>
                            </w:r>
                            <w:proofErr w:type="spellStart"/>
                            <w:r w:rsidRPr="006C2119">
                              <w:rPr>
                                <w:sz w:val="18"/>
                                <w:szCs w:val="18"/>
                              </w:rPr>
                              <w:t>гейта</w:t>
                            </w:r>
                            <w:proofErr w:type="spellEnd"/>
                            <w:r w:rsidRPr="006C2119">
                              <w:rPr>
                                <w:sz w:val="18"/>
                                <w:szCs w:val="18"/>
                              </w:rPr>
                              <w:t xml:space="preserve"> в сопровождении сотрудника САБ и представителя органов таможенного контроля и ОПК.</w:t>
                            </w:r>
                          </w:p>
                          <w:p w14:paraId="64C6F4C7" w14:textId="77777777" w:rsidR="00C70222" w:rsidRDefault="00C70222" w:rsidP="006C21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36" style="position:absolute;margin-left:318.95pt;margin-top:2.5pt;width:174.7pt;height:113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" fillcolor="white [3201]" strokecolor="#f79646 [3209]" strokeweight="2pt">
                <v:path arrowok="t"/>
                <v:textbox>
                  <w:txbxContent>
                    <w:p w14:paraId="51EAE0AB" w14:textId="77777777" w:rsidR="000638F4" w:rsidRPr="006C2119" w:rsidRDefault="000638F4" w:rsidP="006C2119">
                      <w:pPr>
                        <w:rPr>
                          <w:sz w:val="18"/>
                          <w:szCs w:val="18"/>
                        </w:rPr>
                      </w:pPr>
                      <w:r w:rsidRPr="006C2119">
                        <w:rPr>
                          <w:sz w:val="18"/>
                          <w:szCs w:val="18"/>
                        </w:rPr>
                        <w:t>Доставка имущества:</w:t>
                      </w:r>
                    </w:p>
                    <w:p w14:paraId="3AB9F456" w14:textId="77777777" w:rsidR="000638F4" w:rsidRPr="006C2119" w:rsidRDefault="000638F4" w:rsidP="006C2119">
                      <w:pPr>
                        <w:rPr>
                          <w:sz w:val="18"/>
                          <w:szCs w:val="18"/>
                        </w:rPr>
                      </w:pPr>
                      <w:r w:rsidRPr="006C2119">
                        <w:rPr>
                          <w:sz w:val="18"/>
                          <w:szCs w:val="18"/>
                        </w:rPr>
                        <w:t xml:space="preserve">2 и 3 этаж: </w:t>
                      </w:r>
                    </w:p>
                    <w:p w14:paraId="0ADF5685" w14:textId="77777777" w:rsidR="000638F4" w:rsidRPr="006C2119" w:rsidRDefault="000638F4" w:rsidP="006C2119">
                      <w:pPr>
                        <w:rPr>
                          <w:sz w:val="18"/>
                          <w:szCs w:val="18"/>
                        </w:rPr>
                      </w:pPr>
                      <w:r w:rsidRPr="006C2119">
                        <w:rPr>
                          <w:sz w:val="18"/>
                          <w:szCs w:val="18"/>
                        </w:rPr>
                        <w:t xml:space="preserve">ВВЛ – доставка на лифте 1-го </w:t>
                      </w:r>
                      <w:proofErr w:type="spellStart"/>
                      <w:r w:rsidRPr="006C2119">
                        <w:rPr>
                          <w:sz w:val="18"/>
                          <w:szCs w:val="18"/>
                        </w:rPr>
                        <w:t>гейта</w:t>
                      </w:r>
                      <w:proofErr w:type="spellEnd"/>
                      <w:r w:rsidRPr="006C2119">
                        <w:rPr>
                          <w:sz w:val="18"/>
                          <w:szCs w:val="18"/>
                        </w:rPr>
                        <w:t xml:space="preserve"> в сопровождении сотрудника САБ; </w:t>
                      </w:r>
                    </w:p>
                    <w:p w14:paraId="3506E689" w14:textId="77777777" w:rsidR="000638F4" w:rsidRPr="006C2119" w:rsidRDefault="000638F4" w:rsidP="006C2119">
                      <w:pPr>
                        <w:rPr>
                          <w:sz w:val="18"/>
                          <w:szCs w:val="18"/>
                        </w:rPr>
                      </w:pPr>
                      <w:r w:rsidRPr="006C2119">
                        <w:rPr>
                          <w:sz w:val="18"/>
                          <w:szCs w:val="18"/>
                        </w:rPr>
                        <w:t xml:space="preserve">МВЛ – доставка на лифте 8-го </w:t>
                      </w:r>
                      <w:proofErr w:type="spellStart"/>
                      <w:r w:rsidRPr="006C2119">
                        <w:rPr>
                          <w:sz w:val="18"/>
                          <w:szCs w:val="18"/>
                        </w:rPr>
                        <w:t>гейта</w:t>
                      </w:r>
                      <w:proofErr w:type="spellEnd"/>
                      <w:r w:rsidRPr="006C2119">
                        <w:rPr>
                          <w:sz w:val="18"/>
                          <w:szCs w:val="18"/>
                        </w:rPr>
                        <w:t xml:space="preserve"> в сопровождении сотрудника САБ и представителя органов таможенного контроля и ОПК.</w:t>
                      </w:r>
                    </w:p>
                    <w:p w14:paraId="64C6F4C7" w14:textId="77777777" w:rsidR="000638F4" w:rsidRDefault="000638F4" w:rsidP="006C2119"/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59B52E" wp14:editId="628875BC">
                <wp:simplePos x="0" y="0"/>
                <wp:positionH relativeFrom="column">
                  <wp:posOffset>1731010</wp:posOffset>
                </wp:positionH>
                <wp:positionV relativeFrom="paragraph">
                  <wp:posOffset>31750</wp:posOffset>
                </wp:positionV>
                <wp:extent cx="2125980" cy="667385"/>
                <wp:effectExtent l="0" t="0" r="26670" b="18415"/>
                <wp:wrapNone/>
                <wp:docPr id="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5980" cy="6673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4B64D0" w14:textId="77777777" w:rsidR="00C70222" w:rsidRPr="006C2119" w:rsidRDefault="00C70222" w:rsidP="006C211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C2119">
                              <w:rPr>
                                <w:sz w:val="18"/>
                                <w:szCs w:val="18"/>
                              </w:rPr>
                              <w:t>Досмотр представителей арендатора и имущества в зоне досмотра международных воздушных линий.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37" style="position:absolute;margin-left:136.3pt;margin-top:2.5pt;width:167.4pt;height:52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" fillcolor="white [3201]" strokecolor="#f79646 [3209]" strokeweight="2pt">
                <v:path arrowok="t"/>
                <v:textbox>
                  <w:txbxContent>
                    <w:p w14:paraId="5F4B64D0" w14:textId="77777777" w:rsidR="000638F4" w:rsidRPr="006C2119" w:rsidRDefault="000638F4" w:rsidP="006C2119">
                      <w:pPr>
                        <w:rPr>
                          <w:sz w:val="18"/>
                          <w:szCs w:val="18"/>
                        </w:rPr>
                      </w:pPr>
                      <w:r w:rsidRPr="006C2119">
                        <w:rPr>
                          <w:sz w:val="18"/>
                          <w:szCs w:val="18"/>
                        </w:rPr>
                        <w:t>Досмотр представителей арендатора и имущества в зоне досмотра международных воздушных линий.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1986D7" wp14:editId="76569BE7">
                <wp:simplePos x="0" y="0"/>
                <wp:positionH relativeFrom="column">
                  <wp:posOffset>-577850</wp:posOffset>
                </wp:positionH>
                <wp:positionV relativeFrom="paragraph">
                  <wp:posOffset>31750</wp:posOffset>
                </wp:positionV>
                <wp:extent cx="2095500" cy="667385"/>
                <wp:effectExtent l="0" t="0" r="19050" b="18415"/>
                <wp:wrapNone/>
                <wp:docPr id="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0" cy="6673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FFBD85" w14:textId="77777777" w:rsidR="00C70222" w:rsidRPr="006C2119" w:rsidRDefault="00C70222" w:rsidP="006C211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C2119">
                              <w:rPr>
                                <w:sz w:val="18"/>
                                <w:szCs w:val="18"/>
                              </w:rPr>
                              <w:t>Досмотр представителей арендатора и имущества в зоне контроля внутренних воздушных линий.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38" style="position:absolute;margin-left:-45.5pt;margin-top:2.5pt;width:165pt;height:52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" fillcolor="white [3201]" strokecolor="#f79646 [3209]" strokeweight="2pt">
                <v:path arrowok="t"/>
                <v:textbox>
                  <w:txbxContent>
                    <w:p w14:paraId="1BFFBD85" w14:textId="77777777" w:rsidR="000638F4" w:rsidRPr="006C2119" w:rsidRDefault="000638F4" w:rsidP="006C2119">
                      <w:pPr>
                        <w:rPr>
                          <w:sz w:val="18"/>
                          <w:szCs w:val="18"/>
                        </w:rPr>
                      </w:pPr>
                      <w:r w:rsidRPr="006C2119">
                        <w:rPr>
                          <w:sz w:val="18"/>
                          <w:szCs w:val="18"/>
                        </w:rPr>
                        <w:t>Досмотр представителей арендатора и имущества в зоне контроля внутренних воздушных линий.</w:t>
                      </w:r>
                    </w:p>
                  </w:txbxContent>
                </v:textbox>
              </v:rect>
            </w:pict>
          </mc:Fallback>
        </mc:AlternateContent>
      </w:r>
    </w:p>
    <w:p w14:paraId="5748946C" w14:textId="77777777" w:rsidR="006C2119" w:rsidRPr="006C2119" w:rsidRDefault="006C2119" w:rsidP="006C2119">
      <w:pPr>
        <w:spacing w:after="200" w:line="276" w:lineRule="auto"/>
        <w:jc w:val="left"/>
        <w:rPr>
          <w:rFonts w:eastAsia="Calibri"/>
          <w:szCs w:val="22"/>
          <w:lang w:eastAsia="en-US"/>
        </w:rPr>
      </w:pPr>
    </w:p>
    <w:p w14:paraId="1672CEE0" w14:textId="77777777" w:rsidR="006C2119" w:rsidRPr="006C2119" w:rsidRDefault="00FF599F" w:rsidP="006C2119">
      <w:pPr>
        <w:spacing w:after="200" w:line="276" w:lineRule="auto"/>
        <w:jc w:val="left"/>
        <w:rPr>
          <w:rFonts w:eastAsia="Calibri"/>
          <w:szCs w:val="22"/>
          <w:lang w:eastAsia="en-US"/>
        </w:rPr>
      </w:pPr>
      <w:r>
        <w:rPr>
          <w:rFonts w:eastAsia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A7D6CA" wp14:editId="08E7F68D">
                <wp:simplePos x="0" y="0"/>
                <wp:positionH relativeFrom="column">
                  <wp:posOffset>1731010</wp:posOffset>
                </wp:positionH>
                <wp:positionV relativeFrom="paragraph">
                  <wp:posOffset>222250</wp:posOffset>
                </wp:positionV>
                <wp:extent cx="2125980" cy="598805"/>
                <wp:effectExtent l="0" t="0" r="26670" b="10795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5980" cy="5988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92F924" w14:textId="77777777" w:rsidR="00C70222" w:rsidRPr="006C2119" w:rsidRDefault="00C70222" w:rsidP="006C211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C2119">
                              <w:rPr>
                                <w:sz w:val="18"/>
                                <w:szCs w:val="18"/>
                              </w:rPr>
                              <w:t>Доставка имущества на объекты арендатора.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" o:spid="_x0000_s1039" style="position:absolute;margin-left:136.3pt;margin-top:17.5pt;width:167.4pt;height:4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" fillcolor="white [3201]" strokecolor="#f79646 [3209]" strokeweight="2pt">
                <v:path arrowok="t"/>
                <v:textbox>
                  <w:txbxContent>
                    <w:p w14:paraId="1E92F924" w14:textId="77777777" w:rsidR="000638F4" w:rsidRPr="006C2119" w:rsidRDefault="000638F4" w:rsidP="006C2119">
                      <w:pPr>
                        <w:rPr>
                          <w:sz w:val="18"/>
                          <w:szCs w:val="18"/>
                        </w:rPr>
                      </w:pPr>
                      <w:r w:rsidRPr="006C2119">
                        <w:rPr>
                          <w:sz w:val="18"/>
                          <w:szCs w:val="18"/>
                        </w:rPr>
                        <w:t>Доставка имущества на объекты арендатора.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EA39BE" wp14:editId="45B6028B">
                <wp:simplePos x="0" y="0"/>
                <wp:positionH relativeFrom="column">
                  <wp:posOffset>-577850</wp:posOffset>
                </wp:positionH>
                <wp:positionV relativeFrom="paragraph">
                  <wp:posOffset>222250</wp:posOffset>
                </wp:positionV>
                <wp:extent cx="2095500" cy="598805"/>
                <wp:effectExtent l="0" t="0" r="19050" b="10795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0" cy="5988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990595" w14:textId="77777777" w:rsidR="00C70222" w:rsidRDefault="00C70222" w:rsidP="006C2119">
                            <w:r w:rsidRPr="006C2119">
                              <w:rPr>
                                <w:sz w:val="18"/>
                                <w:szCs w:val="18"/>
                              </w:rPr>
                              <w:t>Доставка имущества на объекты арендатора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" o:spid="_x0000_s1040" style="position:absolute;margin-left:-45.5pt;margin-top:17.5pt;width:165pt;height:4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" fillcolor="white [3201]" strokecolor="#f79646 [3209]" strokeweight="2pt">
                <v:path arrowok="t"/>
                <v:textbox>
                  <w:txbxContent>
                    <w:p w14:paraId="6B990595" w14:textId="77777777" w:rsidR="000638F4" w:rsidRDefault="000638F4" w:rsidP="006C2119">
                      <w:r w:rsidRPr="006C2119">
                        <w:rPr>
                          <w:sz w:val="18"/>
                          <w:szCs w:val="18"/>
                        </w:rPr>
                        <w:t>Доставка имущества на объекты арендатора</w:t>
                      </w:r>
                      <w: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4D772078" w14:textId="77777777" w:rsidR="006C2119" w:rsidRPr="006C2119" w:rsidRDefault="006C2119" w:rsidP="006C2119">
      <w:pPr>
        <w:spacing w:after="200" w:line="276" w:lineRule="auto"/>
        <w:jc w:val="left"/>
        <w:rPr>
          <w:rFonts w:eastAsia="Calibri"/>
          <w:szCs w:val="22"/>
          <w:lang w:eastAsia="en-US"/>
        </w:rPr>
      </w:pPr>
    </w:p>
    <w:p w14:paraId="6E25852A" w14:textId="77777777" w:rsidR="006C2119" w:rsidRPr="006C2119" w:rsidRDefault="006C2119" w:rsidP="006C2119">
      <w:pPr>
        <w:spacing w:after="200" w:line="276" w:lineRule="auto"/>
        <w:jc w:val="left"/>
        <w:rPr>
          <w:rFonts w:eastAsia="Calibri"/>
          <w:szCs w:val="22"/>
          <w:lang w:eastAsia="en-US"/>
        </w:rPr>
      </w:pPr>
    </w:p>
    <w:p w14:paraId="43AD7806" w14:textId="77777777" w:rsidR="0013475F" w:rsidRDefault="0013475F" w:rsidP="006C2119">
      <w:pPr>
        <w:spacing w:after="200" w:line="276" w:lineRule="auto"/>
        <w:jc w:val="center"/>
        <w:rPr>
          <w:rFonts w:eastAsia="Calibri"/>
          <w:sz w:val="20"/>
          <w:szCs w:val="20"/>
          <w:lang w:eastAsia="en-US"/>
        </w:rPr>
      </w:pPr>
    </w:p>
    <w:p w14:paraId="70E243C9" w14:textId="77777777" w:rsidR="0013475F" w:rsidRDefault="0013475F" w:rsidP="006C2119">
      <w:pPr>
        <w:spacing w:after="200" w:line="276" w:lineRule="auto"/>
        <w:jc w:val="center"/>
        <w:rPr>
          <w:rFonts w:eastAsia="Calibri"/>
          <w:sz w:val="20"/>
          <w:szCs w:val="20"/>
          <w:lang w:eastAsia="en-US"/>
        </w:rPr>
      </w:pPr>
    </w:p>
    <w:p w14:paraId="2AD76240" w14:textId="77777777" w:rsidR="00A06F5A" w:rsidRDefault="00A06F5A" w:rsidP="006C2119">
      <w:pPr>
        <w:spacing w:after="200" w:line="276" w:lineRule="auto"/>
        <w:jc w:val="center"/>
        <w:rPr>
          <w:rFonts w:eastAsia="Calibri"/>
          <w:sz w:val="20"/>
          <w:szCs w:val="20"/>
          <w:lang w:eastAsia="en-US"/>
        </w:rPr>
      </w:pPr>
    </w:p>
    <w:p w14:paraId="73BE0959" w14:textId="77777777" w:rsidR="006C2119" w:rsidRDefault="006C2119" w:rsidP="006C2119">
      <w:pPr>
        <w:spacing w:after="200" w:line="276" w:lineRule="auto"/>
        <w:jc w:val="center"/>
        <w:rPr>
          <w:rFonts w:eastAsia="Calibri"/>
          <w:b/>
          <w:szCs w:val="22"/>
          <w:lang w:eastAsia="en-US"/>
        </w:rPr>
      </w:pPr>
      <w:r w:rsidRPr="006C2119">
        <w:rPr>
          <w:rFonts w:eastAsia="Calibri"/>
          <w:b/>
          <w:szCs w:val="22"/>
          <w:lang w:eastAsia="en-US"/>
        </w:rPr>
        <w:lastRenderedPageBreak/>
        <w:t>ФОРМА ЗАЯВЛЕНИЯ</w:t>
      </w:r>
      <w:r w:rsidR="00FF599F">
        <w:rPr>
          <w:rFonts w:eastAsia="Calibri"/>
          <w:b/>
          <w:szCs w:val="22"/>
          <w:lang w:eastAsia="en-US"/>
        </w:rPr>
        <w:t xml:space="preserve"> НА ВВОЗ ИМУЩЕСТВА</w:t>
      </w:r>
      <w:r w:rsidRPr="006C2119">
        <w:rPr>
          <w:rFonts w:eastAsia="Calibri"/>
          <w:b/>
          <w:szCs w:val="22"/>
          <w:lang w:eastAsia="en-US"/>
        </w:rPr>
        <w:t>: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7479"/>
      </w:tblGrid>
      <w:tr w:rsidR="00940F56" w14:paraId="375219C4" w14:textId="77777777" w:rsidTr="006860EE">
        <w:trPr>
          <w:jc w:val="center"/>
        </w:trPr>
        <w:tc>
          <w:tcPr>
            <w:tcW w:w="7479" w:type="dxa"/>
          </w:tcPr>
          <w:p w14:paraId="2786BF4F" w14:textId="77777777" w:rsidR="00940F56" w:rsidRPr="00AE32ED" w:rsidRDefault="00940F56" w:rsidP="006860EE">
            <w:pPr>
              <w:jc w:val="right"/>
              <w:rPr>
                <w:rFonts w:asciiTheme="minorHAnsi" w:hAnsiTheme="minorHAnsi"/>
                <w:sz w:val="16"/>
                <w:u w:val="single"/>
              </w:rPr>
            </w:pPr>
            <w:r w:rsidRPr="00AE32ED">
              <w:rPr>
                <w:rFonts w:asciiTheme="minorHAnsi" w:hAnsiTheme="minorHAnsi"/>
                <w:sz w:val="16"/>
                <w:u w:val="single"/>
              </w:rPr>
              <w:t>РАЗОВЫЙ</w:t>
            </w:r>
          </w:p>
          <w:p w14:paraId="77660AFE" w14:textId="77777777" w:rsidR="00940F56" w:rsidRPr="00AE32ED" w:rsidRDefault="00940F56" w:rsidP="006860EE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AE32ED">
              <w:rPr>
                <w:rFonts w:asciiTheme="minorHAnsi" w:hAnsiTheme="minorHAnsi"/>
                <w:b/>
              </w:rPr>
              <w:t>МАТЕРИАЛЬНЫЙ ПРОПУСК</w:t>
            </w:r>
          </w:p>
          <w:p w14:paraId="20C0B58D" w14:textId="77777777" w:rsidR="00940F56" w:rsidRPr="00AE32ED" w:rsidRDefault="00940F56" w:rsidP="006860EE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AE32ED">
              <w:rPr>
                <w:rFonts w:asciiTheme="minorHAnsi" w:hAnsiTheme="minorHAnsi"/>
                <w:b/>
              </w:rPr>
              <w:t>№ ________</w:t>
            </w:r>
          </w:p>
          <w:p w14:paraId="1C019EB1" w14:textId="77777777" w:rsidR="00940F56" w:rsidRPr="00AE32ED" w:rsidRDefault="00940F56" w:rsidP="006860EE">
            <w:pPr>
              <w:spacing w:line="360" w:lineRule="auto"/>
              <w:rPr>
                <w:rFonts w:asciiTheme="minorHAnsi" w:hAnsiTheme="minorHAnsi"/>
              </w:rPr>
            </w:pPr>
          </w:p>
          <w:p w14:paraId="0531B62F" w14:textId="77777777" w:rsidR="00940F56" w:rsidRPr="00AE32ED" w:rsidRDefault="00940F56" w:rsidP="006860EE">
            <w:pPr>
              <w:spacing w:line="360" w:lineRule="auto"/>
              <w:rPr>
                <w:rFonts w:asciiTheme="minorHAnsi" w:hAnsiTheme="minorHAnsi"/>
              </w:rPr>
            </w:pPr>
            <w:r w:rsidRPr="00AE32ED">
              <w:rPr>
                <w:rFonts w:asciiTheme="minorHAnsi" w:hAnsiTheme="minorHAnsi"/>
              </w:rPr>
              <w:t>Предприятие ______________________________________________________</w:t>
            </w:r>
          </w:p>
          <w:p w14:paraId="5F26E04B" w14:textId="77777777" w:rsidR="00940F56" w:rsidRPr="00AE32ED" w:rsidRDefault="00940F56" w:rsidP="006860EE">
            <w:pPr>
              <w:spacing w:line="360" w:lineRule="auto"/>
              <w:rPr>
                <w:rFonts w:asciiTheme="minorHAnsi" w:hAnsiTheme="minorHAnsi"/>
              </w:rPr>
            </w:pPr>
            <w:r w:rsidRPr="00AE32ED">
              <w:rPr>
                <w:rFonts w:asciiTheme="minorHAnsi" w:hAnsiTheme="minorHAnsi"/>
              </w:rPr>
              <w:t>Ф.И.О. экспедитора ________________________________________________</w:t>
            </w:r>
          </w:p>
          <w:p w14:paraId="7177986D" w14:textId="77777777" w:rsidR="00940F56" w:rsidRPr="00AE32ED" w:rsidRDefault="00940F56" w:rsidP="006860EE">
            <w:pPr>
              <w:spacing w:line="360" w:lineRule="auto"/>
              <w:rPr>
                <w:rFonts w:asciiTheme="minorHAnsi" w:hAnsiTheme="minorHAnsi"/>
              </w:rPr>
            </w:pPr>
            <w:r w:rsidRPr="00AE32ED">
              <w:rPr>
                <w:rFonts w:asciiTheme="minorHAnsi" w:hAnsiTheme="minorHAnsi"/>
              </w:rPr>
              <w:t>Наименование ввозимого/вывозимого груза____________________________</w:t>
            </w:r>
          </w:p>
          <w:p w14:paraId="141F7F1E" w14:textId="77777777" w:rsidR="00940F56" w:rsidRPr="00AE32ED" w:rsidRDefault="00940F56" w:rsidP="006860EE">
            <w:pPr>
              <w:spacing w:line="360" w:lineRule="auto"/>
              <w:rPr>
                <w:rFonts w:asciiTheme="minorHAnsi" w:hAnsiTheme="minorHAnsi"/>
                <w:sz w:val="12"/>
              </w:rPr>
            </w:pPr>
            <w:r w:rsidRPr="00AE32ED">
              <w:rPr>
                <w:rFonts w:asciiTheme="minorHAnsi" w:hAnsiTheme="minorHAnsi"/>
                <w:sz w:val="12"/>
              </w:rPr>
              <w:t xml:space="preserve">                                                                         (нужное подчеркнуть)</w:t>
            </w:r>
          </w:p>
          <w:p w14:paraId="175C5C92" w14:textId="77777777" w:rsidR="00940F56" w:rsidRPr="00AE32ED" w:rsidRDefault="00940F56" w:rsidP="006860EE">
            <w:pPr>
              <w:spacing w:line="360" w:lineRule="auto"/>
              <w:rPr>
                <w:rFonts w:asciiTheme="minorHAnsi" w:hAnsiTheme="minorHAnsi"/>
              </w:rPr>
            </w:pPr>
            <w:r w:rsidRPr="00AE32ED">
              <w:rPr>
                <w:rFonts w:asciiTheme="minorHAnsi" w:hAnsiTheme="minorHAnsi"/>
              </w:rPr>
              <w:t>__________________________________________________________________</w:t>
            </w:r>
          </w:p>
          <w:p w14:paraId="4D580922" w14:textId="77777777" w:rsidR="00940F56" w:rsidRPr="00AE32ED" w:rsidRDefault="00940F56" w:rsidP="006860EE">
            <w:pPr>
              <w:spacing w:line="360" w:lineRule="auto"/>
              <w:rPr>
                <w:rFonts w:asciiTheme="minorHAnsi" w:hAnsiTheme="minorHAnsi"/>
              </w:rPr>
            </w:pPr>
            <w:r w:rsidRPr="00AE32ED">
              <w:rPr>
                <w:rFonts w:asciiTheme="minorHAnsi" w:hAnsiTheme="minorHAnsi"/>
              </w:rPr>
              <w:t>Марка и государственный</w:t>
            </w:r>
            <w:bookmarkStart w:id="40" w:name="_GoBack"/>
            <w:bookmarkEnd w:id="40"/>
            <w:r w:rsidRPr="00AE32ED">
              <w:rPr>
                <w:rFonts w:asciiTheme="minorHAnsi" w:hAnsiTheme="minorHAnsi"/>
              </w:rPr>
              <w:t xml:space="preserve"> </w:t>
            </w:r>
            <w:proofErr w:type="gramStart"/>
            <w:r w:rsidRPr="00AE32ED">
              <w:rPr>
                <w:rFonts w:asciiTheme="minorHAnsi" w:hAnsiTheme="minorHAnsi"/>
              </w:rPr>
              <w:t>номер</w:t>
            </w:r>
            <w:proofErr w:type="gramEnd"/>
            <w:r w:rsidRPr="00AE32ED">
              <w:rPr>
                <w:rFonts w:asciiTheme="minorHAnsi" w:hAnsiTheme="minorHAnsi"/>
              </w:rPr>
              <w:t xml:space="preserve"> а/т___________________________________</w:t>
            </w:r>
          </w:p>
          <w:p w14:paraId="45632AC1" w14:textId="77777777" w:rsidR="00940F56" w:rsidRPr="00AE32ED" w:rsidRDefault="00940F56" w:rsidP="006860EE">
            <w:pPr>
              <w:spacing w:line="360" w:lineRule="auto"/>
              <w:rPr>
                <w:rFonts w:asciiTheme="minorHAnsi" w:hAnsiTheme="minorHAnsi"/>
              </w:rPr>
            </w:pPr>
            <w:r w:rsidRPr="00AE32ED">
              <w:rPr>
                <w:rFonts w:asciiTheme="minorHAnsi" w:hAnsiTheme="minorHAnsi"/>
              </w:rPr>
              <w:t>Количество мест___________________________________________________</w:t>
            </w:r>
          </w:p>
          <w:p w14:paraId="086BF9F2" w14:textId="77777777" w:rsidR="00940F56" w:rsidRPr="00AE32ED" w:rsidRDefault="00940F56" w:rsidP="006860EE">
            <w:pPr>
              <w:spacing w:line="360" w:lineRule="auto"/>
              <w:rPr>
                <w:rFonts w:asciiTheme="minorHAnsi" w:hAnsiTheme="minorHAnsi"/>
              </w:rPr>
            </w:pPr>
            <w:r w:rsidRPr="00AE32ED">
              <w:rPr>
                <w:rFonts w:asciiTheme="minorHAnsi" w:hAnsiTheme="minorHAnsi"/>
              </w:rPr>
              <w:t>№ накладной ведомости_____________________________________________</w:t>
            </w:r>
          </w:p>
          <w:p w14:paraId="3160657F" w14:textId="77777777" w:rsidR="00940F56" w:rsidRPr="00AE32ED" w:rsidRDefault="00940F56" w:rsidP="006860EE">
            <w:pPr>
              <w:spacing w:line="360" w:lineRule="auto"/>
              <w:rPr>
                <w:rFonts w:asciiTheme="minorHAnsi" w:hAnsiTheme="minorHAnsi"/>
              </w:rPr>
            </w:pPr>
            <w:r w:rsidRPr="00AE32ED">
              <w:rPr>
                <w:rFonts w:asciiTheme="minorHAnsi" w:hAnsiTheme="minorHAnsi"/>
              </w:rPr>
              <w:t>Объект транспортной инфраструктуры: _______________________________</w:t>
            </w:r>
          </w:p>
          <w:p w14:paraId="5A2295E6" w14:textId="77777777" w:rsidR="00940F56" w:rsidRPr="00AE32ED" w:rsidRDefault="00940F56" w:rsidP="006860EE">
            <w:pPr>
              <w:spacing w:line="360" w:lineRule="auto"/>
              <w:rPr>
                <w:rFonts w:asciiTheme="minorHAnsi" w:hAnsiTheme="minorHAnsi"/>
              </w:rPr>
            </w:pPr>
          </w:p>
          <w:p w14:paraId="7BDD6D72" w14:textId="77777777" w:rsidR="00940F56" w:rsidRPr="00AE32ED" w:rsidRDefault="00940F56" w:rsidP="006860EE">
            <w:pPr>
              <w:spacing w:line="360" w:lineRule="auto"/>
              <w:rPr>
                <w:rFonts w:asciiTheme="minorHAnsi" w:hAnsiTheme="minorHAnsi"/>
              </w:rPr>
            </w:pPr>
            <w:r w:rsidRPr="00AE32ED">
              <w:rPr>
                <w:rFonts w:asciiTheme="minorHAnsi" w:hAnsiTheme="minorHAnsi"/>
              </w:rPr>
              <w:t>Ф.И.О. и подпись материально – ответственного лица</w:t>
            </w:r>
          </w:p>
          <w:p w14:paraId="78BCA6E5" w14:textId="77777777" w:rsidR="00940F56" w:rsidRPr="00AE32ED" w:rsidRDefault="00940F56" w:rsidP="006860EE">
            <w:pPr>
              <w:spacing w:line="360" w:lineRule="auto"/>
              <w:rPr>
                <w:rFonts w:asciiTheme="minorHAnsi" w:hAnsiTheme="minorHAnsi"/>
              </w:rPr>
            </w:pPr>
            <w:r w:rsidRPr="00AE32ED">
              <w:rPr>
                <w:rFonts w:asciiTheme="minorHAnsi" w:hAnsiTheme="minorHAnsi"/>
              </w:rPr>
              <w:t>_____________________________</w:t>
            </w:r>
            <w:r w:rsidRPr="00AE32ED">
              <w:rPr>
                <w:rFonts w:asciiTheme="minorHAnsi" w:hAnsiTheme="minorHAnsi"/>
              </w:rPr>
              <w:tab/>
            </w:r>
            <w:r w:rsidRPr="00AE32ED">
              <w:rPr>
                <w:rFonts w:asciiTheme="minorHAnsi" w:hAnsiTheme="minorHAnsi"/>
              </w:rPr>
              <w:tab/>
              <w:t>___________</w:t>
            </w:r>
          </w:p>
          <w:p w14:paraId="785BA263" w14:textId="77777777" w:rsidR="00940F56" w:rsidRPr="00AE32ED" w:rsidRDefault="00940F56" w:rsidP="006860EE">
            <w:pPr>
              <w:spacing w:line="360" w:lineRule="auto"/>
              <w:ind w:left="708" w:firstLine="708"/>
              <w:rPr>
                <w:rFonts w:asciiTheme="minorHAnsi" w:hAnsiTheme="minorHAnsi"/>
              </w:rPr>
            </w:pPr>
            <w:r w:rsidRPr="00AE32ED">
              <w:rPr>
                <w:rFonts w:asciiTheme="minorHAnsi" w:hAnsiTheme="minorHAnsi"/>
                <w:sz w:val="12"/>
              </w:rPr>
              <w:t>Ф.И.О.</w:t>
            </w:r>
            <w:r w:rsidRPr="00AE32ED">
              <w:rPr>
                <w:rFonts w:asciiTheme="minorHAnsi" w:hAnsiTheme="minorHAnsi"/>
                <w:sz w:val="12"/>
              </w:rPr>
              <w:tab/>
            </w:r>
            <w:r w:rsidRPr="00AE32ED">
              <w:rPr>
                <w:rFonts w:asciiTheme="minorHAnsi" w:hAnsiTheme="minorHAnsi"/>
              </w:rPr>
              <w:tab/>
            </w:r>
            <w:r w:rsidRPr="00AE32ED">
              <w:rPr>
                <w:rFonts w:asciiTheme="minorHAnsi" w:hAnsiTheme="minorHAnsi"/>
              </w:rPr>
              <w:tab/>
            </w:r>
            <w:r w:rsidRPr="00AE32ED">
              <w:rPr>
                <w:rFonts w:asciiTheme="minorHAnsi" w:hAnsiTheme="minorHAnsi"/>
              </w:rPr>
              <w:tab/>
              <w:t xml:space="preserve">       </w:t>
            </w:r>
            <w:r w:rsidRPr="00AE32ED">
              <w:rPr>
                <w:rFonts w:asciiTheme="minorHAnsi" w:hAnsiTheme="minorHAnsi"/>
                <w:sz w:val="12"/>
              </w:rPr>
              <w:t>(подпись)</w:t>
            </w:r>
          </w:p>
          <w:p w14:paraId="6E71B243" w14:textId="77777777" w:rsidR="00940F56" w:rsidRPr="00AE32ED" w:rsidRDefault="00940F56" w:rsidP="006860EE">
            <w:pPr>
              <w:spacing w:line="360" w:lineRule="auto"/>
              <w:rPr>
                <w:rFonts w:asciiTheme="minorHAnsi" w:hAnsiTheme="minorHAnsi"/>
              </w:rPr>
            </w:pPr>
            <w:r w:rsidRPr="00AE32ED">
              <w:rPr>
                <w:rFonts w:asciiTheme="minorHAnsi" w:hAnsiTheme="minorHAnsi"/>
              </w:rPr>
              <w:t xml:space="preserve">                                                  « _____» __________________ 201__г.</w:t>
            </w:r>
          </w:p>
          <w:p w14:paraId="1AD0AFC0" w14:textId="77777777" w:rsidR="00940F56" w:rsidRPr="00AE32ED" w:rsidRDefault="00940F56" w:rsidP="006860EE">
            <w:pPr>
              <w:spacing w:line="360" w:lineRule="auto"/>
              <w:rPr>
                <w:rFonts w:asciiTheme="minorHAnsi" w:hAnsiTheme="minorHAnsi"/>
              </w:rPr>
            </w:pPr>
          </w:p>
          <w:p w14:paraId="52F31285" w14:textId="77777777" w:rsidR="00940F56" w:rsidRPr="00AE32ED" w:rsidRDefault="00940F56" w:rsidP="006860EE">
            <w:pPr>
              <w:spacing w:line="360" w:lineRule="auto"/>
              <w:rPr>
                <w:rFonts w:asciiTheme="minorHAnsi" w:hAnsiTheme="minorHAnsi"/>
              </w:rPr>
            </w:pPr>
            <w:r w:rsidRPr="00AE32ED">
              <w:rPr>
                <w:rFonts w:asciiTheme="minorHAnsi" w:hAnsiTheme="minorHAnsi"/>
              </w:rPr>
              <w:t xml:space="preserve">                                         М.П.</w:t>
            </w:r>
          </w:p>
          <w:p w14:paraId="521A53E1" w14:textId="77777777" w:rsidR="00940F56" w:rsidRPr="00AE32ED" w:rsidRDefault="00940F56" w:rsidP="006860EE">
            <w:pPr>
              <w:spacing w:line="360" w:lineRule="auto"/>
              <w:jc w:val="right"/>
              <w:rPr>
                <w:rFonts w:asciiTheme="minorHAnsi" w:hAnsiTheme="minorHAnsi"/>
                <w:b/>
                <w:i/>
              </w:rPr>
            </w:pPr>
            <w:r w:rsidRPr="00AE32ED">
              <w:rPr>
                <w:rFonts w:asciiTheme="minorHAnsi" w:hAnsiTheme="minorHAnsi"/>
                <w:b/>
                <w:i/>
              </w:rPr>
              <w:t xml:space="preserve">                                   Запрещенные к перевозке на воздушном судне предметы и вещества отсутствуют.</w:t>
            </w:r>
          </w:p>
          <w:p w14:paraId="5710B73A" w14:textId="77777777" w:rsidR="00940F56" w:rsidRPr="000668F6" w:rsidRDefault="00940F56" w:rsidP="006860EE">
            <w:pPr>
              <w:tabs>
                <w:tab w:val="left" w:pos="7513"/>
              </w:tabs>
              <w:ind w:right="-1"/>
              <w:rPr>
                <w:rFonts w:asciiTheme="majorHAnsi" w:hAnsiTheme="majorHAnsi" w:cs="Open Sans"/>
                <w:b/>
              </w:rPr>
            </w:pPr>
          </w:p>
        </w:tc>
      </w:tr>
    </w:tbl>
    <w:p w14:paraId="66A42173" w14:textId="77777777" w:rsidR="007348F3" w:rsidRDefault="007348F3" w:rsidP="006C2119">
      <w:pPr>
        <w:spacing w:after="200" w:line="276" w:lineRule="auto"/>
        <w:jc w:val="center"/>
        <w:rPr>
          <w:rFonts w:eastAsia="Calibri"/>
          <w:b/>
          <w:szCs w:val="22"/>
          <w:lang w:eastAsia="en-US"/>
        </w:rPr>
      </w:pPr>
    </w:p>
    <w:p w14:paraId="7EBC2A1F" w14:textId="77777777" w:rsidR="00AE32ED" w:rsidRDefault="00AE32ED" w:rsidP="006C2119">
      <w:pPr>
        <w:spacing w:after="200" w:line="276" w:lineRule="auto"/>
        <w:jc w:val="center"/>
        <w:rPr>
          <w:rFonts w:eastAsia="Calibri"/>
          <w:b/>
          <w:szCs w:val="22"/>
          <w:lang w:eastAsia="en-US"/>
        </w:rPr>
      </w:pPr>
    </w:p>
    <w:p w14:paraId="4F6EACE0" w14:textId="77777777" w:rsidR="00AE32ED" w:rsidRDefault="00AE32ED" w:rsidP="00AE32ED">
      <w:pPr>
        <w:tabs>
          <w:tab w:val="left" w:pos="7513"/>
        </w:tabs>
        <w:ind w:right="-1"/>
        <w:jc w:val="center"/>
        <w:rPr>
          <w:rFonts w:asciiTheme="majorHAnsi" w:hAnsiTheme="majorHAnsi" w:cs="Open Sans"/>
          <w:b/>
          <w:szCs w:val="22"/>
        </w:rPr>
      </w:pPr>
    </w:p>
    <w:p w14:paraId="63EAFAEB" w14:textId="77777777" w:rsidR="00AE32ED" w:rsidRDefault="00AE32ED" w:rsidP="00AE32ED">
      <w:pPr>
        <w:tabs>
          <w:tab w:val="left" w:pos="7513"/>
        </w:tabs>
        <w:ind w:right="-1"/>
        <w:jc w:val="center"/>
        <w:rPr>
          <w:rFonts w:asciiTheme="majorHAnsi" w:hAnsiTheme="majorHAnsi" w:cs="Open Sans"/>
          <w:b/>
          <w:szCs w:val="22"/>
        </w:rPr>
      </w:pPr>
    </w:p>
    <w:p w14:paraId="48A8F8A4" w14:textId="77777777" w:rsidR="00AE32ED" w:rsidRDefault="00AE32ED" w:rsidP="00AE32ED">
      <w:pPr>
        <w:tabs>
          <w:tab w:val="left" w:pos="7513"/>
        </w:tabs>
        <w:ind w:right="-1"/>
        <w:jc w:val="center"/>
        <w:rPr>
          <w:rFonts w:asciiTheme="majorHAnsi" w:hAnsiTheme="majorHAnsi" w:cs="Open Sans"/>
          <w:b/>
          <w:szCs w:val="22"/>
        </w:rPr>
      </w:pPr>
    </w:p>
    <w:p w14:paraId="15577B4E" w14:textId="77777777" w:rsidR="00AE32ED" w:rsidRDefault="00AE32ED" w:rsidP="00AE32ED">
      <w:pPr>
        <w:tabs>
          <w:tab w:val="left" w:pos="7513"/>
        </w:tabs>
        <w:ind w:right="-1"/>
        <w:jc w:val="center"/>
        <w:rPr>
          <w:rFonts w:asciiTheme="majorHAnsi" w:hAnsiTheme="majorHAnsi" w:cs="Open Sans"/>
          <w:b/>
          <w:szCs w:val="22"/>
        </w:rPr>
      </w:pPr>
    </w:p>
    <w:p w14:paraId="58221D00" w14:textId="77777777" w:rsidR="00AE32ED" w:rsidRDefault="00AE32ED" w:rsidP="00AE32ED">
      <w:pPr>
        <w:tabs>
          <w:tab w:val="left" w:pos="7513"/>
        </w:tabs>
        <w:ind w:right="-1"/>
        <w:jc w:val="center"/>
        <w:rPr>
          <w:rFonts w:asciiTheme="majorHAnsi" w:hAnsiTheme="majorHAnsi" w:cs="Open Sans"/>
          <w:b/>
          <w:szCs w:val="22"/>
        </w:rPr>
      </w:pPr>
    </w:p>
    <w:p w14:paraId="2FBF75A6" w14:textId="77777777" w:rsidR="00AE32ED" w:rsidRDefault="00AE32ED" w:rsidP="00AE32ED">
      <w:pPr>
        <w:tabs>
          <w:tab w:val="left" w:pos="7513"/>
        </w:tabs>
        <w:ind w:right="-1"/>
        <w:jc w:val="center"/>
        <w:rPr>
          <w:rFonts w:asciiTheme="majorHAnsi" w:hAnsiTheme="majorHAnsi" w:cs="Open Sans"/>
          <w:b/>
          <w:szCs w:val="22"/>
        </w:rPr>
      </w:pPr>
    </w:p>
    <w:p w14:paraId="5F112351" w14:textId="77777777" w:rsidR="00AE32ED" w:rsidRDefault="00AE32ED" w:rsidP="00AE32ED">
      <w:pPr>
        <w:tabs>
          <w:tab w:val="left" w:pos="7513"/>
        </w:tabs>
        <w:ind w:right="-1"/>
        <w:jc w:val="center"/>
        <w:rPr>
          <w:rFonts w:asciiTheme="majorHAnsi" w:hAnsiTheme="majorHAnsi" w:cs="Open Sans"/>
          <w:b/>
          <w:szCs w:val="22"/>
        </w:rPr>
      </w:pPr>
    </w:p>
    <w:p w14:paraId="2F84B53D" w14:textId="77777777" w:rsidR="00AE32ED" w:rsidRDefault="00AE32ED" w:rsidP="00AE32ED">
      <w:pPr>
        <w:tabs>
          <w:tab w:val="left" w:pos="7513"/>
        </w:tabs>
        <w:ind w:right="-1"/>
        <w:jc w:val="center"/>
        <w:rPr>
          <w:rFonts w:asciiTheme="majorHAnsi" w:hAnsiTheme="majorHAnsi" w:cs="Open Sans"/>
          <w:b/>
          <w:szCs w:val="22"/>
        </w:rPr>
      </w:pPr>
    </w:p>
    <w:p w14:paraId="1129C4B2" w14:textId="77777777" w:rsidR="00AE32ED" w:rsidRDefault="00AE32ED" w:rsidP="00AE32ED">
      <w:pPr>
        <w:tabs>
          <w:tab w:val="left" w:pos="7513"/>
        </w:tabs>
        <w:ind w:right="-1"/>
        <w:jc w:val="center"/>
        <w:rPr>
          <w:rFonts w:asciiTheme="majorHAnsi" w:hAnsiTheme="majorHAnsi" w:cs="Open Sans"/>
          <w:b/>
          <w:szCs w:val="22"/>
        </w:rPr>
      </w:pPr>
    </w:p>
    <w:p w14:paraId="0A6BAAD9" w14:textId="77777777" w:rsidR="00AE32ED" w:rsidRDefault="00AE32ED" w:rsidP="00AE32ED">
      <w:pPr>
        <w:tabs>
          <w:tab w:val="left" w:pos="7513"/>
        </w:tabs>
        <w:ind w:right="-1"/>
        <w:jc w:val="center"/>
        <w:rPr>
          <w:rFonts w:asciiTheme="majorHAnsi" w:hAnsiTheme="majorHAnsi" w:cs="Open Sans"/>
          <w:b/>
          <w:szCs w:val="22"/>
        </w:rPr>
      </w:pPr>
    </w:p>
    <w:p w14:paraId="01EEEE6B" w14:textId="77777777" w:rsidR="00C70222" w:rsidRDefault="00C70222" w:rsidP="00AE32ED">
      <w:pPr>
        <w:tabs>
          <w:tab w:val="left" w:pos="7513"/>
        </w:tabs>
        <w:ind w:right="-1"/>
        <w:jc w:val="center"/>
        <w:rPr>
          <w:rFonts w:asciiTheme="majorHAnsi" w:hAnsiTheme="majorHAnsi" w:cs="Open Sans"/>
          <w:b/>
          <w:szCs w:val="22"/>
        </w:rPr>
      </w:pPr>
    </w:p>
    <w:p w14:paraId="463D229D" w14:textId="77777777" w:rsidR="00C70222" w:rsidRDefault="00C70222" w:rsidP="00AE32ED">
      <w:pPr>
        <w:tabs>
          <w:tab w:val="left" w:pos="7513"/>
        </w:tabs>
        <w:ind w:right="-1"/>
        <w:jc w:val="center"/>
        <w:rPr>
          <w:rFonts w:asciiTheme="majorHAnsi" w:hAnsiTheme="majorHAnsi" w:cs="Open Sans"/>
          <w:b/>
          <w:szCs w:val="22"/>
        </w:rPr>
      </w:pPr>
    </w:p>
    <w:p w14:paraId="47022DBE" w14:textId="77777777" w:rsidR="00AE32ED" w:rsidRDefault="00AE32ED" w:rsidP="00AE32ED">
      <w:pPr>
        <w:jc w:val="right"/>
        <w:rPr>
          <w:rFonts w:cs="Arial"/>
          <w:szCs w:val="22"/>
        </w:rPr>
      </w:pPr>
    </w:p>
    <w:tbl>
      <w:tblPr>
        <w:tblStyle w:val="a6"/>
        <w:tblW w:w="8530" w:type="dxa"/>
        <w:jc w:val="center"/>
        <w:tblLook w:val="04A0" w:firstRow="1" w:lastRow="0" w:firstColumn="1" w:lastColumn="0" w:noHBand="0" w:noVBand="1"/>
      </w:tblPr>
      <w:tblGrid>
        <w:gridCol w:w="8530"/>
      </w:tblGrid>
      <w:tr w:rsidR="00AE32ED" w14:paraId="6A48B0D9" w14:textId="77777777" w:rsidTr="00AE32ED">
        <w:trPr>
          <w:jc w:val="center"/>
        </w:trPr>
        <w:tc>
          <w:tcPr>
            <w:tcW w:w="8530" w:type="dxa"/>
          </w:tcPr>
          <w:p w14:paraId="39A1A4E5" w14:textId="77777777" w:rsidR="00AE32ED" w:rsidRPr="00AE32ED" w:rsidRDefault="00AE32ED" w:rsidP="00C16DA5">
            <w:pPr>
              <w:spacing w:line="360" w:lineRule="auto"/>
              <w:jc w:val="center"/>
              <w:rPr>
                <w:rFonts w:asciiTheme="minorHAnsi" w:hAnsiTheme="minorHAnsi"/>
                <w:b/>
                <w:szCs w:val="22"/>
              </w:rPr>
            </w:pPr>
            <w:r w:rsidRPr="00AE32ED">
              <w:rPr>
                <w:rFonts w:asciiTheme="minorHAnsi" w:hAnsiTheme="minorHAnsi"/>
                <w:b/>
                <w:szCs w:val="22"/>
              </w:rPr>
              <w:lastRenderedPageBreak/>
              <w:t xml:space="preserve">МАТЕРИАЛЬНЫЙ ПРОПУСК </w:t>
            </w:r>
          </w:p>
          <w:p w14:paraId="093FBAFD" w14:textId="77777777" w:rsidR="00AE32ED" w:rsidRPr="00AE32ED" w:rsidRDefault="00AE32ED" w:rsidP="00C16DA5">
            <w:pPr>
              <w:ind w:left="851"/>
              <w:jc w:val="center"/>
              <w:rPr>
                <w:rFonts w:asciiTheme="minorHAnsi" w:hAnsiTheme="minorHAnsi"/>
                <w:b/>
                <w:szCs w:val="22"/>
              </w:rPr>
            </w:pPr>
            <w:r w:rsidRPr="00AE32ED">
              <w:rPr>
                <w:rFonts w:asciiTheme="minorHAnsi" w:hAnsiTheme="minorHAnsi"/>
                <w:b/>
                <w:szCs w:val="22"/>
              </w:rPr>
              <w:t xml:space="preserve">на перемещение предметов и веществ, которые запрещены </w:t>
            </w:r>
          </w:p>
          <w:p w14:paraId="6CF52E8F" w14:textId="77777777" w:rsidR="00AE32ED" w:rsidRPr="00AE32ED" w:rsidRDefault="00AE32ED" w:rsidP="00C16DA5">
            <w:pPr>
              <w:ind w:left="851"/>
              <w:jc w:val="center"/>
              <w:rPr>
                <w:rFonts w:asciiTheme="minorHAnsi" w:hAnsiTheme="minorHAnsi"/>
                <w:b/>
                <w:szCs w:val="22"/>
              </w:rPr>
            </w:pPr>
            <w:r w:rsidRPr="00AE32ED">
              <w:rPr>
                <w:rFonts w:asciiTheme="minorHAnsi" w:hAnsiTheme="minorHAnsi"/>
                <w:b/>
                <w:szCs w:val="22"/>
              </w:rPr>
              <w:t xml:space="preserve">или </w:t>
            </w:r>
            <w:proofErr w:type="gramStart"/>
            <w:r w:rsidRPr="00AE32ED">
              <w:rPr>
                <w:rFonts w:asciiTheme="minorHAnsi" w:hAnsiTheme="minorHAnsi"/>
                <w:b/>
                <w:szCs w:val="22"/>
              </w:rPr>
              <w:t>ограничены</w:t>
            </w:r>
            <w:proofErr w:type="gramEnd"/>
            <w:r w:rsidRPr="00AE32ED">
              <w:rPr>
                <w:rFonts w:asciiTheme="minorHAnsi" w:hAnsiTheme="minorHAnsi"/>
                <w:b/>
                <w:szCs w:val="22"/>
              </w:rPr>
              <w:t xml:space="preserve"> в контролируемую зону аэропорта </w:t>
            </w:r>
          </w:p>
          <w:p w14:paraId="15081C10" w14:textId="77777777" w:rsidR="00AE32ED" w:rsidRPr="00AE32ED" w:rsidRDefault="00AE32ED" w:rsidP="00C16DA5">
            <w:pPr>
              <w:ind w:left="851"/>
              <w:jc w:val="center"/>
              <w:rPr>
                <w:rFonts w:asciiTheme="minorHAnsi" w:hAnsiTheme="minorHAnsi"/>
                <w:b/>
                <w:szCs w:val="22"/>
              </w:rPr>
            </w:pPr>
            <w:r w:rsidRPr="00AE32ED">
              <w:rPr>
                <w:rFonts w:asciiTheme="minorHAnsi" w:hAnsiTheme="minorHAnsi"/>
                <w:b/>
                <w:szCs w:val="22"/>
              </w:rPr>
              <w:t>или стерильную зону.</w:t>
            </w:r>
          </w:p>
          <w:p w14:paraId="73294BE1" w14:textId="77777777" w:rsidR="00AE32ED" w:rsidRPr="00AE32ED" w:rsidRDefault="00AE32ED" w:rsidP="00C16DA5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  <w:p w14:paraId="1250EE2D" w14:textId="77777777" w:rsidR="00AE32ED" w:rsidRPr="00AE32ED" w:rsidRDefault="00AE32ED" w:rsidP="00C16DA5">
            <w:pPr>
              <w:spacing w:line="360" w:lineRule="auto"/>
              <w:jc w:val="center"/>
              <w:rPr>
                <w:rFonts w:asciiTheme="minorHAnsi" w:hAnsiTheme="minorHAnsi"/>
                <w:b/>
                <w:szCs w:val="22"/>
              </w:rPr>
            </w:pPr>
            <w:r w:rsidRPr="00AE32ED">
              <w:rPr>
                <w:rFonts w:asciiTheme="minorHAnsi" w:hAnsiTheme="minorHAnsi"/>
                <w:b/>
                <w:szCs w:val="22"/>
              </w:rPr>
              <w:t>№ ________</w:t>
            </w:r>
          </w:p>
          <w:p w14:paraId="45CDFC81" w14:textId="77777777" w:rsidR="00AE32ED" w:rsidRPr="00AE32ED" w:rsidRDefault="00AE32ED" w:rsidP="00C16DA5">
            <w:pPr>
              <w:rPr>
                <w:rFonts w:asciiTheme="minorHAnsi" w:hAnsiTheme="minorHAnsi"/>
                <w:szCs w:val="22"/>
              </w:rPr>
            </w:pPr>
            <w:r w:rsidRPr="00AE32ED">
              <w:rPr>
                <w:rFonts w:asciiTheme="minorHAnsi" w:hAnsiTheme="minorHAnsi"/>
                <w:b/>
                <w:szCs w:val="22"/>
              </w:rPr>
              <w:t>Предприятие</w:t>
            </w:r>
            <w:r w:rsidRPr="00AE32ED">
              <w:rPr>
                <w:rFonts w:asciiTheme="minorHAnsi" w:hAnsiTheme="minorHAnsi"/>
                <w:szCs w:val="22"/>
              </w:rPr>
              <w:t xml:space="preserve"> _____________________________________________________</w:t>
            </w:r>
          </w:p>
          <w:p w14:paraId="0A5CB7A2" w14:textId="593951C3" w:rsidR="00AE32ED" w:rsidRPr="00AE32ED" w:rsidRDefault="00AE32ED" w:rsidP="00C16DA5">
            <w:pPr>
              <w:rPr>
                <w:rFonts w:asciiTheme="minorHAnsi" w:hAnsiTheme="minorHAnsi"/>
                <w:sz w:val="18"/>
                <w:szCs w:val="18"/>
              </w:rPr>
            </w:pPr>
            <w:r w:rsidRPr="00AE32ED">
              <w:rPr>
                <w:rFonts w:asciiTheme="minorHAnsi" w:hAnsiTheme="minorHAnsi"/>
                <w:sz w:val="18"/>
                <w:szCs w:val="18"/>
              </w:rPr>
              <w:t xml:space="preserve">                           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   </w:t>
            </w:r>
            <w:r w:rsidRPr="00AE32ED">
              <w:rPr>
                <w:rFonts w:asciiTheme="minorHAnsi" w:hAnsiTheme="minorHAnsi"/>
                <w:sz w:val="18"/>
                <w:szCs w:val="18"/>
              </w:rPr>
              <w:t xml:space="preserve">(указать орг. форму и наименование </w:t>
            </w:r>
            <w:proofErr w:type="spellStart"/>
            <w:r w:rsidRPr="00AE32ED">
              <w:rPr>
                <w:rFonts w:asciiTheme="minorHAnsi" w:hAnsiTheme="minorHAnsi"/>
                <w:sz w:val="18"/>
                <w:szCs w:val="18"/>
              </w:rPr>
              <w:t>юр</w:t>
            </w:r>
            <w:proofErr w:type="gramStart"/>
            <w:r w:rsidRPr="00AE32ED">
              <w:rPr>
                <w:rFonts w:asciiTheme="minorHAnsi" w:hAnsiTheme="minorHAnsi"/>
                <w:sz w:val="18"/>
                <w:szCs w:val="18"/>
              </w:rPr>
              <w:t>.л</w:t>
            </w:r>
            <w:proofErr w:type="gramEnd"/>
            <w:r w:rsidRPr="00AE32ED">
              <w:rPr>
                <w:rFonts w:asciiTheme="minorHAnsi" w:hAnsiTheme="minorHAnsi"/>
                <w:sz w:val="18"/>
                <w:szCs w:val="18"/>
              </w:rPr>
              <w:t>ица</w:t>
            </w:r>
            <w:proofErr w:type="spellEnd"/>
            <w:r w:rsidRPr="00AE32ED">
              <w:rPr>
                <w:rFonts w:asciiTheme="minorHAnsi" w:hAnsiTheme="minorHAnsi"/>
                <w:sz w:val="18"/>
                <w:szCs w:val="18"/>
              </w:rPr>
              <w:t>, инициирующего выдачу пропуска)</w:t>
            </w:r>
          </w:p>
          <w:p w14:paraId="157F12B0" w14:textId="73CFFD8E" w:rsidR="00AE32ED" w:rsidRPr="00AE32ED" w:rsidRDefault="00AE32ED" w:rsidP="00C16DA5">
            <w:pPr>
              <w:rPr>
                <w:rFonts w:asciiTheme="minorHAnsi" w:hAnsiTheme="minorHAnsi"/>
                <w:szCs w:val="22"/>
              </w:rPr>
            </w:pPr>
            <w:r w:rsidRPr="00AE32ED">
              <w:rPr>
                <w:rFonts w:asciiTheme="minorHAnsi" w:hAnsiTheme="minorHAnsi"/>
                <w:b/>
                <w:szCs w:val="22"/>
              </w:rPr>
              <w:t>Наименование ввозимых/вывозимых материальных объектов</w:t>
            </w:r>
            <w:r w:rsidRPr="00AE32ED">
              <w:rPr>
                <w:rFonts w:asciiTheme="minorHAnsi" w:hAnsiTheme="minorHAnsi"/>
                <w:szCs w:val="22"/>
              </w:rPr>
              <w:t xml:space="preserve">:                                        </w:t>
            </w:r>
          </w:p>
          <w:p w14:paraId="46FCA8CD" w14:textId="77777777" w:rsidR="00AE32ED" w:rsidRDefault="00AE32ED" w:rsidP="00C16DA5">
            <w:pPr>
              <w:spacing w:line="360" w:lineRule="auto"/>
              <w:rPr>
                <w:rFonts w:asciiTheme="minorHAnsi" w:hAnsiTheme="minorHAnsi"/>
                <w:szCs w:val="22"/>
              </w:rPr>
            </w:pPr>
            <w:r w:rsidRPr="00AE32ED">
              <w:rPr>
                <w:rFonts w:asciiTheme="minorHAnsi" w:hAnsiTheme="minorHAnsi"/>
                <w:szCs w:val="22"/>
              </w:rPr>
              <w:t>__________________________________________________________________</w:t>
            </w:r>
          </w:p>
          <w:p w14:paraId="50F84125" w14:textId="2E6446F2" w:rsidR="00AE32ED" w:rsidRPr="00AE32ED" w:rsidRDefault="00AE32ED" w:rsidP="00C16DA5">
            <w:pPr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  <w:r w:rsidRPr="00AE32ED">
              <w:rPr>
                <w:rFonts w:asciiTheme="minorHAnsi" w:hAnsiTheme="minorHAnsi"/>
                <w:sz w:val="18"/>
                <w:szCs w:val="18"/>
              </w:rPr>
              <w:t xml:space="preserve">(указать наименования материальных объектов перемещаемых </w:t>
            </w:r>
            <w:proofErr w:type="gramStart"/>
            <w:r w:rsidRPr="00AE32ED">
              <w:rPr>
                <w:rFonts w:asciiTheme="minorHAnsi" w:hAnsiTheme="minorHAnsi"/>
                <w:sz w:val="18"/>
                <w:szCs w:val="18"/>
              </w:rPr>
              <w:t>в</w:t>
            </w:r>
            <w:proofErr w:type="gramEnd"/>
            <w:r w:rsidRPr="00AE32ED">
              <w:rPr>
                <w:rFonts w:asciiTheme="minorHAnsi" w:hAnsiTheme="minorHAnsi"/>
                <w:sz w:val="18"/>
                <w:szCs w:val="18"/>
              </w:rPr>
              <w:t>/</w:t>
            </w:r>
            <w:proofErr w:type="gramStart"/>
            <w:r w:rsidRPr="00AE32ED">
              <w:rPr>
                <w:rFonts w:asciiTheme="minorHAnsi" w:hAnsiTheme="minorHAnsi"/>
                <w:sz w:val="18"/>
                <w:szCs w:val="18"/>
              </w:rPr>
              <w:t>из</w:t>
            </w:r>
            <w:proofErr w:type="gramEnd"/>
            <w:r w:rsidRPr="00AE32ED">
              <w:rPr>
                <w:rFonts w:asciiTheme="minorHAnsi" w:hAnsiTheme="minorHAnsi"/>
                <w:sz w:val="18"/>
                <w:szCs w:val="18"/>
              </w:rPr>
              <w:t xml:space="preserve"> зоны транспортной безопасности)</w:t>
            </w:r>
          </w:p>
          <w:p w14:paraId="65E4A985" w14:textId="77777777" w:rsidR="00AE32ED" w:rsidRPr="00AE32ED" w:rsidRDefault="00AE32ED" w:rsidP="00C16DA5">
            <w:pPr>
              <w:spacing w:line="360" w:lineRule="auto"/>
              <w:rPr>
                <w:rFonts w:asciiTheme="minorHAnsi" w:hAnsiTheme="minorHAnsi"/>
                <w:szCs w:val="22"/>
              </w:rPr>
            </w:pPr>
            <w:r w:rsidRPr="00AE32ED">
              <w:rPr>
                <w:rFonts w:asciiTheme="minorHAnsi" w:hAnsiTheme="minorHAnsi"/>
                <w:szCs w:val="22"/>
              </w:rPr>
              <w:t>__________________________________________________________________</w:t>
            </w:r>
          </w:p>
          <w:p w14:paraId="1048467C" w14:textId="77777777" w:rsidR="00AE32ED" w:rsidRPr="00AE32ED" w:rsidRDefault="00AE32ED" w:rsidP="00C16DA5">
            <w:pPr>
              <w:spacing w:line="360" w:lineRule="auto"/>
              <w:rPr>
                <w:rFonts w:asciiTheme="minorHAnsi" w:hAnsiTheme="minorHAnsi"/>
                <w:szCs w:val="22"/>
              </w:rPr>
            </w:pPr>
            <w:r w:rsidRPr="00AE32ED">
              <w:rPr>
                <w:rFonts w:asciiTheme="minorHAnsi" w:hAnsiTheme="minorHAnsi"/>
                <w:szCs w:val="22"/>
              </w:rPr>
              <w:t>__________________________________________________________________</w:t>
            </w:r>
          </w:p>
          <w:p w14:paraId="3FC4BD7E" w14:textId="77777777" w:rsidR="00AE32ED" w:rsidRPr="00AE32ED" w:rsidRDefault="00AE32ED" w:rsidP="00C16DA5">
            <w:pPr>
              <w:rPr>
                <w:rFonts w:asciiTheme="minorHAnsi" w:hAnsiTheme="minorHAnsi"/>
                <w:szCs w:val="22"/>
              </w:rPr>
            </w:pPr>
            <w:r w:rsidRPr="00AE32ED">
              <w:rPr>
                <w:rFonts w:asciiTheme="minorHAnsi" w:hAnsiTheme="minorHAnsi"/>
                <w:b/>
                <w:szCs w:val="22"/>
              </w:rPr>
              <w:t>Количество мест</w:t>
            </w:r>
            <w:r w:rsidRPr="00AE32ED">
              <w:rPr>
                <w:rFonts w:asciiTheme="minorHAnsi" w:hAnsiTheme="minorHAnsi"/>
                <w:szCs w:val="22"/>
              </w:rPr>
              <w:t>: _________________________________________________</w:t>
            </w:r>
          </w:p>
          <w:p w14:paraId="79A65852" w14:textId="47F1A38B" w:rsidR="00AE32ED" w:rsidRPr="00AE32ED" w:rsidRDefault="00AE32ED" w:rsidP="00C16DA5">
            <w:pPr>
              <w:rPr>
                <w:rFonts w:asciiTheme="minorHAnsi" w:hAnsiTheme="minorHAnsi"/>
                <w:sz w:val="18"/>
                <w:szCs w:val="18"/>
              </w:rPr>
            </w:pPr>
            <w:r w:rsidRPr="00AE32ED">
              <w:rPr>
                <w:rFonts w:asciiTheme="minorHAnsi" w:hAnsiTheme="minorHAnsi"/>
                <w:szCs w:val="22"/>
              </w:rPr>
              <w:t xml:space="preserve">                                   </w:t>
            </w:r>
            <w:r w:rsidRPr="00AE32ED">
              <w:rPr>
                <w:rFonts w:asciiTheme="minorHAnsi" w:hAnsiTheme="minorHAnsi"/>
                <w:sz w:val="18"/>
                <w:szCs w:val="18"/>
              </w:rPr>
              <w:t xml:space="preserve">(указать количество мест, перемещаемых </w:t>
            </w:r>
            <w:proofErr w:type="gramStart"/>
            <w:r w:rsidRPr="00AE32ED">
              <w:rPr>
                <w:rFonts w:asciiTheme="minorHAnsi" w:hAnsiTheme="minorHAnsi"/>
                <w:sz w:val="18"/>
                <w:szCs w:val="18"/>
              </w:rPr>
              <w:t>в</w:t>
            </w:r>
            <w:proofErr w:type="gramEnd"/>
            <w:r w:rsidRPr="00AE32ED">
              <w:rPr>
                <w:rFonts w:asciiTheme="minorHAnsi" w:hAnsiTheme="minorHAnsi"/>
                <w:sz w:val="18"/>
                <w:szCs w:val="18"/>
              </w:rPr>
              <w:t>/</w:t>
            </w:r>
            <w:proofErr w:type="gramStart"/>
            <w:r w:rsidRPr="00AE32ED">
              <w:rPr>
                <w:rFonts w:asciiTheme="minorHAnsi" w:hAnsiTheme="minorHAnsi"/>
                <w:sz w:val="18"/>
                <w:szCs w:val="18"/>
              </w:rPr>
              <w:t>из</w:t>
            </w:r>
            <w:proofErr w:type="gramEnd"/>
            <w:r w:rsidRPr="00AE32ED">
              <w:rPr>
                <w:rFonts w:asciiTheme="minorHAnsi" w:hAnsiTheme="minorHAnsi"/>
                <w:sz w:val="18"/>
                <w:szCs w:val="18"/>
              </w:rPr>
              <w:t xml:space="preserve"> зоны транспортной безопасности)</w:t>
            </w:r>
          </w:p>
          <w:p w14:paraId="7D9741EA" w14:textId="77777777" w:rsidR="00AE32ED" w:rsidRPr="00AE32ED" w:rsidRDefault="00AE32ED" w:rsidP="00C16DA5">
            <w:pPr>
              <w:rPr>
                <w:rFonts w:asciiTheme="minorHAnsi" w:hAnsiTheme="minorHAnsi"/>
                <w:szCs w:val="22"/>
              </w:rPr>
            </w:pPr>
            <w:r w:rsidRPr="00AE32ED">
              <w:rPr>
                <w:rFonts w:asciiTheme="minorHAnsi" w:hAnsiTheme="minorHAnsi"/>
                <w:b/>
                <w:szCs w:val="22"/>
              </w:rPr>
              <w:t>Дата перемещения</w:t>
            </w:r>
            <w:r w:rsidRPr="00AE32ED">
              <w:rPr>
                <w:rFonts w:asciiTheme="minorHAnsi" w:hAnsiTheme="minorHAnsi"/>
                <w:szCs w:val="22"/>
              </w:rPr>
              <w:t>: _______________________________________________</w:t>
            </w:r>
          </w:p>
          <w:p w14:paraId="2EC89F3A" w14:textId="1A5A58C1" w:rsidR="00AE32ED" w:rsidRPr="00AE32ED" w:rsidRDefault="00AE32ED" w:rsidP="00C16DA5">
            <w:pPr>
              <w:rPr>
                <w:rFonts w:asciiTheme="minorHAnsi" w:hAnsiTheme="minorHAnsi"/>
                <w:sz w:val="18"/>
                <w:szCs w:val="18"/>
              </w:rPr>
            </w:pPr>
            <w:r w:rsidRPr="00AE32ED">
              <w:rPr>
                <w:rFonts w:asciiTheme="minorHAnsi" w:hAnsiTheme="minorHAnsi"/>
                <w:szCs w:val="22"/>
              </w:rPr>
              <w:t xml:space="preserve">                                      </w:t>
            </w:r>
            <w:r w:rsidRPr="00AE32ED">
              <w:rPr>
                <w:rFonts w:asciiTheme="minorHAnsi" w:hAnsiTheme="minorHAnsi"/>
                <w:sz w:val="18"/>
                <w:szCs w:val="18"/>
              </w:rPr>
              <w:t>(указать даты перемещения материальных объектов)</w:t>
            </w:r>
          </w:p>
          <w:p w14:paraId="6191393A" w14:textId="7BCC1AF6" w:rsidR="00AE32ED" w:rsidRDefault="00AE32ED" w:rsidP="00C16DA5">
            <w:pPr>
              <w:rPr>
                <w:rFonts w:asciiTheme="minorHAnsi" w:hAnsiTheme="minorHAnsi"/>
                <w:szCs w:val="22"/>
              </w:rPr>
            </w:pPr>
            <w:r w:rsidRPr="00AE32ED">
              <w:rPr>
                <w:rFonts w:asciiTheme="minorHAnsi" w:hAnsiTheme="minorHAnsi"/>
                <w:b/>
                <w:szCs w:val="22"/>
              </w:rPr>
              <w:t>Объект транспортной инфраструктуры, зона доступа</w:t>
            </w:r>
            <w:r w:rsidRPr="00AE32ED">
              <w:rPr>
                <w:rFonts w:asciiTheme="minorHAnsi" w:hAnsiTheme="minorHAnsi"/>
                <w:szCs w:val="22"/>
              </w:rPr>
              <w:t>:</w:t>
            </w:r>
          </w:p>
          <w:p w14:paraId="60334694" w14:textId="2A27754E" w:rsidR="00AE32ED" w:rsidRPr="00AE32ED" w:rsidRDefault="00AE32ED" w:rsidP="00C16DA5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______________________________________________________________________</w:t>
            </w:r>
          </w:p>
          <w:p w14:paraId="1B4D5903" w14:textId="0D3F31B1" w:rsidR="00AE32ED" w:rsidRPr="00AE32ED" w:rsidRDefault="00AE32ED" w:rsidP="00C16DA5">
            <w:pPr>
              <w:rPr>
                <w:rFonts w:asciiTheme="minorHAnsi" w:hAnsiTheme="minorHAnsi"/>
                <w:sz w:val="18"/>
                <w:szCs w:val="18"/>
              </w:rPr>
            </w:pPr>
            <w:r w:rsidRPr="00AE32ED">
              <w:rPr>
                <w:rFonts w:asciiTheme="minorHAnsi" w:hAnsiTheme="minorHAnsi"/>
                <w:szCs w:val="22"/>
              </w:rPr>
              <w:t xml:space="preserve"> </w:t>
            </w:r>
            <w:proofErr w:type="gramStart"/>
            <w:r w:rsidRPr="00AE32ED">
              <w:rPr>
                <w:rFonts w:asciiTheme="minorHAnsi" w:hAnsiTheme="minorHAnsi"/>
                <w:sz w:val="18"/>
                <w:szCs w:val="18"/>
              </w:rPr>
              <w:t xml:space="preserve">(указать наименование объекта транспортной инфраструктуры, на который планируется перемещение </w:t>
            </w:r>
            <w:proofErr w:type="gramEnd"/>
          </w:p>
          <w:p w14:paraId="015C93FF" w14:textId="77777777" w:rsidR="00AE32ED" w:rsidRPr="00AE32ED" w:rsidRDefault="00AE32ED" w:rsidP="00C16DA5">
            <w:pPr>
              <w:rPr>
                <w:rFonts w:asciiTheme="minorHAnsi" w:hAnsiTheme="minorHAnsi"/>
                <w:szCs w:val="22"/>
              </w:rPr>
            </w:pPr>
            <w:r w:rsidRPr="00AE32ED">
              <w:rPr>
                <w:rFonts w:asciiTheme="minorHAnsi" w:hAnsiTheme="minorHAnsi"/>
                <w:szCs w:val="22"/>
              </w:rPr>
              <w:t>__________________________________________________________________</w:t>
            </w:r>
          </w:p>
          <w:p w14:paraId="57A65130" w14:textId="77777777" w:rsidR="00AE32ED" w:rsidRPr="00AE32ED" w:rsidRDefault="00AE32ED" w:rsidP="00C16DA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E32ED">
              <w:rPr>
                <w:rFonts w:asciiTheme="minorHAnsi" w:hAnsiTheme="minorHAnsi"/>
                <w:sz w:val="18"/>
                <w:szCs w:val="18"/>
              </w:rPr>
              <w:t>материальных объектов, а также направление перемещения (КЗА / стерильная зона))</w:t>
            </w:r>
          </w:p>
          <w:p w14:paraId="22857715" w14:textId="77777777" w:rsidR="00AE32ED" w:rsidRPr="00AE32ED" w:rsidRDefault="00AE32ED" w:rsidP="00C16DA5">
            <w:pPr>
              <w:spacing w:line="360" w:lineRule="auto"/>
              <w:rPr>
                <w:rFonts w:asciiTheme="minorHAnsi" w:hAnsiTheme="minorHAnsi"/>
                <w:szCs w:val="22"/>
              </w:rPr>
            </w:pPr>
            <w:r w:rsidRPr="00AE32ED">
              <w:rPr>
                <w:rFonts w:asciiTheme="minorHAnsi" w:hAnsiTheme="minorHAnsi"/>
                <w:szCs w:val="22"/>
              </w:rPr>
              <w:t>__________________________________________________________________</w:t>
            </w:r>
          </w:p>
          <w:p w14:paraId="75361AFF" w14:textId="77777777" w:rsidR="00AE32ED" w:rsidRPr="00AE32ED" w:rsidRDefault="00AE32ED" w:rsidP="00C16DA5">
            <w:pPr>
              <w:spacing w:line="360" w:lineRule="auto"/>
              <w:rPr>
                <w:rFonts w:asciiTheme="minorHAnsi" w:hAnsiTheme="minorHAnsi"/>
                <w:szCs w:val="22"/>
              </w:rPr>
            </w:pPr>
            <w:r w:rsidRPr="00AE32ED">
              <w:rPr>
                <w:rFonts w:asciiTheme="minorHAnsi" w:hAnsiTheme="minorHAnsi"/>
                <w:szCs w:val="22"/>
              </w:rPr>
              <w:t>__________________________________________________________________</w:t>
            </w:r>
          </w:p>
          <w:p w14:paraId="37B69595" w14:textId="77777777" w:rsidR="00AE32ED" w:rsidRPr="00AE32ED" w:rsidRDefault="00AE32ED" w:rsidP="00C16DA5">
            <w:pPr>
              <w:rPr>
                <w:rFonts w:asciiTheme="minorHAnsi" w:hAnsiTheme="minorHAnsi"/>
                <w:szCs w:val="22"/>
              </w:rPr>
            </w:pPr>
            <w:r w:rsidRPr="00AE32ED">
              <w:rPr>
                <w:rFonts w:asciiTheme="minorHAnsi" w:hAnsiTheme="minorHAnsi"/>
                <w:b/>
                <w:szCs w:val="22"/>
              </w:rPr>
              <w:t>Установочные данные лица, которому требуется оформить пропуск:</w:t>
            </w:r>
          </w:p>
          <w:p w14:paraId="72955329" w14:textId="77777777" w:rsidR="00AE32ED" w:rsidRPr="00AE32ED" w:rsidRDefault="00AE32ED" w:rsidP="00C16DA5">
            <w:pPr>
              <w:rPr>
                <w:rFonts w:asciiTheme="minorHAnsi" w:hAnsiTheme="minorHAnsi"/>
                <w:szCs w:val="22"/>
              </w:rPr>
            </w:pPr>
            <w:r w:rsidRPr="00AE32ED">
              <w:rPr>
                <w:rFonts w:asciiTheme="minorHAnsi" w:hAnsiTheme="minorHAnsi"/>
                <w:szCs w:val="22"/>
              </w:rPr>
              <w:t>__________________________________________________________________</w:t>
            </w:r>
          </w:p>
          <w:p w14:paraId="65A44A85" w14:textId="77777777" w:rsidR="00AE32ED" w:rsidRPr="00AE32ED" w:rsidRDefault="00AE32ED" w:rsidP="00C16DA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AE32ED">
              <w:rPr>
                <w:rFonts w:asciiTheme="minorHAnsi" w:hAnsiTheme="minorHAnsi"/>
                <w:sz w:val="18"/>
                <w:szCs w:val="18"/>
              </w:rPr>
              <w:t>(указать ФИО, дату и место рождения, место жительства (пребывания), занимаемую должность, сведения о серии, номере, дате и месте</w:t>
            </w:r>
            <w:proofErr w:type="gramEnd"/>
          </w:p>
          <w:p w14:paraId="6ACBCF9E" w14:textId="77777777" w:rsidR="00AE32ED" w:rsidRPr="00AE32ED" w:rsidRDefault="00AE32ED" w:rsidP="00C16DA5">
            <w:pPr>
              <w:rPr>
                <w:rFonts w:asciiTheme="minorHAnsi" w:hAnsiTheme="minorHAnsi"/>
                <w:szCs w:val="22"/>
              </w:rPr>
            </w:pPr>
            <w:r w:rsidRPr="00AE32ED">
              <w:rPr>
                <w:rFonts w:asciiTheme="minorHAnsi" w:hAnsiTheme="minorHAnsi"/>
                <w:szCs w:val="22"/>
              </w:rPr>
              <w:t>__________________________________________________________________</w:t>
            </w:r>
          </w:p>
          <w:p w14:paraId="27E8D18B" w14:textId="77777777" w:rsidR="00AE32ED" w:rsidRPr="00AE32ED" w:rsidRDefault="00AE32ED" w:rsidP="00C16DA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E32ED">
              <w:rPr>
                <w:rFonts w:asciiTheme="minorHAnsi" w:hAnsiTheme="minorHAnsi"/>
                <w:sz w:val="18"/>
                <w:szCs w:val="18"/>
              </w:rPr>
              <w:t>выдачи документа, удостоверяющего личность)</w:t>
            </w:r>
          </w:p>
          <w:p w14:paraId="29BB7FC3" w14:textId="77777777" w:rsidR="00AE32ED" w:rsidRPr="00AE32ED" w:rsidRDefault="00AE32ED" w:rsidP="00C16DA5">
            <w:pPr>
              <w:spacing w:line="360" w:lineRule="auto"/>
              <w:rPr>
                <w:rFonts w:asciiTheme="minorHAnsi" w:hAnsiTheme="minorHAnsi"/>
                <w:szCs w:val="22"/>
              </w:rPr>
            </w:pPr>
            <w:r w:rsidRPr="00AE32ED">
              <w:rPr>
                <w:rFonts w:asciiTheme="minorHAnsi" w:hAnsiTheme="minorHAnsi"/>
                <w:szCs w:val="22"/>
              </w:rPr>
              <w:t>__________________________________________________________________</w:t>
            </w:r>
          </w:p>
          <w:p w14:paraId="19213382" w14:textId="77777777" w:rsidR="00AE32ED" w:rsidRPr="00AE32ED" w:rsidRDefault="00AE32ED" w:rsidP="00C16DA5">
            <w:pPr>
              <w:spacing w:line="360" w:lineRule="auto"/>
              <w:rPr>
                <w:rFonts w:asciiTheme="minorHAnsi" w:hAnsiTheme="minorHAnsi"/>
                <w:szCs w:val="22"/>
              </w:rPr>
            </w:pPr>
            <w:r w:rsidRPr="00AE32ED">
              <w:rPr>
                <w:rFonts w:asciiTheme="minorHAnsi" w:hAnsiTheme="minorHAnsi"/>
                <w:szCs w:val="22"/>
              </w:rPr>
              <w:t>__________________________________________________________________</w:t>
            </w:r>
          </w:p>
          <w:p w14:paraId="29C1C9A3" w14:textId="77777777" w:rsidR="00AE32ED" w:rsidRPr="00AE32ED" w:rsidRDefault="00AE32ED" w:rsidP="00C16DA5">
            <w:pPr>
              <w:spacing w:line="360" w:lineRule="auto"/>
              <w:rPr>
                <w:rFonts w:asciiTheme="minorHAnsi" w:hAnsiTheme="minorHAnsi"/>
                <w:szCs w:val="22"/>
              </w:rPr>
            </w:pPr>
            <w:r w:rsidRPr="00AE32ED">
              <w:rPr>
                <w:rFonts w:asciiTheme="minorHAnsi" w:hAnsiTheme="minorHAnsi"/>
                <w:szCs w:val="22"/>
              </w:rPr>
              <w:t>__________________________________________________________________</w:t>
            </w:r>
          </w:p>
          <w:p w14:paraId="0A6129AA" w14:textId="77777777" w:rsidR="00AE32ED" w:rsidRPr="00AE32ED" w:rsidRDefault="00AE32ED" w:rsidP="00C16DA5">
            <w:pPr>
              <w:ind w:right="4428"/>
              <w:rPr>
                <w:rFonts w:asciiTheme="minorHAnsi" w:hAnsiTheme="minorHAnsi"/>
                <w:b/>
                <w:szCs w:val="22"/>
              </w:rPr>
            </w:pPr>
            <w:r w:rsidRPr="00AE32ED">
              <w:rPr>
                <w:rFonts w:asciiTheme="minorHAnsi" w:hAnsiTheme="minorHAnsi"/>
                <w:b/>
                <w:szCs w:val="22"/>
              </w:rPr>
              <w:t>Ф.И.О. и подпись ответственного за обеспечения транспортной безопасности</w:t>
            </w:r>
          </w:p>
          <w:p w14:paraId="4C88221E" w14:textId="509BEFFD" w:rsidR="00AE32ED" w:rsidRPr="00AE32ED" w:rsidRDefault="00AE32ED" w:rsidP="00C16DA5">
            <w:pPr>
              <w:spacing w:line="360" w:lineRule="auto"/>
              <w:rPr>
                <w:rFonts w:asciiTheme="minorHAnsi" w:hAnsiTheme="minorHAnsi"/>
                <w:szCs w:val="22"/>
              </w:rPr>
            </w:pPr>
            <w:r w:rsidRPr="00AE32ED">
              <w:rPr>
                <w:rFonts w:asciiTheme="minorHAnsi" w:hAnsiTheme="minorHAnsi"/>
                <w:szCs w:val="22"/>
              </w:rPr>
              <w:t>___________________________________________            ______________</w:t>
            </w:r>
          </w:p>
          <w:p w14:paraId="1D91BE0E" w14:textId="70F7F71D" w:rsidR="00AE32ED" w:rsidRPr="00AE32ED" w:rsidRDefault="00AE32ED" w:rsidP="00C16DA5">
            <w:pPr>
              <w:spacing w:line="360" w:lineRule="auto"/>
              <w:ind w:left="708" w:firstLine="708"/>
              <w:rPr>
                <w:rFonts w:asciiTheme="minorHAnsi" w:hAnsiTheme="minorHAnsi"/>
                <w:sz w:val="18"/>
                <w:szCs w:val="18"/>
              </w:rPr>
            </w:pPr>
            <w:r w:rsidRPr="00AE32ED">
              <w:rPr>
                <w:rFonts w:asciiTheme="minorHAnsi" w:hAnsiTheme="minorHAnsi"/>
                <w:sz w:val="18"/>
                <w:szCs w:val="18"/>
              </w:rPr>
              <w:t>Ф.И.О.</w:t>
            </w:r>
            <w:r w:rsidRPr="00AE32ED">
              <w:rPr>
                <w:rFonts w:asciiTheme="minorHAnsi" w:hAnsiTheme="minorHAnsi"/>
                <w:sz w:val="18"/>
                <w:szCs w:val="18"/>
              </w:rPr>
              <w:tab/>
            </w:r>
            <w:r w:rsidRPr="00AE32ED">
              <w:rPr>
                <w:rFonts w:asciiTheme="minorHAnsi" w:hAnsiTheme="minorHAnsi"/>
                <w:sz w:val="18"/>
                <w:szCs w:val="18"/>
              </w:rPr>
              <w:tab/>
            </w:r>
            <w:r w:rsidRPr="00AE32ED">
              <w:rPr>
                <w:rFonts w:asciiTheme="minorHAnsi" w:hAnsiTheme="minorHAnsi"/>
                <w:sz w:val="18"/>
                <w:szCs w:val="18"/>
              </w:rPr>
              <w:tab/>
            </w:r>
            <w:r w:rsidRPr="00AE32ED">
              <w:rPr>
                <w:rFonts w:asciiTheme="minorHAnsi" w:hAnsiTheme="minorHAnsi"/>
                <w:sz w:val="18"/>
                <w:szCs w:val="18"/>
              </w:rPr>
              <w:tab/>
              <w:t xml:space="preserve">                       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                   </w:t>
            </w:r>
            <w:r w:rsidRPr="00AE32ED">
              <w:rPr>
                <w:rFonts w:asciiTheme="minorHAnsi" w:hAnsiTheme="minorHAnsi"/>
                <w:sz w:val="18"/>
                <w:szCs w:val="18"/>
              </w:rPr>
              <w:t xml:space="preserve"> (подпись)</w:t>
            </w:r>
          </w:p>
          <w:p w14:paraId="7B34DACD" w14:textId="77777777" w:rsidR="00AE32ED" w:rsidRPr="00AE32ED" w:rsidRDefault="00AE32ED" w:rsidP="00C16DA5">
            <w:pPr>
              <w:spacing w:line="360" w:lineRule="auto"/>
              <w:rPr>
                <w:rFonts w:asciiTheme="minorHAnsi" w:hAnsiTheme="minorHAnsi"/>
                <w:szCs w:val="22"/>
              </w:rPr>
            </w:pPr>
            <w:r w:rsidRPr="00AE32ED">
              <w:rPr>
                <w:rFonts w:asciiTheme="minorHAnsi" w:hAnsiTheme="minorHAnsi"/>
                <w:szCs w:val="22"/>
              </w:rPr>
              <w:t xml:space="preserve">                                                </w:t>
            </w:r>
          </w:p>
          <w:p w14:paraId="35BAE1C2" w14:textId="77777777" w:rsidR="00AE32ED" w:rsidRPr="00AE32ED" w:rsidRDefault="00AE32ED" w:rsidP="00C16DA5">
            <w:pPr>
              <w:spacing w:line="360" w:lineRule="auto"/>
              <w:rPr>
                <w:rFonts w:asciiTheme="minorHAnsi" w:hAnsiTheme="minorHAnsi"/>
                <w:szCs w:val="22"/>
              </w:rPr>
            </w:pPr>
            <w:r w:rsidRPr="00AE32ED">
              <w:rPr>
                <w:rFonts w:asciiTheme="minorHAnsi" w:hAnsiTheme="minorHAnsi"/>
                <w:szCs w:val="22"/>
              </w:rPr>
              <w:t xml:space="preserve">  « _____» __________________ 201__г.</w:t>
            </w:r>
          </w:p>
          <w:p w14:paraId="5D73AFE8" w14:textId="77777777" w:rsidR="00AE32ED" w:rsidRPr="00AE32ED" w:rsidRDefault="00AE32ED" w:rsidP="00C16DA5">
            <w:pPr>
              <w:spacing w:line="360" w:lineRule="auto"/>
              <w:rPr>
                <w:rFonts w:asciiTheme="minorHAnsi" w:hAnsiTheme="minorHAnsi"/>
                <w:b/>
                <w:szCs w:val="22"/>
              </w:rPr>
            </w:pPr>
            <w:r w:rsidRPr="00AE32ED">
              <w:rPr>
                <w:rFonts w:asciiTheme="minorHAnsi" w:hAnsiTheme="minorHAnsi"/>
                <w:b/>
                <w:szCs w:val="22"/>
              </w:rPr>
              <w:t>М.П.</w:t>
            </w:r>
            <w:r w:rsidRPr="00AE32ED">
              <w:rPr>
                <w:rFonts w:asciiTheme="minorHAnsi" w:hAnsiTheme="minorHAnsi"/>
                <w:b/>
                <w:i/>
                <w:szCs w:val="22"/>
              </w:rPr>
              <w:t xml:space="preserve">                                 </w:t>
            </w:r>
          </w:p>
          <w:p w14:paraId="3A304EB8" w14:textId="77777777" w:rsidR="00AE32ED" w:rsidRDefault="00AE32ED" w:rsidP="00C16DA5">
            <w:pPr>
              <w:tabs>
                <w:tab w:val="left" w:pos="7513"/>
              </w:tabs>
              <w:ind w:right="-1"/>
              <w:jc w:val="center"/>
              <w:rPr>
                <w:rFonts w:asciiTheme="majorHAnsi" w:hAnsiTheme="majorHAnsi" w:cs="Open Sans"/>
                <w:b/>
              </w:rPr>
            </w:pPr>
          </w:p>
        </w:tc>
      </w:tr>
    </w:tbl>
    <w:p w14:paraId="01B56408" w14:textId="77777777" w:rsidR="00AE32ED" w:rsidRDefault="00AE32ED" w:rsidP="00AE32ED">
      <w:pPr>
        <w:tabs>
          <w:tab w:val="left" w:pos="7513"/>
        </w:tabs>
        <w:ind w:right="-1"/>
        <w:jc w:val="center"/>
        <w:rPr>
          <w:rFonts w:asciiTheme="majorHAnsi" w:hAnsiTheme="majorHAnsi" w:cs="Open Sans"/>
          <w:b/>
          <w:szCs w:val="22"/>
        </w:rPr>
      </w:pPr>
    </w:p>
    <w:p w14:paraId="26CB294D" w14:textId="77777777" w:rsidR="00AE32ED" w:rsidRPr="004F5D6A" w:rsidRDefault="00AE32ED" w:rsidP="00AE32ED">
      <w:pPr>
        <w:ind w:left="6480"/>
        <w:rPr>
          <w:rFonts w:ascii="Times New Roman" w:hAnsi="Times New Roman"/>
          <w:b/>
          <w:szCs w:val="22"/>
        </w:rPr>
      </w:pPr>
    </w:p>
    <w:p w14:paraId="5AFC30C3" w14:textId="77777777" w:rsidR="00AE32ED" w:rsidRDefault="00AE32ED" w:rsidP="00AE32ED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17E785C1" w14:textId="77777777" w:rsidR="00AE32ED" w:rsidRDefault="00AE32ED" w:rsidP="00AE32ED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566C7EE1" w14:textId="77777777" w:rsidR="00AE32ED" w:rsidRDefault="00AE32ED" w:rsidP="00AE32ED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1B4C6F42" w14:textId="77777777" w:rsidR="00AE32ED" w:rsidRDefault="00AE32ED" w:rsidP="00AE32ED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5E54F192" w14:textId="77777777" w:rsidR="00AE32ED" w:rsidRPr="00FD1345" w:rsidRDefault="00AE32ED" w:rsidP="00AE32ED">
      <w:pPr>
        <w:autoSpaceDE w:val="0"/>
        <w:autoSpaceDN w:val="0"/>
        <w:adjustRightInd w:val="0"/>
        <w:jc w:val="center"/>
        <w:rPr>
          <w:rFonts w:asciiTheme="minorHAnsi" w:hAnsiTheme="minorHAnsi"/>
          <w:b/>
          <w:szCs w:val="22"/>
        </w:rPr>
      </w:pPr>
      <w:r w:rsidRPr="00FD1345">
        <w:rPr>
          <w:rFonts w:asciiTheme="minorHAnsi" w:hAnsiTheme="minorHAnsi"/>
          <w:b/>
          <w:szCs w:val="22"/>
        </w:rPr>
        <w:lastRenderedPageBreak/>
        <w:t>Заявка на изготовление материального пропуска на перемещение предметов и веществ, которые запрещены или ограничены в контролируемую зону аэропорта или стерильную зону.</w:t>
      </w:r>
    </w:p>
    <w:p w14:paraId="7BC44986" w14:textId="77777777" w:rsidR="00AE32ED" w:rsidRPr="00FD1345" w:rsidRDefault="00AE32ED" w:rsidP="00AE32ED">
      <w:pPr>
        <w:jc w:val="center"/>
        <w:rPr>
          <w:rFonts w:asciiTheme="minorHAnsi" w:hAnsiTheme="minorHAnsi"/>
          <w:b/>
          <w:szCs w:val="22"/>
        </w:rPr>
      </w:pPr>
    </w:p>
    <w:p w14:paraId="6BEE3320" w14:textId="68D3F0F2" w:rsidR="00AE32ED" w:rsidRDefault="00AE32ED" w:rsidP="00AE32ED">
      <w:pPr>
        <w:rPr>
          <w:rFonts w:asciiTheme="minorHAnsi" w:hAnsiTheme="minorHAnsi"/>
          <w:szCs w:val="22"/>
        </w:rPr>
      </w:pPr>
      <w:r w:rsidRPr="00FD1345">
        <w:rPr>
          <w:rFonts w:asciiTheme="minorHAnsi" w:hAnsiTheme="minorHAnsi"/>
          <w:szCs w:val="22"/>
        </w:rPr>
        <w:t>В связи с производственной необходимостью прошу оформить материальный пропуск на перемещение предметов и веществ, которые запрещены или ограничены перемещения в контролируемую зону аэропорта или стерильную зону.</w:t>
      </w:r>
    </w:p>
    <w:p w14:paraId="25CF5A45" w14:textId="77777777" w:rsidR="00191E7D" w:rsidRPr="00FD1345" w:rsidRDefault="00191E7D" w:rsidP="00AE32ED">
      <w:pPr>
        <w:rPr>
          <w:rFonts w:asciiTheme="minorHAnsi" w:hAnsiTheme="minorHAnsi"/>
          <w:szCs w:val="22"/>
        </w:rPr>
      </w:pPr>
    </w:p>
    <w:p w14:paraId="2C2C4F75" w14:textId="77777777" w:rsidR="00AE32ED" w:rsidRPr="00FD1345" w:rsidRDefault="00AE32ED" w:rsidP="00AE32ED">
      <w:pPr>
        <w:ind w:left="-357" w:firstLine="357"/>
        <w:rPr>
          <w:rFonts w:asciiTheme="minorHAnsi" w:hAnsiTheme="minorHAnsi"/>
          <w:szCs w:val="22"/>
        </w:rPr>
      </w:pPr>
      <w:r w:rsidRPr="00FD1345">
        <w:rPr>
          <w:rFonts w:asciiTheme="minorHAnsi" w:hAnsiTheme="minorHAnsi"/>
          <w:szCs w:val="22"/>
        </w:rPr>
        <w:t>Основание – &lt;</w:t>
      </w:r>
      <w:r w:rsidRPr="00FD1345">
        <w:rPr>
          <w:rFonts w:asciiTheme="minorHAnsi" w:hAnsiTheme="minorHAnsi"/>
          <w:i/>
          <w:color w:val="FF0000"/>
          <w:szCs w:val="22"/>
        </w:rPr>
        <w:t>договор / соглашение / контракт</w:t>
      </w:r>
      <w:r w:rsidRPr="00FD1345">
        <w:rPr>
          <w:rFonts w:asciiTheme="minorHAnsi" w:hAnsiTheme="minorHAnsi"/>
          <w:szCs w:val="22"/>
        </w:rPr>
        <w:t>&gt; № &lt;</w:t>
      </w:r>
      <w:r w:rsidRPr="00FD1345">
        <w:rPr>
          <w:rFonts w:asciiTheme="minorHAnsi" w:hAnsiTheme="minorHAnsi"/>
          <w:i/>
          <w:color w:val="FF0000"/>
          <w:szCs w:val="22"/>
        </w:rPr>
        <w:t>указать номер</w:t>
      </w:r>
      <w:r w:rsidRPr="00FD1345">
        <w:rPr>
          <w:rFonts w:asciiTheme="minorHAnsi" w:hAnsiTheme="minorHAnsi"/>
          <w:szCs w:val="22"/>
        </w:rPr>
        <w:t>&gt; с &lt;</w:t>
      </w:r>
      <w:r w:rsidRPr="00FD1345">
        <w:rPr>
          <w:rFonts w:asciiTheme="minorHAnsi" w:hAnsiTheme="minorHAnsi"/>
          <w:i/>
          <w:color w:val="FF0000"/>
          <w:szCs w:val="22"/>
        </w:rPr>
        <w:t>орг. форма и наименование юр. лица Предприятия</w:t>
      </w:r>
      <w:r w:rsidRPr="00FD1345">
        <w:rPr>
          <w:rFonts w:asciiTheme="minorHAnsi" w:hAnsiTheme="minorHAnsi"/>
          <w:szCs w:val="22"/>
        </w:rPr>
        <w:t xml:space="preserve">&gt;. </w:t>
      </w:r>
    </w:p>
    <w:p w14:paraId="3AF106A8" w14:textId="77777777" w:rsidR="00AE32ED" w:rsidRPr="00FD1345" w:rsidRDefault="00AE32ED" w:rsidP="00AE32ED">
      <w:pPr>
        <w:rPr>
          <w:rFonts w:asciiTheme="minorHAnsi" w:hAnsiTheme="minorHAnsi"/>
          <w:i/>
          <w:color w:val="0000FF"/>
          <w:szCs w:val="22"/>
        </w:rPr>
      </w:pPr>
    </w:p>
    <w:p w14:paraId="4985AE62" w14:textId="24F1217C" w:rsidR="00A06F5A" w:rsidRPr="00FD1345" w:rsidRDefault="00AE32ED" w:rsidP="00191E7D">
      <w:pPr>
        <w:ind w:left="-360"/>
        <w:rPr>
          <w:rFonts w:asciiTheme="minorHAnsi" w:hAnsiTheme="minorHAnsi"/>
          <w:szCs w:val="22"/>
        </w:rPr>
      </w:pPr>
      <w:r w:rsidRPr="00FD1345">
        <w:rPr>
          <w:rFonts w:asciiTheme="minorHAnsi" w:hAnsiTheme="minorHAnsi"/>
          <w:szCs w:val="22"/>
        </w:rPr>
        <w:t>Установочные данные лица, которому требуется оформить пропуск:</w:t>
      </w:r>
    </w:p>
    <w:tbl>
      <w:tblPr>
        <w:tblW w:w="11030" w:type="dxa"/>
        <w:tblInd w:w="-1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9"/>
        <w:gridCol w:w="1134"/>
        <w:gridCol w:w="1701"/>
        <w:gridCol w:w="1701"/>
        <w:gridCol w:w="1843"/>
        <w:gridCol w:w="1843"/>
        <w:gridCol w:w="1559"/>
      </w:tblGrid>
      <w:tr w:rsidR="00AE32ED" w:rsidRPr="009A3780" w14:paraId="4B8501B9" w14:textId="77777777" w:rsidTr="00C16DA5">
        <w:trPr>
          <w:trHeight w:val="1077"/>
        </w:trPr>
        <w:tc>
          <w:tcPr>
            <w:tcW w:w="1249" w:type="dxa"/>
          </w:tcPr>
          <w:p w14:paraId="509F3466" w14:textId="77777777" w:rsidR="00AE32ED" w:rsidRPr="00FD1345" w:rsidRDefault="00AE32ED" w:rsidP="00C16DA5">
            <w:pPr>
              <w:ind w:left="-57" w:right="-57" w:hanging="25"/>
              <w:jc w:val="center"/>
              <w:rPr>
                <w:rFonts w:asciiTheme="minorHAnsi" w:hAnsiTheme="minorHAnsi"/>
                <w:szCs w:val="22"/>
              </w:rPr>
            </w:pPr>
            <w:r w:rsidRPr="00FD1345">
              <w:rPr>
                <w:rFonts w:asciiTheme="minorHAnsi" w:hAnsiTheme="minorHAnsi"/>
                <w:szCs w:val="22"/>
              </w:rPr>
              <w:t>ФИО</w:t>
            </w:r>
          </w:p>
        </w:tc>
        <w:tc>
          <w:tcPr>
            <w:tcW w:w="1134" w:type="dxa"/>
          </w:tcPr>
          <w:p w14:paraId="06A9FE95" w14:textId="77777777" w:rsidR="00AE32ED" w:rsidRPr="00FD1345" w:rsidRDefault="00AE32ED" w:rsidP="00C16DA5">
            <w:pPr>
              <w:ind w:left="-57" w:right="-57"/>
              <w:jc w:val="center"/>
              <w:rPr>
                <w:rFonts w:asciiTheme="minorHAnsi" w:hAnsiTheme="minorHAnsi"/>
                <w:szCs w:val="22"/>
              </w:rPr>
            </w:pPr>
            <w:r w:rsidRPr="00FD1345">
              <w:rPr>
                <w:rFonts w:asciiTheme="minorHAnsi" w:hAnsiTheme="minorHAnsi"/>
                <w:szCs w:val="22"/>
              </w:rPr>
              <w:t>Дата и место рождения</w:t>
            </w:r>
          </w:p>
        </w:tc>
        <w:tc>
          <w:tcPr>
            <w:tcW w:w="1701" w:type="dxa"/>
          </w:tcPr>
          <w:p w14:paraId="42983F38" w14:textId="77777777" w:rsidR="00AE32ED" w:rsidRPr="00FD1345" w:rsidRDefault="00AE32ED" w:rsidP="00C16DA5">
            <w:pPr>
              <w:ind w:left="-57" w:right="-57"/>
              <w:jc w:val="center"/>
              <w:rPr>
                <w:rFonts w:asciiTheme="minorHAnsi" w:hAnsiTheme="minorHAnsi"/>
                <w:szCs w:val="22"/>
              </w:rPr>
            </w:pPr>
            <w:r w:rsidRPr="00FD1345">
              <w:rPr>
                <w:rFonts w:asciiTheme="minorHAnsi" w:hAnsiTheme="minorHAnsi"/>
                <w:szCs w:val="22"/>
              </w:rPr>
              <w:t>Место жительства (пребывания)</w:t>
            </w:r>
          </w:p>
        </w:tc>
        <w:tc>
          <w:tcPr>
            <w:tcW w:w="1701" w:type="dxa"/>
          </w:tcPr>
          <w:p w14:paraId="65BE1DCF" w14:textId="77777777" w:rsidR="00AE32ED" w:rsidRPr="00FD1345" w:rsidRDefault="00AE32ED" w:rsidP="00C16DA5">
            <w:pPr>
              <w:ind w:left="-57" w:right="-57"/>
              <w:jc w:val="center"/>
              <w:rPr>
                <w:rFonts w:asciiTheme="minorHAnsi" w:hAnsiTheme="minorHAnsi"/>
                <w:szCs w:val="22"/>
              </w:rPr>
            </w:pPr>
            <w:r w:rsidRPr="00FD1345">
              <w:rPr>
                <w:rFonts w:asciiTheme="minorHAnsi" w:hAnsiTheme="minorHAnsi"/>
                <w:szCs w:val="22"/>
              </w:rPr>
              <w:t>Место работы, должность</w:t>
            </w:r>
          </w:p>
        </w:tc>
        <w:tc>
          <w:tcPr>
            <w:tcW w:w="1843" w:type="dxa"/>
          </w:tcPr>
          <w:p w14:paraId="498A7F91" w14:textId="77777777" w:rsidR="00AE32ED" w:rsidRPr="00FD1345" w:rsidRDefault="00AE32ED" w:rsidP="00C16DA5">
            <w:pPr>
              <w:ind w:left="-57" w:right="-57"/>
              <w:jc w:val="center"/>
              <w:rPr>
                <w:rFonts w:asciiTheme="minorHAnsi" w:hAnsiTheme="minorHAnsi"/>
                <w:szCs w:val="22"/>
              </w:rPr>
            </w:pPr>
            <w:r w:rsidRPr="00FD1345">
              <w:rPr>
                <w:rFonts w:asciiTheme="minorHAnsi" w:hAnsiTheme="minorHAnsi"/>
                <w:szCs w:val="22"/>
              </w:rPr>
              <w:t>Данные</w:t>
            </w:r>
          </w:p>
          <w:p w14:paraId="614CB0B2" w14:textId="77777777" w:rsidR="00AE32ED" w:rsidRPr="00FD1345" w:rsidRDefault="00AE32ED" w:rsidP="00C16DA5">
            <w:pPr>
              <w:ind w:left="-57" w:right="-57"/>
              <w:jc w:val="center"/>
              <w:rPr>
                <w:rFonts w:asciiTheme="minorHAnsi" w:hAnsiTheme="minorHAnsi"/>
                <w:szCs w:val="22"/>
              </w:rPr>
            </w:pPr>
            <w:r w:rsidRPr="00FD1345">
              <w:rPr>
                <w:rFonts w:asciiTheme="minorHAnsi" w:hAnsiTheme="minorHAnsi"/>
                <w:szCs w:val="22"/>
              </w:rPr>
              <w:t>документа, удостоверяющего личность</w:t>
            </w:r>
          </w:p>
        </w:tc>
        <w:tc>
          <w:tcPr>
            <w:tcW w:w="1843" w:type="dxa"/>
          </w:tcPr>
          <w:p w14:paraId="56238065" w14:textId="77777777" w:rsidR="00AE32ED" w:rsidRPr="00FD1345" w:rsidRDefault="00AE32ED" w:rsidP="00C16DA5">
            <w:pPr>
              <w:ind w:left="-57" w:right="-57"/>
              <w:jc w:val="center"/>
              <w:rPr>
                <w:rFonts w:asciiTheme="minorHAnsi" w:hAnsiTheme="minorHAnsi"/>
                <w:szCs w:val="22"/>
              </w:rPr>
            </w:pPr>
            <w:r w:rsidRPr="00FD1345">
              <w:rPr>
                <w:rFonts w:asciiTheme="minorHAnsi" w:hAnsiTheme="minorHAnsi"/>
                <w:szCs w:val="22"/>
              </w:rPr>
              <w:t>Зоны</w:t>
            </w:r>
          </w:p>
          <w:p w14:paraId="2B017377" w14:textId="77777777" w:rsidR="00AE32ED" w:rsidRPr="00FD1345" w:rsidRDefault="00AE32ED" w:rsidP="00C16DA5">
            <w:pPr>
              <w:ind w:left="-57" w:right="-57"/>
              <w:jc w:val="center"/>
              <w:rPr>
                <w:rFonts w:asciiTheme="minorHAnsi" w:hAnsiTheme="minorHAnsi"/>
                <w:szCs w:val="22"/>
              </w:rPr>
            </w:pPr>
            <w:r w:rsidRPr="00FD1345">
              <w:rPr>
                <w:rFonts w:asciiTheme="minorHAnsi" w:hAnsiTheme="minorHAnsi"/>
                <w:szCs w:val="22"/>
              </w:rPr>
              <w:t>доступа</w:t>
            </w:r>
          </w:p>
          <w:p w14:paraId="71B76EB9" w14:textId="77777777" w:rsidR="00AE32ED" w:rsidRPr="00FD1345" w:rsidRDefault="00AE32ED" w:rsidP="00C16DA5">
            <w:pPr>
              <w:ind w:right="-57"/>
              <w:rPr>
                <w:rFonts w:asciiTheme="minorHAnsi" w:hAnsiTheme="minorHAnsi"/>
                <w:szCs w:val="22"/>
              </w:rPr>
            </w:pPr>
          </w:p>
        </w:tc>
        <w:tc>
          <w:tcPr>
            <w:tcW w:w="1559" w:type="dxa"/>
          </w:tcPr>
          <w:p w14:paraId="251FAEE3" w14:textId="77777777" w:rsidR="00AE32ED" w:rsidRPr="00FD1345" w:rsidRDefault="00AE32ED" w:rsidP="00C16DA5">
            <w:pPr>
              <w:ind w:left="-57" w:right="-57"/>
              <w:jc w:val="center"/>
              <w:rPr>
                <w:rFonts w:asciiTheme="minorHAnsi" w:hAnsiTheme="minorHAnsi"/>
                <w:szCs w:val="22"/>
              </w:rPr>
            </w:pPr>
            <w:r w:rsidRPr="00FD1345">
              <w:rPr>
                <w:rFonts w:asciiTheme="minorHAnsi" w:hAnsiTheme="minorHAnsi"/>
                <w:szCs w:val="22"/>
              </w:rPr>
              <w:t>Срок (период), на который требуется оформить пропуск</w:t>
            </w:r>
          </w:p>
        </w:tc>
      </w:tr>
      <w:tr w:rsidR="00AE32ED" w:rsidRPr="009A3780" w14:paraId="4E15125C" w14:textId="77777777" w:rsidTr="00C16DA5">
        <w:tc>
          <w:tcPr>
            <w:tcW w:w="1249" w:type="dxa"/>
          </w:tcPr>
          <w:p w14:paraId="489FE615" w14:textId="77777777" w:rsidR="00AE32ED" w:rsidRPr="00FD1345" w:rsidRDefault="00AE32ED" w:rsidP="00C16DA5">
            <w:pPr>
              <w:pStyle w:val="81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D1345">
              <w:rPr>
                <w:rFonts w:asciiTheme="minorHAnsi" w:hAnsiTheme="minorHAnsi"/>
                <w:sz w:val="22"/>
                <w:szCs w:val="22"/>
              </w:rPr>
              <w:t>&lt;</w:t>
            </w:r>
            <w:r w:rsidRPr="00FD1345">
              <w:rPr>
                <w:rFonts w:asciiTheme="minorHAnsi" w:hAnsiTheme="minorHAnsi"/>
                <w:i/>
                <w:iCs/>
                <w:color w:val="FF0000"/>
                <w:sz w:val="22"/>
                <w:szCs w:val="22"/>
              </w:rPr>
              <w:t xml:space="preserve">обязательно для  заполнения всегда – указать фамилию, имя, отчество </w:t>
            </w:r>
            <w:r w:rsidRPr="00FD1345">
              <w:rPr>
                <w:rFonts w:asciiTheme="minorHAnsi" w:hAnsiTheme="minorHAnsi"/>
                <w:sz w:val="22"/>
                <w:szCs w:val="22"/>
              </w:rPr>
              <w:t>&gt;</w:t>
            </w:r>
          </w:p>
        </w:tc>
        <w:tc>
          <w:tcPr>
            <w:tcW w:w="1134" w:type="dxa"/>
          </w:tcPr>
          <w:p w14:paraId="394A7F3B" w14:textId="77777777" w:rsidR="00AE32ED" w:rsidRPr="00FD1345" w:rsidRDefault="00AE32ED" w:rsidP="00C16DA5">
            <w:pPr>
              <w:pStyle w:val="81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D1345">
              <w:rPr>
                <w:rFonts w:asciiTheme="minorHAnsi" w:hAnsiTheme="minorHAnsi"/>
                <w:sz w:val="22"/>
                <w:szCs w:val="22"/>
              </w:rPr>
              <w:t>&lt;</w:t>
            </w:r>
            <w:r w:rsidRPr="00FD1345">
              <w:rPr>
                <w:rFonts w:asciiTheme="minorHAnsi" w:hAnsiTheme="minorHAnsi"/>
                <w:i/>
                <w:iCs/>
                <w:color w:val="FF0000"/>
                <w:sz w:val="22"/>
                <w:szCs w:val="22"/>
              </w:rPr>
              <w:t xml:space="preserve">обязательно для  заполнения всегда – указать дата и место рождения </w:t>
            </w:r>
            <w:r w:rsidRPr="00FD1345">
              <w:rPr>
                <w:rFonts w:asciiTheme="minorHAnsi" w:hAnsiTheme="minorHAnsi"/>
                <w:sz w:val="22"/>
                <w:szCs w:val="22"/>
              </w:rPr>
              <w:t>&gt;</w:t>
            </w:r>
          </w:p>
        </w:tc>
        <w:tc>
          <w:tcPr>
            <w:tcW w:w="1701" w:type="dxa"/>
          </w:tcPr>
          <w:p w14:paraId="79FFDED6" w14:textId="77777777" w:rsidR="00AE32ED" w:rsidRPr="00FD1345" w:rsidRDefault="00AE32ED" w:rsidP="00C16DA5">
            <w:pPr>
              <w:pStyle w:val="81"/>
              <w:jc w:val="left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FD1345">
              <w:rPr>
                <w:rFonts w:asciiTheme="minorHAnsi" w:hAnsiTheme="minorHAnsi"/>
                <w:sz w:val="22"/>
                <w:szCs w:val="22"/>
              </w:rPr>
              <w:t>&lt;</w:t>
            </w:r>
            <w:r w:rsidRPr="00FD1345">
              <w:rPr>
                <w:rFonts w:asciiTheme="minorHAnsi" w:hAnsiTheme="minorHAnsi"/>
                <w:i/>
                <w:iCs/>
                <w:color w:val="FF0000"/>
                <w:sz w:val="22"/>
                <w:szCs w:val="22"/>
              </w:rPr>
              <w:t>обязательно для  заполнения всегда – указать место жительства (пребывания,</w:t>
            </w:r>
            <w:r w:rsidRPr="00FD1345">
              <w:rPr>
                <w:rFonts w:asciiTheme="minorHAnsi" w:hAnsiTheme="minorHAnsi"/>
                <w:i/>
                <w:iCs/>
                <w:sz w:val="22"/>
                <w:szCs w:val="22"/>
              </w:rPr>
              <w:t>&gt;</w:t>
            </w:r>
            <w:proofErr w:type="gramEnd"/>
          </w:p>
        </w:tc>
        <w:tc>
          <w:tcPr>
            <w:tcW w:w="1701" w:type="dxa"/>
          </w:tcPr>
          <w:p w14:paraId="6814A0DD" w14:textId="77777777" w:rsidR="00AE32ED" w:rsidRPr="00FD1345" w:rsidRDefault="00AE32ED" w:rsidP="00C16DA5">
            <w:pPr>
              <w:pStyle w:val="81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D1345">
              <w:rPr>
                <w:rFonts w:asciiTheme="minorHAnsi" w:hAnsiTheme="minorHAnsi"/>
                <w:sz w:val="22"/>
                <w:szCs w:val="22"/>
              </w:rPr>
              <w:t>&lt;</w:t>
            </w:r>
            <w:r w:rsidRPr="00FD1345">
              <w:rPr>
                <w:rFonts w:asciiTheme="minorHAnsi" w:hAnsiTheme="minorHAnsi"/>
                <w:i/>
                <w:iCs/>
                <w:color w:val="FF0000"/>
                <w:sz w:val="22"/>
                <w:szCs w:val="22"/>
              </w:rPr>
              <w:t>обязательно для  заполнения всегда  –  указать полное наименование организации или юридического лица, инициирующего выдачу пропуска,</w:t>
            </w:r>
            <w:proofErr w:type="gramStart"/>
            <w:r w:rsidRPr="00FD1345">
              <w:rPr>
                <w:rFonts w:asciiTheme="minorHAnsi" w:hAnsiTheme="minorHAnsi"/>
                <w:i/>
                <w:iCs/>
                <w:color w:val="FF0000"/>
                <w:sz w:val="22"/>
                <w:szCs w:val="22"/>
              </w:rPr>
              <w:t xml:space="preserve"> ,</w:t>
            </w:r>
            <w:proofErr w:type="gramEnd"/>
            <w:r w:rsidRPr="00FD1345">
              <w:rPr>
                <w:rFonts w:asciiTheme="minorHAnsi" w:hAnsiTheme="minorHAnsi"/>
                <w:i/>
                <w:iCs/>
                <w:color w:val="FF0000"/>
                <w:sz w:val="22"/>
                <w:szCs w:val="22"/>
              </w:rPr>
              <w:t xml:space="preserve">занимаемую должность </w:t>
            </w:r>
            <w:r w:rsidRPr="00FD1345">
              <w:rPr>
                <w:rFonts w:asciiTheme="minorHAnsi" w:hAnsiTheme="minorHAnsi"/>
                <w:sz w:val="22"/>
                <w:szCs w:val="22"/>
              </w:rPr>
              <w:t>&gt;</w:t>
            </w:r>
          </w:p>
        </w:tc>
        <w:tc>
          <w:tcPr>
            <w:tcW w:w="1843" w:type="dxa"/>
          </w:tcPr>
          <w:p w14:paraId="7A6C387D" w14:textId="77777777" w:rsidR="00AE32ED" w:rsidRPr="00FD1345" w:rsidRDefault="00AE32ED" w:rsidP="00C16DA5">
            <w:pPr>
              <w:pStyle w:val="81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D1345">
              <w:rPr>
                <w:rFonts w:asciiTheme="minorHAnsi" w:hAnsiTheme="minorHAnsi"/>
                <w:sz w:val="22"/>
                <w:szCs w:val="22"/>
              </w:rPr>
              <w:t>&lt;</w:t>
            </w:r>
            <w:r w:rsidRPr="00FD1345">
              <w:rPr>
                <w:rFonts w:asciiTheme="minorHAnsi" w:hAnsiTheme="minorHAnsi"/>
                <w:i/>
                <w:iCs/>
                <w:color w:val="FF0000"/>
                <w:sz w:val="22"/>
                <w:szCs w:val="22"/>
              </w:rPr>
              <w:t xml:space="preserve">обязательно для  заполнения всегда </w:t>
            </w:r>
            <w:proofErr w:type="gramStart"/>
            <w:r w:rsidRPr="00FD1345">
              <w:rPr>
                <w:rFonts w:asciiTheme="minorHAnsi" w:hAnsiTheme="minorHAnsi"/>
                <w:i/>
                <w:iCs/>
                <w:color w:val="FF0000"/>
                <w:sz w:val="22"/>
                <w:szCs w:val="22"/>
              </w:rPr>
              <w:t>-с</w:t>
            </w:r>
            <w:proofErr w:type="gramEnd"/>
            <w:r w:rsidRPr="00FD1345">
              <w:rPr>
                <w:rFonts w:asciiTheme="minorHAnsi" w:hAnsiTheme="minorHAnsi"/>
                <w:i/>
                <w:iCs/>
                <w:color w:val="FF0000"/>
                <w:sz w:val="22"/>
                <w:szCs w:val="22"/>
              </w:rPr>
              <w:t>ведения о серии, номере, дате,  месте выдачи документа, удостоверяющего личность</w:t>
            </w:r>
            <w:r w:rsidRPr="00FD1345">
              <w:rPr>
                <w:rFonts w:asciiTheme="minorHAnsi" w:hAnsiTheme="minorHAnsi"/>
                <w:sz w:val="22"/>
                <w:szCs w:val="22"/>
              </w:rPr>
              <w:t>&gt;</w:t>
            </w:r>
          </w:p>
        </w:tc>
        <w:tc>
          <w:tcPr>
            <w:tcW w:w="1843" w:type="dxa"/>
          </w:tcPr>
          <w:p w14:paraId="24C01D6E" w14:textId="77777777" w:rsidR="00AE32ED" w:rsidRPr="00FD1345" w:rsidRDefault="00AE32ED" w:rsidP="00C16DA5">
            <w:pPr>
              <w:pStyle w:val="81"/>
              <w:ind w:right="-108"/>
              <w:jc w:val="left"/>
              <w:rPr>
                <w:rFonts w:asciiTheme="minorHAnsi" w:hAnsiTheme="minorHAnsi"/>
                <w:i/>
                <w:color w:val="FF0000"/>
                <w:sz w:val="22"/>
                <w:szCs w:val="22"/>
              </w:rPr>
            </w:pPr>
            <w:r w:rsidRPr="00FD1345">
              <w:rPr>
                <w:rFonts w:asciiTheme="minorHAnsi" w:hAnsiTheme="minorHAnsi"/>
                <w:sz w:val="22"/>
                <w:szCs w:val="22"/>
              </w:rPr>
              <w:t>&lt;</w:t>
            </w:r>
            <w:r w:rsidRPr="00FD1345">
              <w:rPr>
                <w:rFonts w:asciiTheme="minorHAnsi" w:hAnsiTheme="minorHAnsi"/>
                <w:i/>
                <w:color w:val="FF0000"/>
                <w:sz w:val="22"/>
                <w:szCs w:val="22"/>
              </w:rPr>
              <w:t xml:space="preserve">обязательно для заполнения. Необходимо выбрать из перечня:  </w:t>
            </w:r>
          </w:p>
          <w:p w14:paraId="7935CEE9" w14:textId="77777777" w:rsidR="00AE32ED" w:rsidRPr="00FD1345" w:rsidRDefault="00AE32ED" w:rsidP="00C16DA5">
            <w:pPr>
              <w:pStyle w:val="81"/>
              <w:ind w:right="-108"/>
              <w:jc w:val="left"/>
              <w:rPr>
                <w:rFonts w:asciiTheme="minorHAnsi" w:hAnsiTheme="minorHAnsi"/>
                <w:i/>
                <w:color w:val="FF0000"/>
                <w:sz w:val="22"/>
                <w:szCs w:val="22"/>
              </w:rPr>
            </w:pPr>
            <w:r w:rsidRPr="00FD1345">
              <w:rPr>
                <w:rFonts w:asciiTheme="minorHAnsi" w:hAnsiTheme="minorHAnsi"/>
                <w:i/>
                <w:color w:val="FF0000"/>
                <w:sz w:val="22"/>
                <w:szCs w:val="22"/>
              </w:rPr>
              <w:t>- 3, если требуется перемещение материальных объектов  в контролируемую зону аэропорта;</w:t>
            </w:r>
          </w:p>
          <w:p w14:paraId="204FCB90" w14:textId="77777777" w:rsidR="00AE32ED" w:rsidRPr="00FD1345" w:rsidRDefault="00AE32ED" w:rsidP="00C16DA5">
            <w:pPr>
              <w:pStyle w:val="81"/>
              <w:ind w:right="-108"/>
              <w:jc w:val="left"/>
              <w:rPr>
                <w:rFonts w:asciiTheme="minorHAnsi" w:hAnsiTheme="minorHAnsi"/>
                <w:i/>
                <w:color w:val="FF0000"/>
                <w:sz w:val="22"/>
                <w:szCs w:val="22"/>
              </w:rPr>
            </w:pPr>
            <w:r w:rsidRPr="00FD1345">
              <w:rPr>
                <w:rFonts w:asciiTheme="minorHAnsi" w:hAnsiTheme="minorHAnsi"/>
                <w:i/>
                <w:color w:val="FF0000"/>
                <w:sz w:val="22"/>
                <w:szCs w:val="22"/>
              </w:rPr>
              <w:t>-  4, если требуется перемещение материальных объектов в стерильную зону;</w:t>
            </w:r>
            <w:r w:rsidRPr="00FD1345">
              <w:rPr>
                <w:rFonts w:asciiTheme="minorHAnsi" w:hAnsiTheme="minorHAnsi"/>
                <w:sz w:val="22"/>
                <w:szCs w:val="22"/>
              </w:rPr>
              <w:t>&gt;</w:t>
            </w:r>
            <w:r w:rsidRPr="00FD1345">
              <w:rPr>
                <w:rFonts w:asciiTheme="minorHAnsi" w:hAnsiTheme="minorHAnsi"/>
                <w:i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14:paraId="30412429" w14:textId="77777777" w:rsidR="00AE32ED" w:rsidRPr="00FD1345" w:rsidRDefault="00AE32ED" w:rsidP="00C16DA5">
            <w:pPr>
              <w:pStyle w:val="81"/>
              <w:ind w:right="-108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D1345">
              <w:rPr>
                <w:rFonts w:asciiTheme="minorHAnsi" w:hAnsiTheme="minorHAnsi"/>
                <w:sz w:val="22"/>
                <w:szCs w:val="22"/>
              </w:rPr>
              <w:t>&lt;</w:t>
            </w:r>
            <w:r w:rsidRPr="00FD1345">
              <w:rPr>
                <w:rFonts w:asciiTheme="minorHAnsi" w:hAnsiTheme="minorHAnsi"/>
                <w:i/>
                <w:color w:val="FF0000"/>
                <w:sz w:val="22"/>
                <w:szCs w:val="22"/>
              </w:rPr>
              <w:t>заполняется  в формате «с ДД.ММ</w:t>
            </w:r>
            <w:proofErr w:type="gramStart"/>
            <w:r w:rsidRPr="00FD1345">
              <w:rPr>
                <w:rFonts w:asciiTheme="minorHAnsi" w:hAnsiTheme="minorHAnsi"/>
                <w:i/>
                <w:color w:val="FF0000"/>
                <w:sz w:val="22"/>
                <w:szCs w:val="22"/>
              </w:rPr>
              <w:t>.Г</w:t>
            </w:r>
            <w:proofErr w:type="gramEnd"/>
            <w:r w:rsidRPr="00FD1345">
              <w:rPr>
                <w:rFonts w:asciiTheme="minorHAnsi" w:hAnsiTheme="minorHAnsi"/>
                <w:i/>
                <w:color w:val="FF0000"/>
                <w:sz w:val="22"/>
                <w:szCs w:val="22"/>
              </w:rPr>
              <w:t xml:space="preserve">ГГГ по ДД.ММ.ГГГГ», но не более срока действия договора / соглашения / контракта </w:t>
            </w:r>
            <w:r w:rsidRPr="00FD1345">
              <w:rPr>
                <w:rFonts w:asciiTheme="minorHAnsi" w:hAnsiTheme="minorHAnsi"/>
                <w:sz w:val="22"/>
                <w:szCs w:val="22"/>
              </w:rPr>
              <w:t>&gt;</w:t>
            </w:r>
          </w:p>
        </w:tc>
      </w:tr>
    </w:tbl>
    <w:p w14:paraId="196E289E" w14:textId="77777777" w:rsidR="00AE32ED" w:rsidRPr="00FD1345" w:rsidRDefault="00AE32ED" w:rsidP="00AE32ED">
      <w:pPr>
        <w:ind w:left="-360"/>
        <w:rPr>
          <w:rFonts w:asciiTheme="minorHAnsi" w:hAnsiTheme="minorHAnsi"/>
          <w:szCs w:val="22"/>
        </w:rPr>
      </w:pPr>
    </w:p>
    <w:p w14:paraId="3218FD08" w14:textId="77777777" w:rsidR="00AE32ED" w:rsidRPr="00FD1345" w:rsidRDefault="00AE32ED" w:rsidP="00AE32ED">
      <w:pPr>
        <w:ind w:left="-284"/>
        <w:rPr>
          <w:rFonts w:asciiTheme="minorHAnsi" w:hAnsiTheme="minorHAnsi"/>
          <w:szCs w:val="22"/>
        </w:rPr>
      </w:pPr>
      <w:r w:rsidRPr="00FD1345">
        <w:rPr>
          <w:rFonts w:asciiTheme="minorHAnsi" w:hAnsiTheme="minorHAnsi"/>
          <w:szCs w:val="22"/>
        </w:rPr>
        <w:t>Цель перемещения предметов и веществ, которые запрещены или ограничены для - &lt;</w:t>
      </w:r>
      <w:r w:rsidRPr="00FD1345">
        <w:rPr>
          <w:rFonts w:asciiTheme="minorHAnsi" w:hAnsiTheme="minorHAnsi"/>
          <w:i/>
          <w:color w:val="FF0000"/>
          <w:szCs w:val="22"/>
        </w:rPr>
        <w:t>указать сведения о целях перемещения</w:t>
      </w:r>
      <w:r w:rsidRPr="00FD1345">
        <w:rPr>
          <w:rFonts w:asciiTheme="minorHAnsi" w:hAnsiTheme="minorHAnsi"/>
          <w:szCs w:val="22"/>
        </w:rPr>
        <w:t>&gt;.</w:t>
      </w:r>
    </w:p>
    <w:p w14:paraId="03AFE843" w14:textId="77777777" w:rsidR="00AE32ED" w:rsidRPr="00FD1345" w:rsidRDefault="00AE32ED" w:rsidP="00AE32ED">
      <w:pPr>
        <w:ind w:left="-360" w:firstLine="360"/>
        <w:rPr>
          <w:rFonts w:asciiTheme="minorHAnsi" w:hAnsiTheme="minorHAnsi"/>
          <w:szCs w:val="22"/>
        </w:rPr>
      </w:pPr>
      <w:r w:rsidRPr="00FD1345">
        <w:rPr>
          <w:rFonts w:asciiTheme="minorHAnsi" w:hAnsiTheme="minorHAnsi"/>
          <w:szCs w:val="22"/>
        </w:rPr>
        <w:tab/>
      </w:r>
      <w:r w:rsidRPr="00FD1345">
        <w:rPr>
          <w:rFonts w:asciiTheme="minorHAnsi" w:hAnsiTheme="minorHAnsi"/>
          <w:szCs w:val="22"/>
        </w:rPr>
        <w:tab/>
      </w:r>
      <w:r w:rsidRPr="00FD1345">
        <w:rPr>
          <w:rFonts w:asciiTheme="minorHAnsi" w:hAnsiTheme="minorHAnsi"/>
          <w:szCs w:val="22"/>
        </w:rPr>
        <w:tab/>
      </w:r>
      <w:r w:rsidRPr="00FD1345">
        <w:rPr>
          <w:rFonts w:asciiTheme="minorHAnsi" w:hAnsiTheme="minorHAnsi"/>
          <w:szCs w:val="22"/>
        </w:rPr>
        <w:tab/>
      </w:r>
      <w:r w:rsidRPr="00FD1345">
        <w:rPr>
          <w:rFonts w:asciiTheme="minorHAnsi" w:hAnsiTheme="minorHAnsi"/>
          <w:szCs w:val="22"/>
        </w:rPr>
        <w:tab/>
      </w:r>
      <w:r w:rsidRPr="00FD1345">
        <w:rPr>
          <w:rFonts w:asciiTheme="minorHAnsi" w:hAnsiTheme="minorHAnsi"/>
          <w:szCs w:val="22"/>
        </w:rPr>
        <w:tab/>
      </w:r>
    </w:p>
    <w:p w14:paraId="0E6E0957" w14:textId="77777777" w:rsidR="00AE32ED" w:rsidRPr="00FD1345" w:rsidRDefault="00AE32ED" w:rsidP="00AE32ED">
      <w:pPr>
        <w:rPr>
          <w:rFonts w:asciiTheme="minorHAnsi" w:hAnsiTheme="minorHAnsi"/>
          <w:i/>
          <w:color w:val="FF0000"/>
          <w:szCs w:val="22"/>
        </w:rPr>
      </w:pPr>
      <w:r w:rsidRPr="00FD1345">
        <w:rPr>
          <w:rFonts w:asciiTheme="minorHAnsi" w:hAnsiTheme="minorHAnsi"/>
          <w:szCs w:val="22"/>
        </w:rPr>
        <w:t>&lt;</w:t>
      </w:r>
      <w:r w:rsidRPr="00FD1345">
        <w:rPr>
          <w:rFonts w:asciiTheme="minorHAnsi" w:hAnsiTheme="minorHAnsi"/>
          <w:i/>
          <w:color w:val="FF0000"/>
          <w:szCs w:val="22"/>
        </w:rPr>
        <w:t>Должность руководителя юр. лица, на персонал которого оформляются пропуска</w:t>
      </w:r>
    </w:p>
    <w:p w14:paraId="2E690E85" w14:textId="77777777" w:rsidR="00AE32ED" w:rsidRPr="00FD1345" w:rsidRDefault="00AE32ED" w:rsidP="00AE32ED">
      <w:pPr>
        <w:rPr>
          <w:rFonts w:asciiTheme="minorHAnsi" w:hAnsiTheme="minorHAnsi"/>
          <w:szCs w:val="22"/>
        </w:rPr>
      </w:pPr>
      <w:r w:rsidRPr="00FD1345">
        <w:rPr>
          <w:rFonts w:asciiTheme="minorHAnsi" w:hAnsiTheme="minorHAnsi"/>
          <w:i/>
          <w:color w:val="FF0000"/>
          <w:szCs w:val="22"/>
        </w:rPr>
        <w:t>орг. форма и наименование юр. лица</w:t>
      </w:r>
      <w:r w:rsidRPr="00FD1345">
        <w:rPr>
          <w:rFonts w:asciiTheme="minorHAnsi" w:hAnsiTheme="minorHAnsi"/>
          <w:szCs w:val="22"/>
        </w:rPr>
        <w:t>&gt;</w:t>
      </w:r>
      <w:r w:rsidRPr="00FD1345">
        <w:rPr>
          <w:rFonts w:asciiTheme="minorHAnsi" w:hAnsiTheme="minorHAnsi"/>
          <w:szCs w:val="22"/>
        </w:rPr>
        <w:tab/>
      </w:r>
      <w:r w:rsidRPr="00FD1345">
        <w:rPr>
          <w:rFonts w:asciiTheme="minorHAnsi" w:hAnsiTheme="minorHAnsi"/>
          <w:szCs w:val="22"/>
        </w:rPr>
        <w:tab/>
        <w:t xml:space="preserve"> </w:t>
      </w:r>
    </w:p>
    <w:p w14:paraId="0F5EDBD6" w14:textId="2CD129D4" w:rsidR="00AE32ED" w:rsidRPr="00FD1345" w:rsidRDefault="00A06F5A" w:rsidP="00A06F5A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        </w:t>
      </w:r>
      <w:r w:rsidR="00AE32ED" w:rsidRPr="00FD1345">
        <w:rPr>
          <w:rFonts w:asciiTheme="minorHAnsi" w:hAnsiTheme="minorHAnsi"/>
          <w:szCs w:val="22"/>
        </w:rPr>
        <w:tab/>
      </w:r>
      <w:r w:rsidR="00AE32ED" w:rsidRPr="00FD1345">
        <w:rPr>
          <w:rFonts w:asciiTheme="minorHAnsi" w:hAnsiTheme="minorHAnsi"/>
          <w:szCs w:val="22"/>
        </w:rPr>
        <w:tab/>
        <w:t>_____________________________</w:t>
      </w:r>
    </w:p>
    <w:p w14:paraId="1EA5AFAC" w14:textId="6A67EEE2" w:rsidR="00AE32ED" w:rsidRPr="00FD1345" w:rsidRDefault="00AE32ED" w:rsidP="00191E7D">
      <w:pPr>
        <w:ind w:left="2832" w:firstLine="708"/>
        <w:rPr>
          <w:rFonts w:asciiTheme="minorHAnsi" w:hAnsiTheme="minorHAnsi"/>
          <w:szCs w:val="22"/>
        </w:rPr>
      </w:pPr>
      <w:r w:rsidRPr="00FD1345">
        <w:rPr>
          <w:rFonts w:asciiTheme="minorHAnsi" w:hAnsiTheme="minorHAnsi"/>
          <w:szCs w:val="22"/>
        </w:rPr>
        <w:t xml:space="preserve">                 </w:t>
      </w:r>
      <w:r w:rsidR="00191E7D">
        <w:rPr>
          <w:rFonts w:asciiTheme="minorHAnsi" w:hAnsiTheme="minorHAnsi"/>
          <w:szCs w:val="22"/>
        </w:rPr>
        <w:t xml:space="preserve">  Подпись</w:t>
      </w:r>
      <w:r w:rsidR="00191E7D">
        <w:rPr>
          <w:rFonts w:asciiTheme="minorHAnsi" w:hAnsiTheme="minorHAnsi"/>
          <w:szCs w:val="22"/>
        </w:rPr>
        <w:tab/>
      </w:r>
      <w:r w:rsidR="00191E7D">
        <w:rPr>
          <w:rFonts w:asciiTheme="minorHAnsi" w:hAnsiTheme="minorHAnsi"/>
          <w:szCs w:val="22"/>
        </w:rPr>
        <w:tab/>
      </w:r>
      <w:r w:rsidR="00191E7D">
        <w:rPr>
          <w:rFonts w:asciiTheme="minorHAnsi" w:hAnsiTheme="minorHAnsi"/>
          <w:szCs w:val="22"/>
        </w:rPr>
        <w:tab/>
      </w:r>
      <w:r w:rsidR="00191E7D">
        <w:rPr>
          <w:rFonts w:asciiTheme="minorHAnsi" w:hAnsiTheme="minorHAnsi"/>
          <w:szCs w:val="22"/>
        </w:rPr>
        <w:tab/>
        <w:t xml:space="preserve">            Ф.И.О.</w:t>
      </w:r>
      <w:r w:rsidRPr="00FD1345">
        <w:rPr>
          <w:rFonts w:asciiTheme="minorHAnsi" w:hAnsiTheme="minorHAnsi"/>
          <w:szCs w:val="22"/>
        </w:rPr>
        <w:t xml:space="preserve">                   </w:t>
      </w:r>
      <w:r w:rsidRPr="00FD1345">
        <w:rPr>
          <w:rFonts w:asciiTheme="minorHAnsi" w:hAnsiTheme="minorHAnsi"/>
          <w:szCs w:val="22"/>
        </w:rPr>
        <w:tab/>
        <w:t xml:space="preserve">        </w:t>
      </w:r>
      <w:r w:rsidRPr="00FD1345">
        <w:rPr>
          <w:rFonts w:asciiTheme="minorHAnsi" w:hAnsiTheme="minorHAnsi"/>
          <w:i/>
          <w:szCs w:val="22"/>
        </w:rPr>
        <w:tab/>
      </w:r>
      <w:r w:rsidRPr="00FD1345">
        <w:rPr>
          <w:rFonts w:asciiTheme="minorHAnsi" w:hAnsiTheme="minorHAnsi"/>
          <w:i/>
          <w:szCs w:val="22"/>
        </w:rPr>
        <w:tab/>
      </w:r>
      <w:r w:rsidRPr="00FD1345">
        <w:rPr>
          <w:rFonts w:asciiTheme="minorHAnsi" w:hAnsiTheme="minorHAnsi"/>
          <w:i/>
          <w:szCs w:val="22"/>
        </w:rPr>
        <w:tab/>
      </w:r>
      <w:r w:rsidRPr="00FD1345">
        <w:rPr>
          <w:rFonts w:asciiTheme="minorHAnsi" w:hAnsiTheme="minorHAnsi"/>
          <w:i/>
          <w:szCs w:val="22"/>
        </w:rPr>
        <w:tab/>
        <w:t xml:space="preserve">                        </w:t>
      </w:r>
      <w:r w:rsidRPr="00FD1345">
        <w:rPr>
          <w:rFonts w:asciiTheme="minorHAnsi" w:hAnsiTheme="minorHAnsi"/>
          <w:szCs w:val="22"/>
        </w:rPr>
        <w:t>(М.П.)</w:t>
      </w:r>
      <w:r w:rsidRPr="00FD1345">
        <w:rPr>
          <w:rFonts w:asciiTheme="minorHAnsi" w:hAnsiTheme="minorHAnsi"/>
          <w:i/>
          <w:szCs w:val="22"/>
        </w:rPr>
        <w:tab/>
      </w:r>
      <w:r w:rsidRPr="00FD1345">
        <w:rPr>
          <w:rFonts w:asciiTheme="minorHAnsi" w:hAnsiTheme="minorHAnsi"/>
          <w:i/>
          <w:szCs w:val="22"/>
        </w:rPr>
        <w:tab/>
      </w:r>
      <w:r w:rsidRPr="00FD1345">
        <w:rPr>
          <w:rFonts w:asciiTheme="minorHAnsi" w:hAnsiTheme="minorHAnsi"/>
          <w:i/>
          <w:szCs w:val="22"/>
        </w:rPr>
        <w:tab/>
      </w:r>
    </w:p>
    <w:p w14:paraId="55511C18" w14:textId="77777777" w:rsidR="00AE32ED" w:rsidRPr="00FD1345" w:rsidRDefault="00AE32ED" w:rsidP="00AE32ED">
      <w:pPr>
        <w:rPr>
          <w:rFonts w:asciiTheme="minorHAnsi" w:hAnsiTheme="minorHAnsi"/>
          <w:szCs w:val="22"/>
        </w:rPr>
      </w:pPr>
      <w:r w:rsidRPr="00FD1345">
        <w:rPr>
          <w:rFonts w:asciiTheme="minorHAnsi" w:hAnsiTheme="minorHAnsi"/>
          <w:szCs w:val="22"/>
        </w:rPr>
        <w:t>СОГЛАСОВАНО</w:t>
      </w:r>
    </w:p>
    <w:p w14:paraId="23AFB0EB" w14:textId="77777777" w:rsidR="00AE32ED" w:rsidRPr="00FD1345" w:rsidRDefault="00AE32ED" w:rsidP="00AE32ED">
      <w:pPr>
        <w:rPr>
          <w:rFonts w:asciiTheme="minorHAnsi" w:hAnsiTheme="minorHAnsi"/>
          <w:szCs w:val="22"/>
        </w:rPr>
      </w:pPr>
      <w:proofErr w:type="gramStart"/>
      <w:r w:rsidRPr="00FD1345">
        <w:rPr>
          <w:rFonts w:asciiTheme="minorHAnsi" w:hAnsiTheme="minorHAnsi"/>
          <w:szCs w:val="22"/>
        </w:rPr>
        <w:t>Ответственный</w:t>
      </w:r>
      <w:proofErr w:type="gramEnd"/>
      <w:r w:rsidRPr="00FD1345">
        <w:rPr>
          <w:rFonts w:asciiTheme="minorHAnsi" w:hAnsiTheme="minorHAnsi"/>
          <w:szCs w:val="22"/>
        </w:rPr>
        <w:t xml:space="preserve"> за обеспечение транспортной безопасности</w:t>
      </w:r>
      <w:r w:rsidRPr="00FD1345">
        <w:rPr>
          <w:rFonts w:asciiTheme="minorHAnsi" w:hAnsiTheme="minorHAnsi"/>
          <w:szCs w:val="22"/>
        </w:rPr>
        <w:tab/>
      </w:r>
      <w:r w:rsidRPr="00FD1345">
        <w:rPr>
          <w:rFonts w:asciiTheme="minorHAnsi" w:hAnsiTheme="minorHAnsi"/>
          <w:szCs w:val="22"/>
        </w:rPr>
        <w:tab/>
      </w:r>
      <w:r w:rsidRPr="00FD1345">
        <w:rPr>
          <w:rFonts w:asciiTheme="minorHAnsi" w:hAnsiTheme="minorHAnsi"/>
          <w:szCs w:val="22"/>
        </w:rPr>
        <w:tab/>
      </w:r>
    </w:p>
    <w:p w14:paraId="2622E5F0" w14:textId="77777777" w:rsidR="00AE32ED" w:rsidRPr="00FD1345" w:rsidRDefault="00AE32ED" w:rsidP="00AE32ED">
      <w:pPr>
        <w:rPr>
          <w:rFonts w:asciiTheme="minorHAnsi" w:hAnsiTheme="minorHAnsi"/>
          <w:szCs w:val="22"/>
        </w:rPr>
      </w:pPr>
      <w:r w:rsidRPr="00FD1345">
        <w:rPr>
          <w:rFonts w:asciiTheme="minorHAnsi" w:hAnsiTheme="minorHAnsi"/>
          <w:szCs w:val="22"/>
        </w:rPr>
        <w:tab/>
      </w:r>
      <w:r w:rsidRPr="00FD1345">
        <w:rPr>
          <w:rFonts w:asciiTheme="minorHAnsi" w:hAnsiTheme="minorHAnsi"/>
          <w:szCs w:val="22"/>
        </w:rPr>
        <w:tab/>
      </w:r>
    </w:p>
    <w:p w14:paraId="23DBF55E" w14:textId="33424CBC" w:rsidR="00AE32ED" w:rsidRPr="00FD1345" w:rsidRDefault="00A06F5A" w:rsidP="00AE32ED">
      <w:pPr>
        <w:ind w:left="354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___________________</w:t>
      </w:r>
      <w:r w:rsidR="00AE32ED" w:rsidRPr="00FD1345">
        <w:rPr>
          <w:rFonts w:asciiTheme="minorHAnsi" w:hAnsiTheme="minorHAnsi"/>
          <w:szCs w:val="22"/>
        </w:rPr>
        <w:tab/>
        <w:t>_____________________________</w:t>
      </w:r>
    </w:p>
    <w:p w14:paraId="44CE67D9" w14:textId="1EC6C131" w:rsidR="00AE32ED" w:rsidRPr="00FD1345" w:rsidRDefault="00AE32ED" w:rsidP="00191E7D">
      <w:pPr>
        <w:ind w:left="2832" w:firstLine="708"/>
        <w:rPr>
          <w:rFonts w:asciiTheme="minorHAnsi" w:hAnsiTheme="minorHAnsi"/>
          <w:szCs w:val="22"/>
        </w:rPr>
      </w:pPr>
      <w:r w:rsidRPr="00FD1345">
        <w:rPr>
          <w:rFonts w:asciiTheme="minorHAnsi" w:hAnsiTheme="minorHAnsi"/>
          <w:szCs w:val="22"/>
        </w:rPr>
        <w:t xml:space="preserve">                   Подпись</w:t>
      </w:r>
      <w:r w:rsidRPr="00FD1345">
        <w:rPr>
          <w:rFonts w:asciiTheme="minorHAnsi" w:hAnsiTheme="minorHAnsi"/>
          <w:szCs w:val="22"/>
        </w:rPr>
        <w:tab/>
      </w:r>
      <w:r w:rsidRPr="00FD1345">
        <w:rPr>
          <w:rFonts w:asciiTheme="minorHAnsi" w:hAnsiTheme="minorHAnsi"/>
          <w:szCs w:val="22"/>
        </w:rPr>
        <w:tab/>
      </w:r>
      <w:r w:rsidRPr="00FD1345">
        <w:rPr>
          <w:rFonts w:asciiTheme="minorHAnsi" w:hAnsiTheme="minorHAnsi"/>
          <w:szCs w:val="22"/>
        </w:rPr>
        <w:tab/>
      </w:r>
      <w:r w:rsidRPr="00FD1345">
        <w:rPr>
          <w:rFonts w:asciiTheme="minorHAnsi" w:hAnsiTheme="minorHAnsi"/>
          <w:szCs w:val="22"/>
        </w:rPr>
        <w:tab/>
        <w:t xml:space="preserve">            Ф.И.О. </w:t>
      </w:r>
    </w:p>
    <w:p w14:paraId="3D72CB78" w14:textId="77777777" w:rsidR="00AE32ED" w:rsidRPr="00FD1345" w:rsidRDefault="00AE32ED" w:rsidP="00AE32ED">
      <w:pPr>
        <w:ind w:firstLine="709"/>
        <w:rPr>
          <w:rFonts w:asciiTheme="minorHAnsi" w:hAnsiTheme="minorHAnsi"/>
          <w:i/>
          <w:szCs w:val="22"/>
        </w:rPr>
      </w:pPr>
      <w:r w:rsidRPr="00FD1345">
        <w:rPr>
          <w:rFonts w:asciiTheme="minorHAnsi" w:hAnsiTheme="minorHAnsi"/>
          <w:i/>
          <w:szCs w:val="22"/>
        </w:rPr>
        <w:t>Материальный пропуск на перемещение предметов и веществ, которые запрещены или ограничены для перемещения в контролируемую зону аэропорта или стерильную зону прилагается.</w:t>
      </w:r>
    </w:p>
    <w:p w14:paraId="77F49A0D" w14:textId="77777777" w:rsidR="00AE32ED" w:rsidRPr="00FD1345" w:rsidRDefault="00AE32ED" w:rsidP="00AE32ED">
      <w:pPr>
        <w:rPr>
          <w:rFonts w:asciiTheme="minorHAnsi" w:hAnsiTheme="minorHAnsi"/>
          <w:szCs w:val="22"/>
        </w:rPr>
      </w:pPr>
    </w:p>
    <w:p w14:paraId="1D7CB7A8" w14:textId="6F3E7517" w:rsidR="004B7EFB" w:rsidRPr="00A06F5A" w:rsidRDefault="00AE32ED" w:rsidP="00A06F5A">
      <w:pPr>
        <w:rPr>
          <w:rFonts w:asciiTheme="minorHAnsi" w:hAnsiTheme="minorHAnsi"/>
          <w:b/>
          <w:szCs w:val="22"/>
        </w:rPr>
      </w:pPr>
      <w:r w:rsidRPr="00FD1345">
        <w:rPr>
          <w:rFonts w:asciiTheme="minorHAnsi" w:hAnsiTheme="minorHAnsi"/>
          <w:szCs w:val="22"/>
        </w:rPr>
        <w:t>Исполнитель, контактный телефон: _________</w:t>
      </w:r>
    </w:p>
    <w:p w14:paraId="31594B80" w14:textId="77777777" w:rsidR="004B7EFB" w:rsidRPr="004B7EFB" w:rsidRDefault="004B7EFB" w:rsidP="004B7EFB">
      <w:pPr>
        <w:rPr>
          <w:rFonts w:asciiTheme="minorHAnsi" w:hAnsiTheme="minorHAnsi"/>
          <w:b/>
          <w:bCs/>
        </w:rPr>
      </w:pPr>
    </w:p>
    <w:sectPr w:rsidR="004B7EFB" w:rsidRPr="004B7EFB" w:rsidSect="00E6570B">
      <w:footerReference w:type="default" r:id="rId13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884E6E" w14:textId="77777777" w:rsidR="00EE598E" w:rsidRDefault="00EE598E">
      <w:r>
        <w:separator/>
      </w:r>
    </w:p>
  </w:endnote>
  <w:endnote w:type="continuationSeparator" w:id="0">
    <w:p w14:paraId="294FCB3B" w14:textId="77777777" w:rsidR="00EE598E" w:rsidRDefault="00EE5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Arial"/>
    <w:charset w:val="BA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6" w:type="dxa"/>
      <w:tblInd w:w="-1123" w:type="dxa"/>
      <w:tblLook w:val="01E0" w:firstRow="1" w:lastRow="1" w:firstColumn="1" w:lastColumn="1" w:noHBand="0" w:noVBand="0"/>
    </w:tblPr>
    <w:tblGrid>
      <w:gridCol w:w="9197"/>
      <w:gridCol w:w="1579"/>
    </w:tblGrid>
    <w:tr w:rsidR="00C70222" w:rsidRPr="00616A6D" w14:paraId="2C49EA0F" w14:textId="77777777" w:rsidTr="00285B43">
      <w:trPr>
        <w:trHeight w:val="60"/>
      </w:trPr>
      <w:tc>
        <w:tcPr>
          <w:tcW w:w="9197" w:type="dxa"/>
          <w:tcBorders>
            <w:top w:val="single" w:sz="4" w:space="0" w:color="auto"/>
          </w:tcBorders>
          <w:shd w:val="clear" w:color="auto" w:fill="auto"/>
        </w:tcPr>
        <w:p w14:paraId="2BEE1E61" w14:textId="77777777" w:rsidR="00C70222" w:rsidRPr="00616A6D" w:rsidRDefault="00C70222" w:rsidP="00632325">
          <w:pPr>
            <w:pStyle w:val="a4"/>
            <w:jc w:val="right"/>
            <w:rPr>
              <w:sz w:val="16"/>
              <w:szCs w:val="16"/>
            </w:rPr>
          </w:pPr>
          <w:r w:rsidRPr="00616A6D">
            <w:rPr>
              <w:sz w:val="16"/>
              <w:szCs w:val="16"/>
            </w:rPr>
            <w:t xml:space="preserve">Страница </w:t>
          </w:r>
          <w:r w:rsidRPr="00616A6D">
            <w:rPr>
              <w:rStyle w:val="a5"/>
              <w:sz w:val="16"/>
              <w:szCs w:val="16"/>
            </w:rPr>
            <w:fldChar w:fldCharType="begin"/>
          </w:r>
          <w:r w:rsidRPr="00616A6D">
            <w:rPr>
              <w:rStyle w:val="a5"/>
              <w:sz w:val="16"/>
              <w:szCs w:val="16"/>
            </w:rPr>
            <w:instrText xml:space="preserve"> PAGE </w:instrText>
          </w:r>
          <w:r w:rsidRPr="00616A6D">
            <w:rPr>
              <w:rStyle w:val="a5"/>
              <w:sz w:val="16"/>
              <w:szCs w:val="16"/>
            </w:rPr>
            <w:fldChar w:fldCharType="separate"/>
          </w:r>
          <w:r w:rsidR="00191E7D">
            <w:rPr>
              <w:rStyle w:val="a5"/>
              <w:noProof/>
              <w:sz w:val="16"/>
              <w:szCs w:val="16"/>
            </w:rPr>
            <w:t>37</w:t>
          </w:r>
          <w:r w:rsidRPr="00616A6D">
            <w:rPr>
              <w:rStyle w:val="a5"/>
              <w:sz w:val="16"/>
              <w:szCs w:val="16"/>
            </w:rPr>
            <w:fldChar w:fldCharType="end"/>
          </w:r>
          <w:r w:rsidRPr="00616A6D">
            <w:rPr>
              <w:rStyle w:val="a5"/>
              <w:sz w:val="16"/>
              <w:szCs w:val="16"/>
            </w:rPr>
            <w:t xml:space="preserve"> из </w:t>
          </w:r>
          <w:r w:rsidRPr="00616A6D">
            <w:rPr>
              <w:rStyle w:val="a5"/>
              <w:sz w:val="16"/>
              <w:szCs w:val="16"/>
            </w:rPr>
            <w:fldChar w:fldCharType="begin"/>
          </w:r>
          <w:r w:rsidRPr="00616A6D">
            <w:rPr>
              <w:rStyle w:val="a5"/>
              <w:sz w:val="16"/>
              <w:szCs w:val="16"/>
            </w:rPr>
            <w:instrText xml:space="preserve"> NUMPAGES </w:instrText>
          </w:r>
          <w:r w:rsidRPr="00616A6D">
            <w:rPr>
              <w:rStyle w:val="a5"/>
              <w:sz w:val="16"/>
              <w:szCs w:val="16"/>
            </w:rPr>
            <w:fldChar w:fldCharType="separate"/>
          </w:r>
          <w:r w:rsidR="00191E7D">
            <w:rPr>
              <w:rStyle w:val="a5"/>
              <w:noProof/>
              <w:sz w:val="16"/>
              <w:szCs w:val="16"/>
            </w:rPr>
            <w:t>41</w:t>
          </w:r>
          <w:r w:rsidRPr="00616A6D">
            <w:rPr>
              <w:rStyle w:val="a5"/>
              <w:sz w:val="16"/>
              <w:szCs w:val="16"/>
            </w:rPr>
            <w:fldChar w:fldCharType="end"/>
          </w:r>
          <w:r w:rsidRPr="00616A6D">
            <w:rPr>
              <w:sz w:val="16"/>
              <w:szCs w:val="16"/>
            </w:rPr>
            <w:t xml:space="preserve"> </w:t>
          </w:r>
        </w:p>
      </w:tc>
      <w:tc>
        <w:tcPr>
          <w:tcW w:w="1579" w:type="dxa"/>
          <w:tcBorders>
            <w:top w:val="single" w:sz="4" w:space="0" w:color="auto"/>
          </w:tcBorders>
          <w:shd w:val="clear" w:color="auto" w:fill="auto"/>
        </w:tcPr>
        <w:p w14:paraId="69102AE1" w14:textId="77777777" w:rsidR="00C70222" w:rsidRPr="00616A6D" w:rsidRDefault="00C70222" w:rsidP="00632325">
          <w:pPr>
            <w:pStyle w:val="a4"/>
            <w:jc w:val="right"/>
            <w:rPr>
              <w:sz w:val="16"/>
              <w:szCs w:val="16"/>
            </w:rPr>
          </w:pPr>
        </w:p>
      </w:tc>
    </w:tr>
  </w:tbl>
  <w:p w14:paraId="2AA4FFA4" w14:textId="77777777" w:rsidR="00C70222" w:rsidRPr="00616A6D" w:rsidRDefault="00C70222" w:rsidP="00577A25">
    <w:pPr>
      <w:pStyle w:val="a4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161F3A" w14:textId="77777777" w:rsidR="00EE598E" w:rsidRDefault="00EE598E">
      <w:r>
        <w:separator/>
      </w:r>
    </w:p>
  </w:footnote>
  <w:footnote w:type="continuationSeparator" w:id="0">
    <w:p w14:paraId="5660ABB1" w14:textId="77777777" w:rsidR="00EE598E" w:rsidRDefault="00EE5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464E"/>
    <w:multiLevelType w:val="multilevel"/>
    <w:tmpl w:val="D0EEB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191112"/>
    <w:multiLevelType w:val="multilevel"/>
    <w:tmpl w:val="B184B546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024468"/>
    <w:multiLevelType w:val="hybridMultilevel"/>
    <w:tmpl w:val="BDB08A20"/>
    <w:lvl w:ilvl="0" w:tplc="94E0C70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769C8"/>
    <w:multiLevelType w:val="multilevel"/>
    <w:tmpl w:val="CEE4A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8345AB"/>
    <w:multiLevelType w:val="multilevel"/>
    <w:tmpl w:val="FDB22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C91A4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EE93F58"/>
    <w:multiLevelType w:val="multilevel"/>
    <w:tmpl w:val="CCEAE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666F42"/>
    <w:multiLevelType w:val="multilevel"/>
    <w:tmpl w:val="08B8B6D2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2D29A4"/>
    <w:multiLevelType w:val="multilevel"/>
    <w:tmpl w:val="E77039EC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D45C3C"/>
    <w:multiLevelType w:val="multilevel"/>
    <w:tmpl w:val="DF740A92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2C727C"/>
    <w:multiLevelType w:val="multilevel"/>
    <w:tmpl w:val="9F46C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5C61B3"/>
    <w:multiLevelType w:val="multilevel"/>
    <w:tmpl w:val="5610F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711EF6"/>
    <w:multiLevelType w:val="multilevel"/>
    <w:tmpl w:val="EB002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B715CC"/>
    <w:multiLevelType w:val="multilevel"/>
    <w:tmpl w:val="F2C86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F01AE0"/>
    <w:multiLevelType w:val="multilevel"/>
    <w:tmpl w:val="32BE294C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4617E1"/>
    <w:multiLevelType w:val="multilevel"/>
    <w:tmpl w:val="6234BBAE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715752"/>
    <w:multiLevelType w:val="multilevel"/>
    <w:tmpl w:val="FAA8A9F6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B3710D"/>
    <w:multiLevelType w:val="multilevel"/>
    <w:tmpl w:val="B9326648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EF7C62"/>
    <w:multiLevelType w:val="hybridMultilevel"/>
    <w:tmpl w:val="0956933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45F57BC1"/>
    <w:multiLevelType w:val="multilevel"/>
    <w:tmpl w:val="139A552A"/>
    <w:lvl w:ilvl="0">
      <w:start w:val="1"/>
      <w:numFmt w:val="russianLow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0">
    <w:nsid w:val="47402DDA"/>
    <w:multiLevelType w:val="multilevel"/>
    <w:tmpl w:val="5C44F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A47A57"/>
    <w:multiLevelType w:val="multilevel"/>
    <w:tmpl w:val="40905AD4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BB3668"/>
    <w:multiLevelType w:val="multilevel"/>
    <w:tmpl w:val="D6A4D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AF6214"/>
    <w:multiLevelType w:val="multilevel"/>
    <w:tmpl w:val="D64EE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2341EB"/>
    <w:multiLevelType w:val="multilevel"/>
    <w:tmpl w:val="ACB29A50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decimal"/>
      <w:pStyle w:val="2"/>
      <w:lvlText w:val="%1.%2."/>
      <w:lvlJc w:val="left"/>
      <w:pPr>
        <w:tabs>
          <w:tab w:val="num" w:pos="1040"/>
        </w:tabs>
        <w:ind w:left="1040" w:hanging="680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5">
    <w:nsid w:val="587F4CC0"/>
    <w:multiLevelType w:val="hybridMultilevel"/>
    <w:tmpl w:val="B85E7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E50B70"/>
    <w:multiLevelType w:val="multilevel"/>
    <w:tmpl w:val="16FC3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BC93DD3"/>
    <w:multiLevelType w:val="multilevel"/>
    <w:tmpl w:val="1C787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EEA3973"/>
    <w:multiLevelType w:val="multilevel"/>
    <w:tmpl w:val="5EFEA4E4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18"/>
  </w:num>
  <w:num w:numId="5">
    <w:abstractNumId w:val="11"/>
  </w:num>
  <w:num w:numId="6">
    <w:abstractNumId w:val="0"/>
  </w:num>
  <w:num w:numId="7">
    <w:abstractNumId w:val="26"/>
  </w:num>
  <w:num w:numId="8">
    <w:abstractNumId w:val="3"/>
  </w:num>
  <w:num w:numId="9">
    <w:abstractNumId w:val="27"/>
  </w:num>
  <w:num w:numId="10">
    <w:abstractNumId w:val="20"/>
  </w:num>
  <w:num w:numId="11">
    <w:abstractNumId w:val="12"/>
  </w:num>
  <w:num w:numId="12">
    <w:abstractNumId w:val="13"/>
  </w:num>
  <w:num w:numId="13">
    <w:abstractNumId w:val="10"/>
  </w:num>
  <w:num w:numId="14">
    <w:abstractNumId w:val="8"/>
  </w:num>
  <w:num w:numId="15">
    <w:abstractNumId w:val="28"/>
  </w:num>
  <w:num w:numId="16">
    <w:abstractNumId w:val="19"/>
  </w:num>
  <w:num w:numId="17">
    <w:abstractNumId w:val="22"/>
  </w:num>
  <w:num w:numId="18">
    <w:abstractNumId w:val="21"/>
  </w:num>
  <w:num w:numId="19">
    <w:abstractNumId w:val="7"/>
  </w:num>
  <w:num w:numId="20">
    <w:abstractNumId w:val="6"/>
  </w:num>
  <w:num w:numId="21">
    <w:abstractNumId w:val="4"/>
  </w:num>
  <w:num w:numId="22">
    <w:abstractNumId w:val="23"/>
  </w:num>
  <w:num w:numId="23">
    <w:abstractNumId w:val="15"/>
  </w:num>
  <w:num w:numId="24">
    <w:abstractNumId w:val="9"/>
  </w:num>
  <w:num w:numId="25">
    <w:abstractNumId w:val="16"/>
  </w:num>
  <w:num w:numId="26">
    <w:abstractNumId w:val="14"/>
  </w:num>
  <w:num w:numId="27">
    <w:abstractNumId w:val="1"/>
  </w:num>
  <w:num w:numId="28">
    <w:abstractNumId w:val="17"/>
  </w:num>
  <w:num w:numId="29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4AA"/>
    <w:rsid w:val="00000161"/>
    <w:rsid w:val="000018E3"/>
    <w:rsid w:val="0000348A"/>
    <w:rsid w:val="00006032"/>
    <w:rsid w:val="00007F61"/>
    <w:rsid w:val="00011C8F"/>
    <w:rsid w:val="0001244D"/>
    <w:rsid w:val="000134DF"/>
    <w:rsid w:val="00015FB4"/>
    <w:rsid w:val="00016BF0"/>
    <w:rsid w:val="00017BB5"/>
    <w:rsid w:val="00017E21"/>
    <w:rsid w:val="00020685"/>
    <w:rsid w:val="000212DE"/>
    <w:rsid w:val="00021EBF"/>
    <w:rsid w:val="00024E08"/>
    <w:rsid w:val="000264F8"/>
    <w:rsid w:val="000321B5"/>
    <w:rsid w:val="000342DE"/>
    <w:rsid w:val="0003496B"/>
    <w:rsid w:val="00034AEE"/>
    <w:rsid w:val="00035514"/>
    <w:rsid w:val="000404B9"/>
    <w:rsid w:val="0004074F"/>
    <w:rsid w:val="0004122E"/>
    <w:rsid w:val="00042052"/>
    <w:rsid w:val="00050387"/>
    <w:rsid w:val="00051389"/>
    <w:rsid w:val="00053068"/>
    <w:rsid w:val="000559CA"/>
    <w:rsid w:val="0006218E"/>
    <w:rsid w:val="000638F4"/>
    <w:rsid w:val="00064ECF"/>
    <w:rsid w:val="000658D4"/>
    <w:rsid w:val="00066908"/>
    <w:rsid w:val="00066BEE"/>
    <w:rsid w:val="00067BFA"/>
    <w:rsid w:val="00070EEB"/>
    <w:rsid w:val="00072D20"/>
    <w:rsid w:val="00075F21"/>
    <w:rsid w:val="00076ABF"/>
    <w:rsid w:val="00076CA2"/>
    <w:rsid w:val="00076CD0"/>
    <w:rsid w:val="00077799"/>
    <w:rsid w:val="00081155"/>
    <w:rsid w:val="00082887"/>
    <w:rsid w:val="00082C91"/>
    <w:rsid w:val="000831A7"/>
    <w:rsid w:val="00083BC8"/>
    <w:rsid w:val="00092DF6"/>
    <w:rsid w:val="00094E1F"/>
    <w:rsid w:val="00095CDA"/>
    <w:rsid w:val="0009792C"/>
    <w:rsid w:val="000A3A04"/>
    <w:rsid w:val="000B03B4"/>
    <w:rsid w:val="000B286C"/>
    <w:rsid w:val="000B4B7A"/>
    <w:rsid w:val="000C1362"/>
    <w:rsid w:val="000C1F70"/>
    <w:rsid w:val="000C54DD"/>
    <w:rsid w:val="000C62A5"/>
    <w:rsid w:val="000C6904"/>
    <w:rsid w:val="000C71E2"/>
    <w:rsid w:val="000D3D36"/>
    <w:rsid w:val="000D7477"/>
    <w:rsid w:val="000D748E"/>
    <w:rsid w:val="000F52D3"/>
    <w:rsid w:val="000F5BCC"/>
    <w:rsid w:val="00100742"/>
    <w:rsid w:val="00102777"/>
    <w:rsid w:val="00103479"/>
    <w:rsid w:val="0010404E"/>
    <w:rsid w:val="00104BA9"/>
    <w:rsid w:val="001054EC"/>
    <w:rsid w:val="00107F7B"/>
    <w:rsid w:val="00111407"/>
    <w:rsid w:val="00111ED8"/>
    <w:rsid w:val="00114E5A"/>
    <w:rsid w:val="00114ED6"/>
    <w:rsid w:val="001151EB"/>
    <w:rsid w:val="00116046"/>
    <w:rsid w:val="00120859"/>
    <w:rsid w:val="00125231"/>
    <w:rsid w:val="00130C46"/>
    <w:rsid w:val="001339CA"/>
    <w:rsid w:val="00133AD2"/>
    <w:rsid w:val="0013475F"/>
    <w:rsid w:val="001349BD"/>
    <w:rsid w:val="001353A6"/>
    <w:rsid w:val="00135A81"/>
    <w:rsid w:val="0014020A"/>
    <w:rsid w:val="001412E9"/>
    <w:rsid w:val="00144DEA"/>
    <w:rsid w:val="00145FC6"/>
    <w:rsid w:val="00153253"/>
    <w:rsid w:val="00153E88"/>
    <w:rsid w:val="00155047"/>
    <w:rsid w:val="00157B7E"/>
    <w:rsid w:val="00160A46"/>
    <w:rsid w:val="00164A13"/>
    <w:rsid w:val="00165811"/>
    <w:rsid w:val="001702C4"/>
    <w:rsid w:val="00172F62"/>
    <w:rsid w:val="0017749F"/>
    <w:rsid w:val="00177DB6"/>
    <w:rsid w:val="00190D88"/>
    <w:rsid w:val="00190F1E"/>
    <w:rsid w:val="00191E7D"/>
    <w:rsid w:val="0019200D"/>
    <w:rsid w:val="00193069"/>
    <w:rsid w:val="00195E73"/>
    <w:rsid w:val="00195E9C"/>
    <w:rsid w:val="00196B08"/>
    <w:rsid w:val="001A1797"/>
    <w:rsid w:val="001A1DCF"/>
    <w:rsid w:val="001A2254"/>
    <w:rsid w:val="001A2CA8"/>
    <w:rsid w:val="001A38A7"/>
    <w:rsid w:val="001A4105"/>
    <w:rsid w:val="001A4696"/>
    <w:rsid w:val="001A5021"/>
    <w:rsid w:val="001A6C50"/>
    <w:rsid w:val="001B1608"/>
    <w:rsid w:val="001B2198"/>
    <w:rsid w:val="001B2657"/>
    <w:rsid w:val="001B27BD"/>
    <w:rsid w:val="001B35C2"/>
    <w:rsid w:val="001B41FE"/>
    <w:rsid w:val="001B6FAD"/>
    <w:rsid w:val="001C0CAC"/>
    <w:rsid w:val="001C1929"/>
    <w:rsid w:val="001C7C73"/>
    <w:rsid w:val="001C7F40"/>
    <w:rsid w:val="001D0058"/>
    <w:rsid w:val="001E06C0"/>
    <w:rsid w:val="001E22FC"/>
    <w:rsid w:val="001E5E2D"/>
    <w:rsid w:val="001F2489"/>
    <w:rsid w:val="001F3C7D"/>
    <w:rsid w:val="001F515E"/>
    <w:rsid w:val="001F63E6"/>
    <w:rsid w:val="00202705"/>
    <w:rsid w:val="00204BEC"/>
    <w:rsid w:val="0020533B"/>
    <w:rsid w:val="002061F4"/>
    <w:rsid w:val="00207B1D"/>
    <w:rsid w:val="002127B4"/>
    <w:rsid w:val="00213826"/>
    <w:rsid w:val="00214D44"/>
    <w:rsid w:val="00214DF9"/>
    <w:rsid w:val="00215F34"/>
    <w:rsid w:val="00216571"/>
    <w:rsid w:val="00216691"/>
    <w:rsid w:val="002174FB"/>
    <w:rsid w:val="0022250F"/>
    <w:rsid w:val="00223FB1"/>
    <w:rsid w:val="002241C6"/>
    <w:rsid w:val="00225C5B"/>
    <w:rsid w:val="00225FD1"/>
    <w:rsid w:val="002266EB"/>
    <w:rsid w:val="002328A0"/>
    <w:rsid w:val="0023437E"/>
    <w:rsid w:val="002351D8"/>
    <w:rsid w:val="0023627D"/>
    <w:rsid w:val="00236E6E"/>
    <w:rsid w:val="002372CE"/>
    <w:rsid w:val="002378BD"/>
    <w:rsid w:val="0024366F"/>
    <w:rsid w:val="00243B9F"/>
    <w:rsid w:val="00244E25"/>
    <w:rsid w:val="002469EA"/>
    <w:rsid w:val="00247FF4"/>
    <w:rsid w:val="002510E1"/>
    <w:rsid w:val="002559FC"/>
    <w:rsid w:val="0025768F"/>
    <w:rsid w:val="00260000"/>
    <w:rsid w:val="00262507"/>
    <w:rsid w:val="002629B5"/>
    <w:rsid w:val="002647C9"/>
    <w:rsid w:val="002663EA"/>
    <w:rsid w:val="00271B70"/>
    <w:rsid w:val="00272EDB"/>
    <w:rsid w:val="00282FD7"/>
    <w:rsid w:val="002833D2"/>
    <w:rsid w:val="002839C4"/>
    <w:rsid w:val="00284420"/>
    <w:rsid w:val="00284B2D"/>
    <w:rsid w:val="00284CA1"/>
    <w:rsid w:val="00284FA8"/>
    <w:rsid w:val="00285B43"/>
    <w:rsid w:val="002908B4"/>
    <w:rsid w:val="00290920"/>
    <w:rsid w:val="00292FE5"/>
    <w:rsid w:val="00293490"/>
    <w:rsid w:val="0029490D"/>
    <w:rsid w:val="002A0E53"/>
    <w:rsid w:val="002A19F9"/>
    <w:rsid w:val="002A1C61"/>
    <w:rsid w:val="002A2AA6"/>
    <w:rsid w:val="002A3917"/>
    <w:rsid w:val="002A3D93"/>
    <w:rsid w:val="002A3F0A"/>
    <w:rsid w:val="002A5DBD"/>
    <w:rsid w:val="002A6D4B"/>
    <w:rsid w:val="002A7DD7"/>
    <w:rsid w:val="002B0902"/>
    <w:rsid w:val="002B17C8"/>
    <w:rsid w:val="002B1FF0"/>
    <w:rsid w:val="002B5C23"/>
    <w:rsid w:val="002B6D9B"/>
    <w:rsid w:val="002C041B"/>
    <w:rsid w:val="002C43B1"/>
    <w:rsid w:val="002C4511"/>
    <w:rsid w:val="002C5BE8"/>
    <w:rsid w:val="002C60CC"/>
    <w:rsid w:val="002D199A"/>
    <w:rsid w:val="002D2562"/>
    <w:rsid w:val="002D55C7"/>
    <w:rsid w:val="002E0948"/>
    <w:rsid w:val="002E0C79"/>
    <w:rsid w:val="002E3098"/>
    <w:rsid w:val="002E3C7E"/>
    <w:rsid w:val="002E76EC"/>
    <w:rsid w:val="002F19A0"/>
    <w:rsid w:val="002F327F"/>
    <w:rsid w:val="002F4AAB"/>
    <w:rsid w:val="002F5BA6"/>
    <w:rsid w:val="00300156"/>
    <w:rsid w:val="0030155F"/>
    <w:rsid w:val="00301931"/>
    <w:rsid w:val="003025E1"/>
    <w:rsid w:val="003028CC"/>
    <w:rsid w:val="00303E4E"/>
    <w:rsid w:val="003061ED"/>
    <w:rsid w:val="0030783A"/>
    <w:rsid w:val="00307863"/>
    <w:rsid w:val="0031061D"/>
    <w:rsid w:val="00311DBD"/>
    <w:rsid w:val="00314657"/>
    <w:rsid w:val="00320808"/>
    <w:rsid w:val="0032135C"/>
    <w:rsid w:val="003215AB"/>
    <w:rsid w:val="003231E7"/>
    <w:rsid w:val="003236A0"/>
    <w:rsid w:val="0032586D"/>
    <w:rsid w:val="003262DD"/>
    <w:rsid w:val="003309E1"/>
    <w:rsid w:val="00330C57"/>
    <w:rsid w:val="00330CA7"/>
    <w:rsid w:val="003360B9"/>
    <w:rsid w:val="003373CD"/>
    <w:rsid w:val="0033794E"/>
    <w:rsid w:val="00337A4F"/>
    <w:rsid w:val="003436A2"/>
    <w:rsid w:val="00345356"/>
    <w:rsid w:val="003470A5"/>
    <w:rsid w:val="0034778E"/>
    <w:rsid w:val="00351519"/>
    <w:rsid w:val="003559F3"/>
    <w:rsid w:val="00356B81"/>
    <w:rsid w:val="003605FB"/>
    <w:rsid w:val="00360CFE"/>
    <w:rsid w:val="00363BB7"/>
    <w:rsid w:val="00363EDA"/>
    <w:rsid w:val="003711A0"/>
    <w:rsid w:val="00374B01"/>
    <w:rsid w:val="0037690D"/>
    <w:rsid w:val="00381632"/>
    <w:rsid w:val="0038201A"/>
    <w:rsid w:val="0038357C"/>
    <w:rsid w:val="00383740"/>
    <w:rsid w:val="00384400"/>
    <w:rsid w:val="00385358"/>
    <w:rsid w:val="003879C9"/>
    <w:rsid w:val="00391AB4"/>
    <w:rsid w:val="00394C6C"/>
    <w:rsid w:val="003955A3"/>
    <w:rsid w:val="00395F9D"/>
    <w:rsid w:val="0039608E"/>
    <w:rsid w:val="00396CA1"/>
    <w:rsid w:val="003A070B"/>
    <w:rsid w:val="003A23EE"/>
    <w:rsid w:val="003A2D47"/>
    <w:rsid w:val="003A39A1"/>
    <w:rsid w:val="003A3B38"/>
    <w:rsid w:val="003A4405"/>
    <w:rsid w:val="003A7ECB"/>
    <w:rsid w:val="003B0A23"/>
    <w:rsid w:val="003B11D5"/>
    <w:rsid w:val="003B21FA"/>
    <w:rsid w:val="003B4935"/>
    <w:rsid w:val="003B4D34"/>
    <w:rsid w:val="003B4ED4"/>
    <w:rsid w:val="003B6EA8"/>
    <w:rsid w:val="003C0DD4"/>
    <w:rsid w:val="003C1102"/>
    <w:rsid w:val="003C4861"/>
    <w:rsid w:val="003C5182"/>
    <w:rsid w:val="003D0C58"/>
    <w:rsid w:val="003D408D"/>
    <w:rsid w:val="003D6064"/>
    <w:rsid w:val="003E11FF"/>
    <w:rsid w:val="003E49CA"/>
    <w:rsid w:val="003E54CC"/>
    <w:rsid w:val="003E5D32"/>
    <w:rsid w:val="003E63C3"/>
    <w:rsid w:val="003E7AE1"/>
    <w:rsid w:val="003F1587"/>
    <w:rsid w:val="003F1950"/>
    <w:rsid w:val="003F2B29"/>
    <w:rsid w:val="003F3649"/>
    <w:rsid w:val="003F5C06"/>
    <w:rsid w:val="003F5C2E"/>
    <w:rsid w:val="003F62C7"/>
    <w:rsid w:val="00401245"/>
    <w:rsid w:val="0040245B"/>
    <w:rsid w:val="00405825"/>
    <w:rsid w:val="00405B58"/>
    <w:rsid w:val="00407151"/>
    <w:rsid w:val="0041172B"/>
    <w:rsid w:val="00413B54"/>
    <w:rsid w:val="00415697"/>
    <w:rsid w:val="0041663A"/>
    <w:rsid w:val="00421501"/>
    <w:rsid w:val="00422662"/>
    <w:rsid w:val="00423263"/>
    <w:rsid w:val="00423F23"/>
    <w:rsid w:val="00425B38"/>
    <w:rsid w:val="00426416"/>
    <w:rsid w:val="00431E79"/>
    <w:rsid w:val="004328EA"/>
    <w:rsid w:val="00437BB7"/>
    <w:rsid w:val="004406B2"/>
    <w:rsid w:val="004425F2"/>
    <w:rsid w:val="00443271"/>
    <w:rsid w:val="00443CAC"/>
    <w:rsid w:val="00446E17"/>
    <w:rsid w:val="004471E6"/>
    <w:rsid w:val="00450EF9"/>
    <w:rsid w:val="004530CD"/>
    <w:rsid w:val="00453C0B"/>
    <w:rsid w:val="004560B0"/>
    <w:rsid w:val="00460CEA"/>
    <w:rsid w:val="00462AF5"/>
    <w:rsid w:val="00462EEE"/>
    <w:rsid w:val="00463E10"/>
    <w:rsid w:val="00465EC6"/>
    <w:rsid w:val="00466837"/>
    <w:rsid w:val="00466B7C"/>
    <w:rsid w:val="00470F97"/>
    <w:rsid w:val="00471A8A"/>
    <w:rsid w:val="004722BE"/>
    <w:rsid w:val="004725EE"/>
    <w:rsid w:val="004745A2"/>
    <w:rsid w:val="00474A56"/>
    <w:rsid w:val="0048057E"/>
    <w:rsid w:val="004806A3"/>
    <w:rsid w:val="004829DB"/>
    <w:rsid w:val="0048530E"/>
    <w:rsid w:val="00485B90"/>
    <w:rsid w:val="0048679D"/>
    <w:rsid w:val="004973FD"/>
    <w:rsid w:val="004A1E59"/>
    <w:rsid w:val="004B019A"/>
    <w:rsid w:val="004B1481"/>
    <w:rsid w:val="004B20B5"/>
    <w:rsid w:val="004B5F96"/>
    <w:rsid w:val="004B663F"/>
    <w:rsid w:val="004B6E76"/>
    <w:rsid w:val="004B7EFB"/>
    <w:rsid w:val="004C0CFA"/>
    <w:rsid w:val="004C0E68"/>
    <w:rsid w:val="004C0EA3"/>
    <w:rsid w:val="004C336E"/>
    <w:rsid w:val="004C33E3"/>
    <w:rsid w:val="004C73A3"/>
    <w:rsid w:val="004D2953"/>
    <w:rsid w:val="004D5119"/>
    <w:rsid w:val="004E7133"/>
    <w:rsid w:val="004E7DE0"/>
    <w:rsid w:val="004F1074"/>
    <w:rsid w:val="00500AC6"/>
    <w:rsid w:val="0050291D"/>
    <w:rsid w:val="0050791A"/>
    <w:rsid w:val="00514F70"/>
    <w:rsid w:val="00516CAF"/>
    <w:rsid w:val="00517ACA"/>
    <w:rsid w:val="00523998"/>
    <w:rsid w:val="00525385"/>
    <w:rsid w:val="00527312"/>
    <w:rsid w:val="00527BFE"/>
    <w:rsid w:val="0053055D"/>
    <w:rsid w:val="005330FF"/>
    <w:rsid w:val="005331A2"/>
    <w:rsid w:val="00533D2A"/>
    <w:rsid w:val="00534C8E"/>
    <w:rsid w:val="00540AEE"/>
    <w:rsid w:val="0054197D"/>
    <w:rsid w:val="00542EC7"/>
    <w:rsid w:val="00544290"/>
    <w:rsid w:val="00544703"/>
    <w:rsid w:val="00545739"/>
    <w:rsid w:val="00545ADE"/>
    <w:rsid w:val="00546875"/>
    <w:rsid w:val="00546BCA"/>
    <w:rsid w:val="00546CFD"/>
    <w:rsid w:val="00552C0C"/>
    <w:rsid w:val="0055458E"/>
    <w:rsid w:val="00555E8C"/>
    <w:rsid w:val="00556168"/>
    <w:rsid w:val="00557B9F"/>
    <w:rsid w:val="005614CC"/>
    <w:rsid w:val="00561F9A"/>
    <w:rsid w:val="00562982"/>
    <w:rsid w:val="005635F8"/>
    <w:rsid w:val="005648E7"/>
    <w:rsid w:val="00567401"/>
    <w:rsid w:val="0057136F"/>
    <w:rsid w:val="00571CE9"/>
    <w:rsid w:val="00573313"/>
    <w:rsid w:val="00573EDE"/>
    <w:rsid w:val="00574604"/>
    <w:rsid w:val="005748DA"/>
    <w:rsid w:val="0057784D"/>
    <w:rsid w:val="00577A25"/>
    <w:rsid w:val="00580D7E"/>
    <w:rsid w:val="00581406"/>
    <w:rsid w:val="00583D4D"/>
    <w:rsid w:val="00584117"/>
    <w:rsid w:val="00586186"/>
    <w:rsid w:val="0058629F"/>
    <w:rsid w:val="00586BC6"/>
    <w:rsid w:val="00591302"/>
    <w:rsid w:val="00591522"/>
    <w:rsid w:val="00595371"/>
    <w:rsid w:val="00596D33"/>
    <w:rsid w:val="005A013B"/>
    <w:rsid w:val="005A281F"/>
    <w:rsid w:val="005A2844"/>
    <w:rsid w:val="005A3F2F"/>
    <w:rsid w:val="005A6221"/>
    <w:rsid w:val="005A62B0"/>
    <w:rsid w:val="005A7D34"/>
    <w:rsid w:val="005B17E1"/>
    <w:rsid w:val="005B41BD"/>
    <w:rsid w:val="005B4466"/>
    <w:rsid w:val="005B7F11"/>
    <w:rsid w:val="005C3D61"/>
    <w:rsid w:val="005C59BC"/>
    <w:rsid w:val="005C7484"/>
    <w:rsid w:val="005D10CD"/>
    <w:rsid w:val="005D1433"/>
    <w:rsid w:val="005D3161"/>
    <w:rsid w:val="005D47B4"/>
    <w:rsid w:val="005D6860"/>
    <w:rsid w:val="005E1A05"/>
    <w:rsid w:val="005E25E6"/>
    <w:rsid w:val="005E2F06"/>
    <w:rsid w:val="005E404D"/>
    <w:rsid w:val="005E48AF"/>
    <w:rsid w:val="005E5694"/>
    <w:rsid w:val="005E6147"/>
    <w:rsid w:val="005E69AB"/>
    <w:rsid w:val="005F3E28"/>
    <w:rsid w:val="006024C8"/>
    <w:rsid w:val="00602A7C"/>
    <w:rsid w:val="00602B96"/>
    <w:rsid w:val="00603CC8"/>
    <w:rsid w:val="00605931"/>
    <w:rsid w:val="00606469"/>
    <w:rsid w:val="00606C26"/>
    <w:rsid w:val="00611B3E"/>
    <w:rsid w:val="00614E47"/>
    <w:rsid w:val="00616A6D"/>
    <w:rsid w:val="00616F17"/>
    <w:rsid w:val="00617862"/>
    <w:rsid w:val="00617A4A"/>
    <w:rsid w:val="00617B13"/>
    <w:rsid w:val="006209A2"/>
    <w:rsid w:val="00621467"/>
    <w:rsid w:val="00621526"/>
    <w:rsid w:val="0062161B"/>
    <w:rsid w:val="00622787"/>
    <w:rsid w:val="00624CB6"/>
    <w:rsid w:val="0062543E"/>
    <w:rsid w:val="006258C5"/>
    <w:rsid w:val="0062695A"/>
    <w:rsid w:val="00632325"/>
    <w:rsid w:val="00632765"/>
    <w:rsid w:val="00633B09"/>
    <w:rsid w:val="006341F2"/>
    <w:rsid w:val="00634D33"/>
    <w:rsid w:val="00635691"/>
    <w:rsid w:val="006363CE"/>
    <w:rsid w:val="00636991"/>
    <w:rsid w:val="006379D2"/>
    <w:rsid w:val="00643D6B"/>
    <w:rsid w:val="006475D7"/>
    <w:rsid w:val="0065036A"/>
    <w:rsid w:val="00651035"/>
    <w:rsid w:val="0065212E"/>
    <w:rsid w:val="00654DF8"/>
    <w:rsid w:val="00655659"/>
    <w:rsid w:val="00655A5A"/>
    <w:rsid w:val="00655F7E"/>
    <w:rsid w:val="0065617F"/>
    <w:rsid w:val="006601FE"/>
    <w:rsid w:val="006627F9"/>
    <w:rsid w:val="00663633"/>
    <w:rsid w:val="006660BB"/>
    <w:rsid w:val="006672E2"/>
    <w:rsid w:val="00667D54"/>
    <w:rsid w:val="006707D5"/>
    <w:rsid w:val="006710C8"/>
    <w:rsid w:val="00671447"/>
    <w:rsid w:val="00671C76"/>
    <w:rsid w:val="00672212"/>
    <w:rsid w:val="006749BA"/>
    <w:rsid w:val="006761B4"/>
    <w:rsid w:val="00677227"/>
    <w:rsid w:val="006776D3"/>
    <w:rsid w:val="006860D1"/>
    <w:rsid w:val="006860EE"/>
    <w:rsid w:val="00686830"/>
    <w:rsid w:val="006915DE"/>
    <w:rsid w:val="006A27D7"/>
    <w:rsid w:val="006A38C0"/>
    <w:rsid w:val="006B069E"/>
    <w:rsid w:val="006B2903"/>
    <w:rsid w:val="006B614D"/>
    <w:rsid w:val="006B6EC0"/>
    <w:rsid w:val="006C1756"/>
    <w:rsid w:val="006C1E71"/>
    <w:rsid w:val="006C2119"/>
    <w:rsid w:val="006C389B"/>
    <w:rsid w:val="006C511D"/>
    <w:rsid w:val="006C70C8"/>
    <w:rsid w:val="006D1699"/>
    <w:rsid w:val="006D3D14"/>
    <w:rsid w:val="006D611C"/>
    <w:rsid w:val="006E0E6B"/>
    <w:rsid w:val="006E17C8"/>
    <w:rsid w:val="006E35A1"/>
    <w:rsid w:val="006E651E"/>
    <w:rsid w:val="006E7148"/>
    <w:rsid w:val="006F05BC"/>
    <w:rsid w:val="006F2BC1"/>
    <w:rsid w:val="006F35A1"/>
    <w:rsid w:val="006F448C"/>
    <w:rsid w:val="006F6278"/>
    <w:rsid w:val="006F78D7"/>
    <w:rsid w:val="007037C7"/>
    <w:rsid w:val="0070474D"/>
    <w:rsid w:val="00704936"/>
    <w:rsid w:val="00704F75"/>
    <w:rsid w:val="007052CB"/>
    <w:rsid w:val="007105AD"/>
    <w:rsid w:val="00710D6F"/>
    <w:rsid w:val="0071794A"/>
    <w:rsid w:val="00720744"/>
    <w:rsid w:val="00720BF5"/>
    <w:rsid w:val="007225D7"/>
    <w:rsid w:val="0072360E"/>
    <w:rsid w:val="0072645F"/>
    <w:rsid w:val="007313EA"/>
    <w:rsid w:val="007319F7"/>
    <w:rsid w:val="007332C1"/>
    <w:rsid w:val="007348F3"/>
    <w:rsid w:val="00736D4C"/>
    <w:rsid w:val="007415D3"/>
    <w:rsid w:val="0074340C"/>
    <w:rsid w:val="00746E65"/>
    <w:rsid w:val="007476C1"/>
    <w:rsid w:val="007516B4"/>
    <w:rsid w:val="007525DE"/>
    <w:rsid w:val="00752699"/>
    <w:rsid w:val="00757E36"/>
    <w:rsid w:val="00766E12"/>
    <w:rsid w:val="0076713B"/>
    <w:rsid w:val="00775295"/>
    <w:rsid w:val="00775B91"/>
    <w:rsid w:val="00785247"/>
    <w:rsid w:val="00785B6B"/>
    <w:rsid w:val="007878D4"/>
    <w:rsid w:val="007905C7"/>
    <w:rsid w:val="00790A3E"/>
    <w:rsid w:val="0079280E"/>
    <w:rsid w:val="00793D11"/>
    <w:rsid w:val="007A2C91"/>
    <w:rsid w:val="007A4B0A"/>
    <w:rsid w:val="007A54EE"/>
    <w:rsid w:val="007A682E"/>
    <w:rsid w:val="007B0802"/>
    <w:rsid w:val="007B2583"/>
    <w:rsid w:val="007B5EB9"/>
    <w:rsid w:val="007B71AE"/>
    <w:rsid w:val="007B7A8A"/>
    <w:rsid w:val="007C0F24"/>
    <w:rsid w:val="007C1BE4"/>
    <w:rsid w:val="007C2976"/>
    <w:rsid w:val="007C4FF3"/>
    <w:rsid w:val="007C68B4"/>
    <w:rsid w:val="007C6A6D"/>
    <w:rsid w:val="007C70A4"/>
    <w:rsid w:val="007C7780"/>
    <w:rsid w:val="007C7B83"/>
    <w:rsid w:val="007D334D"/>
    <w:rsid w:val="007D3C5F"/>
    <w:rsid w:val="007D4162"/>
    <w:rsid w:val="007D55AC"/>
    <w:rsid w:val="007D60D9"/>
    <w:rsid w:val="007D66B2"/>
    <w:rsid w:val="007E3D84"/>
    <w:rsid w:val="007E4AA5"/>
    <w:rsid w:val="007E73C9"/>
    <w:rsid w:val="007F25A9"/>
    <w:rsid w:val="007F25CB"/>
    <w:rsid w:val="007F25E2"/>
    <w:rsid w:val="007F2766"/>
    <w:rsid w:val="007F2E46"/>
    <w:rsid w:val="007F6611"/>
    <w:rsid w:val="007F733D"/>
    <w:rsid w:val="00800EBF"/>
    <w:rsid w:val="0080160D"/>
    <w:rsid w:val="00806DFB"/>
    <w:rsid w:val="00806FBE"/>
    <w:rsid w:val="00810264"/>
    <w:rsid w:val="008116CA"/>
    <w:rsid w:val="0081305B"/>
    <w:rsid w:val="00814BEE"/>
    <w:rsid w:val="00814F1C"/>
    <w:rsid w:val="0081557B"/>
    <w:rsid w:val="00820539"/>
    <w:rsid w:val="00825860"/>
    <w:rsid w:val="00825B4B"/>
    <w:rsid w:val="00826313"/>
    <w:rsid w:val="00826A8F"/>
    <w:rsid w:val="00827FDD"/>
    <w:rsid w:val="00830CD9"/>
    <w:rsid w:val="0083412C"/>
    <w:rsid w:val="00834326"/>
    <w:rsid w:val="00834D1A"/>
    <w:rsid w:val="00834F27"/>
    <w:rsid w:val="00836A2E"/>
    <w:rsid w:val="0084283F"/>
    <w:rsid w:val="008444C9"/>
    <w:rsid w:val="00844A98"/>
    <w:rsid w:val="00844EBE"/>
    <w:rsid w:val="00845674"/>
    <w:rsid w:val="008459DF"/>
    <w:rsid w:val="0085051E"/>
    <w:rsid w:val="00850875"/>
    <w:rsid w:val="00854336"/>
    <w:rsid w:val="00855296"/>
    <w:rsid w:val="0085730C"/>
    <w:rsid w:val="00857E1C"/>
    <w:rsid w:val="00860C04"/>
    <w:rsid w:val="0086321E"/>
    <w:rsid w:val="00863297"/>
    <w:rsid w:val="00863563"/>
    <w:rsid w:val="0086593B"/>
    <w:rsid w:val="00865CE4"/>
    <w:rsid w:val="0086633D"/>
    <w:rsid w:val="00867FD0"/>
    <w:rsid w:val="00871B0F"/>
    <w:rsid w:val="00871D2F"/>
    <w:rsid w:val="008724A8"/>
    <w:rsid w:val="00872661"/>
    <w:rsid w:val="00873E62"/>
    <w:rsid w:val="008758DB"/>
    <w:rsid w:val="008771BE"/>
    <w:rsid w:val="00877D44"/>
    <w:rsid w:val="0088171A"/>
    <w:rsid w:val="00883B98"/>
    <w:rsid w:val="00887084"/>
    <w:rsid w:val="00891164"/>
    <w:rsid w:val="00893985"/>
    <w:rsid w:val="00897AB0"/>
    <w:rsid w:val="008A1064"/>
    <w:rsid w:val="008A2320"/>
    <w:rsid w:val="008A3D44"/>
    <w:rsid w:val="008A406D"/>
    <w:rsid w:val="008A4BC2"/>
    <w:rsid w:val="008A5BC7"/>
    <w:rsid w:val="008A6105"/>
    <w:rsid w:val="008A6A0A"/>
    <w:rsid w:val="008B0A6B"/>
    <w:rsid w:val="008B11C2"/>
    <w:rsid w:val="008B1AA9"/>
    <w:rsid w:val="008B25A9"/>
    <w:rsid w:val="008B35A3"/>
    <w:rsid w:val="008B4377"/>
    <w:rsid w:val="008B4D59"/>
    <w:rsid w:val="008B627B"/>
    <w:rsid w:val="008C08F8"/>
    <w:rsid w:val="008C0F75"/>
    <w:rsid w:val="008C2328"/>
    <w:rsid w:val="008C4F6D"/>
    <w:rsid w:val="008C749E"/>
    <w:rsid w:val="008C7EF3"/>
    <w:rsid w:val="008D0C23"/>
    <w:rsid w:val="008D0C42"/>
    <w:rsid w:val="008D1110"/>
    <w:rsid w:val="008D1FC9"/>
    <w:rsid w:val="008D29EA"/>
    <w:rsid w:val="008D3119"/>
    <w:rsid w:val="008D5744"/>
    <w:rsid w:val="008E00E8"/>
    <w:rsid w:val="008E1B59"/>
    <w:rsid w:val="008E27F6"/>
    <w:rsid w:val="008E2D4A"/>
    <w:rsid w:val="008E3872"/>
    <w:rsid w:val="008E65B8"/>
    <w:rsid w:val="008F052D"/>
    <w:rsid w:val="008F39B0"/>
    <w:rsid w:val="008F3DB0"/>
    <w:rsid w:val="008F5713"/>
    <w:rsid w:val="008F78DA"/>
    <w:rsid w:val="0090030E"/>
    <w:rsid w:val="009037FB"/>
    <w:rsid w:val="009061FB"/>
    <w:rsid w:val="00906A74"/>
    <w:rsid w:val="0091002A"/>
    <w:rsid w:val="00910EE2"/>
    <w:rsid w:val="009117E5"/>
    <w:rsid w:val="00912E3D"/>
    <w:rsid w:val="00913E17"/>
    <w:rsid w:val="00913E3E"/>
    <w:rsid w:val="0091454B"/>
    <w:rsid w:val="00914F1B"/>
    <w:rsid w:val="00915B7E"/>
    <w:rsid w:val="0091646C"/>
    <w:rsid w:val="009166A1"/>
    <w:rsid w:val="00921C69"/>
    <w:rsid w:val="00921FEA"/>
    <w:rsid w:val="00923B74"/>
    <w:rsid w:val="00923CD1"/>
    <w:rsid w:val="00927112"/>
    <w:rsid w:val="009274B0"/>
    <w:rsid w:val="00930186"/>
    <w:rsid w:val="0093178F"/>
    <w:rsid w:val="00932233"/>
    <w:rsid w:val="00933938"/>
    <w:rsid w:val="00933B07"/>
    <w:rsid w:val="00933EAD"/>
    <w:rsid w:val="00940F56"/>
    <w:rsid w:val="0094166B"/>
    <w:rsid w:val="00941E8A"/>
    <w:rsid w:val="00941FF0"/>
    <w:rsid w:val="00943919"/>
    <w:rsid w:val="009440F9"/>
    <w:rsid w:val="0094640E"/>
    <w:rsid w:val="00946A9E"/>
    <w:rsid w:val="00947361"/>
    <w:rsid w:val="00950B31"/>
    <w:rsid w:val="0095186E"/>
    <w:rsid w:val="00951E93"/>
    <w:rsid w:val="00952C56"/>
    <w:rsid w:val="00963253"/>
    <w:rsid w:val="0096593D"/>
    <w:rsid w:val="00967A47"/>
    <w:rsid w:val="00970038"/>
    <w:rsid w:val="00971143"/>
    <w:rsid w:val="0097237F"/>
    <w:rsid w:val="00972BAB"/>
    <w:rsid w:val="009761EA"/>
    <w:rsid w:val="00977370"/>
    <w:rsid w:val="00980FB0"/>
    <w:rsid w:val="0098183D"/>
    <w:rsid w:val="00984730"/>
    <w:rsid w:val="009872E0"/>
    <w:rsid w:val="009944D1"/>
    <w:rsid w:val="00996E11"/>
    <w:rsid w:val="00996E92"/>
    <w:rsid w:val="009A0CB2"/>
    <w:rsid w:val="009A3780"/>
    <w:rsid w:val="009A435A"/>
    <w:rsid w:val="009A78FA"/>
    <w:rsid w:val="009A7FAC"/>
    <w:rsid w:val="009B2CBC"/>
    <w:rsid w:val="009B2FF3"/>
    <w:rsid w:val="009B3674"/>
    <w:rsid w:val="009B4005"/>
    <w:rsid w:val="009B5C58"/>
    <w:rsid w:val="009B7162"/>
    <w:rsid w:val="009C0D08"/>
    <w:rsid w:val="009C1216"/>
    <w:rsid w:val="009C2814"/>
    <w:rsid w:val="009C3FBF"/>
    <w:rsid w:val="009C4D94"/>
    <w:rsid w:val="009C5061"/>
    <w:rsid w:val="009C5DBE"/>
    <w:rsid w:val="009C7664"/>
    <w:rsid w:val="009D22E3"/>
    <w:rsid w:val="009D3857"/>
    <w:rsid w:val="009D3DC9"/>
    <w:rsid w:val="009D4E78"/>
    <w:rsid w:val="009D6D14"/>
    <w:rsid w:val="009E0819"/>
    <w:rsid w:val="009E3F83"/>
    <w:rsid w:val="009E61DA"/>
    <w:rsid w:val="009E68CD"/>
    <w:rsid w:val="009E6BCC"/>
    <w:rsid w:val="009E7A1C"/>
    <w:rsid w:val="009F236E"/>
    <w:rsid w:val="009F4F56"/>
    <w:rsid w:val="009F5CD4"/>
    <w:rsid w:val="009F6F9E"/>
    <w:rsid w:val="00A00202"/>
    <w:rsid w:val="00A0234D"/>
    <w:rsid w:val="00A04E88"/>
    <w:rsid w:val="00A064EF"/>
    <w:rsid w:val="00A06D12"/>
    <w:rsid w:val="00A06F5A"/>
    <w:rsid w:val="00A073E9"/>
    <w:rsid w:val="00A07A1C"/>
    <w:rsid w:val="00A1026D"/>
    <w:rsid w:val="00A11423"/>
    <w:rsid w:val="00A11C73"/>
    <w:rsid w:val="00A12221"/>
    <w:rsid w:val="00A130D5"/>
    <w:rsid w:val="00A14207"/>
    <w:rsid w:val="00A1430C"/>
    <w:rsid w:val="00A15B19"/>
    <w:rsid w:val="00A16174"/>
    <w:rsid w:val="00A178C7"/>
    <w:rsid w:val="00A22B73"/>
    <w:rsid w:val="00A263F9"/>
    <w:rsid w:val="00A32B82"/>
    <w:rsid w:val="00A350E8"/>
    <w:rsid w:val="00A360B3"/>
    <w:rsid w:val="00A417E8"/>
    <w:rsid w:val="00A41893"/>
    <w:rsid w:val="00A438E4"/>
    <w:rsid w:val="00A43FB7"/>
    <w:rsid w:val="00A440EE"/>
    <w:rsid w:val="00A45825"/>
    <w:rsid w:val="00A46BF4"/>
    <w:rsid w:val="00A46E4C"/>
    <w:rsid w:val="00A47016"/>
    <w:rsid w:val="00A47A67"/>
    <w:rsid w:val="00A52477"/>
    <w:rsid w:val="00A52742"/>
    <w:rsid w:val="00A535C2"/>
    <w:rsid w:val="00A628FC"/>
    <w:rsid w:val="00A64141"/>
    <w:rsid w:val="00A64A78"/>
    <w:rsid w:val="00A654D1"/>
    <w:rsid w:val="00A6557D"/>
    <w:rsid w:val="00A6759D"/>
    <w:rsid w:val="00A711E6"/>
    <w:rsid w:val="00A717BE"/>
    <w:rsid w:val="00A71CB6"/>
    <w:rsid w:val="00A73E4D"/>
    <w:rsid w:val="00A7592D"/>
    <w:rsid w:val="00A76573"/>
    <w:rsid w:val="00A76B95"/>
    <w:rsid w:val="00A81545"/>
    <w:rsid w:val="00A81D73"/>
    <w:rsid w:val="00A827C4"/>
    <w:rsid w:val="00A85575"/>
    <w:rsid w:val="00A85844"/>
    <w:rsid w:val="00A859FA"/>
    <w:rsid w:val="00A924C6"/>
    <w:rsid w:val="00A93D4E"/>
    <w:rsid w:val="00A940CB"/>
    <w:rsid w:val="00A951D8"/>
    <w:rsid w:val="00A95F63"/>
    <w:rsid w:val="00A975F4"/>
    <w:rsid w:val="00AA0ECF"/>
    <w:rsid w:val="00AA174E"/>
    <w:rsid w:val="00AA1A9C"/>
    <w:rsid w:val="00AA3BCB"/>
    <w:rsid w:val="00AA466F"/>
    <w:rsid w:val="00AA5321"/>
    <w:rsid w:val="00AB0D18"/>
    <w:rsid w:val="00AB41F8"/>
    <w:rsid w:val="00AB4B3C"/>
    <w:rsid w:val="00AB5212"/>
    <w:rsid w:val="00AB7CA8"/>
    <w:rsid w:val="00AC1B54"/>
    <w:rsid w:val="00AC1DDC"/>
    <w:rsid w:val="00AC281C"/>
    <w:rsid w:val="00AC28C5"/>
    <w:rsid w:val="00AC2CC6"/>
    <w:rsid w:val="00AC2DCE"/>
    <w:rsid w:val="00AC5A14"/>
    <w:rsid w:val="00AC71C6"/>
    <w:rsid w:val="00AC7D7A"/>
    <w:rsid w:val="00AD224A"/>
    <w:rsid w:val="00AD5785"/>
    <w:rsid w:val="00AD761A"/>
    <w:rsid w:val="00AE0062"/>
    <w:rsid w:val="00AE14B4"/>
    <w:rsid w:val="00AE17BD"/>
    <w:rsid w:val="00AE2B28"/>
    <w:rsid w:val="00AE32ED"/>
    <w:rsid w:val="00AE7862"/>
    <w:rsid w:val="00AF0728"/>
    <w:rsid w:val="00AF2295"/>
    <w:rsid w:val="00B00337"/>
    <w:rsid w:val="00B00FE4"/>
    <w:rsid w:val="00B036B8"/>
    <w:rsid w:val="00B03C86"/>
    <w:rsid w:val="00B1063F"/>
    <w:rsid w:val="00B14BC3"/>
    <w:rsid w:val="00B14D73"/>
    <w:rsid w:val="00B16238"/>
    <w:rsid w:val="00B17CF6"/>
    <w:rsid w:val="00B208E7"/>
    <w:rsid w:val="00B214B5"/>
    <w:rsid w:val="00B22009"/>
    <w:rsid w:val="00B2338D"/>
    <w:rsid w:val="00B262F1"/>
    <w:rsid w:val="00B26EE1"/>
    <w:rsid w:val="00B35804"/>
    <w:rsid w:val="00B36130"/>
    <w:rsid w:val="00B36B84"/>
    <w:rsid w:val="00B40C3C"/>
    <w:rsid w:val="00B40E98"/>
    <w:rsid w:val="00B45938"/>
    <w:rsid w:val="00B45E19"/>
    <w:rsid w:val="00B47BB9"/>
    <w:rsid w:val="00B50362"/>
    <w:rsid w:val="00B547DB"/>
    <w:rsid w:val="00B56013"/>
    <w:rsid w:val="00B609DA"/>
    <w:rsid w:val="00B6318C"/>
    <w:rsid w:val="00B65A9D"/>
    <w:rsid w:val="00B66FF5"/>
    <w:rsid w:val="00B6723A"/>
    <w:rsid w:val="00B71089"/>
    <w:rsid w:val="00B71C62"/>
    <w:rsid w:val="00B7495D"/>
    <w:rsid w:val="00B772F6"/>
    <w:rsid w:val="00B8122F"/>
    <w:rsid w:val="00B8155E"/>
    <w:rsid w:val="00B82B24"/>
    <w:rsid w:val="00B861F3"/>
    <w:rsid w:val="00B87D6D"/>
    <w:rsid w:val="00B91687"/>
    <w:rsid w:val="00B950DD"/>
    <w:rsid w:val="00B97361"/>
    <w:rsid w:val="00BA18A9"/>
    <w:rsid w:val="00BA2E82"/>
    <w:rsid w:val="00BA3376"/>
    <w:rsid w:val="00BA75A8"/>
    <w:rsid w:val="00BA7CDF"/>
    <w:rsid w:val="00BB103D"/>
    <w:rsid w:val="00BB1B5C"/>
    <w:rsid w:val="00BB2828"/>
    <w:rsid w:val="00BB3D83"/>
    <w:rsid w:val="00BB4562"/>
    <w:rsid w:val="00BB504F"/>
    <w:rsid w:val="00BB508B"/>
    <w:rsid w:val="00BB58E4"/>
    <w:rsid w:val="00BB6381"/>
    <w:rsid w:val="00BB6FC2"/>
    <w:rsid w:val="00BB7C76"/>
    <w:rsid w:val="00BC1470"/>
    <w:rsid w:val="00BC20CA"/>
    <w:rsid w:val="00BC5AB0"/>
    <w:rsid w:val="00BC6B73"/>
    <w:rsid w:val="00BC6D2D"/>
    <w:rsid w:val="00BD1335"/>
    <w:rsid w:val="00BD135D"/>
    <w:rsid w:val="00BD2E25"/>
    <w:rsid w:val="00BD3F04"/>
    <w:rsid w:val="00BD58D8"/>
    <w:rsid w:val="00BD6430"/>
    <w:rsid w:val="00BE2181"/>
    <w:rsid w:val="00BE2674"/>
    <w:rsid w:val="00BE28F1"/>
    <w:rsid w:val="00BF1861"/>
    <w:rsid w:val="00BF2701"/>
    <w:rsid w:val="00BF2C1B"/>
    <w:rsid w:val="00BF48A9"/>
    <w:rsid w:val="00BF7BE8"/>
    <w:rsid w:val="00C007AC"/>
    <w:rsid w:val="00C01C22"/>
    <w:rsid w:val="00C047F9"/>
    <w:rsid w:val="00C0649E"/>
    <w:rsid w:val="00C110F8"/>
    <w:rsid w:val="00C119F4"/>
    <w:rsid w:val="00C128B9"/>
    <w:rsid w:val="00C14A4B"/>
    <w:rsid w:val="00C1593D"/>
    <w:rsid w:val="00C16293"/>
    <w:rsid w:val="00C16DA5"/>
    <w:rsid w:val="00C2068A"/>
    <w:rsid w:val="00C22183"/>
    <w:rsid w:val="00C2334A"/>
    <w:rsid w:val="00C2392E"/>
    <w:rsid w:val="00C26B02"/>
    <w:rsid w:val="00C31958"/>
    <w:rsid w:val="00C32112"/>
    <w:rsid w:val="00C339EF"/>
    <w:rsid w:val="00C3404A"/>
    <w:rsid w:val="00C3692A"/>
    <w:rsid w:val="00C36EA8"/>
    <w:rsid w:val="00C41B09"/>
    <w:rsid w:val="00C4365E"/>
    <w:rsid w:val="00C44342"/>
    <w:rsid w:val="00C45883"/>
    <w:rsid w:val="00C47F47"/>
    <w:rsid w:val="00C50949"/>
    <w:rsid w:val="00C5233F"/>
    <w:rsid w:val="00C52E15"/>
    <w:rsid w:val="00C5377A"/>
    <w:rsid w:val="00C55565"/>
    <w:rsid w:val="00C5691C"/>
    <w:rsid w:val="00C609C8"/>
    <w:rsid w:val="00C65E7E"/>
    <w:rsid w:val="00C70222"/>
    <w:rsid w:val="00C736DB"/>
    <w:rsid w:val="00C737B1"/>
    <w:rsid w:val="00C74EC1"/>
    <w:rsid w:val="00C75867"/>
    <w:rsid w:val="00C80611"/>
    <w:rsid w:val="00C81F6B"/>
    <w:rsid w:val="00C823ED"/>
    <w:rsid w:val="00C82F4D"/>
    <w:rsid w:val="00C84084"/>
    <w:rsid w:val="00C84735"/>
    <w:rsid w:val="00C84DD4"/>
    <w:rsid w:val="00C86C75"/>
    <w:rsid w:val="00C90879"/>
    <w:rsid w:val="00C92277"/>
    <w:rsid w:val="00C941A2"/>
    <w:rsid w:val="00C95D75"/>
    <w:rsid w:val="00CA2EF2"/>
    <w:rsid w:val="00CA37A7"/>
    <w:rsid w:val="00CA3CF7"/>
    <w:rsid w:val="00CA644B"/>
    <w:rsid w:val="00CA6710"/>
    <w:rsid w:val="00CA77C7"/>
    <w:rsid w:val="00CB1C6E"/>
    <w:rsid w:val="00CB32D7"/>
    <w:rsid w:val="00CB402D"/>
    <w:rsid w:val="00CB4ACF"/>
    <w:rsid w:val="00CB51C5"/>
    <w:rsid w:val="00CB54AA"/>
    <w:rsid w:val="00CB70C9"/>
    <w:rsid w:val="00CC08CB"/>
    <w:rsid w:val="00CC2938"/>
    <w:rsid w:val="00CC3E55"/>
    <w:rsid w:val="00CC4910"/>
    <w:rsid w:val="00CC7949"/>
    <w:rsid w:val="00CD10E9"/>
    <w:rsid w:val="00CD1426"/>
    <w:rsid w:val="00CD46DD"/>
    <w:rsid w:val="00CD6B49"/>
    <w:rsid w:val="00CE6E30"/>
    <w:rsid w:val="00CE78B2"/>
    <w:rsid w:val="00CE78EB"/>
    <w:rsid w:val="00CF1279"/>
    <w:rsid w:val="00CF5243"/>
    <w:rsid w:val="00D00742"/>
    <w:rsid w:val="00D00D4B"/>
    <w:rsid w:val="00D01B75"/>
    <w:rsid w:val="00D03487"/>
    <w:rsid w:val="00D1222A"/>
    <w:rsid w:val="00D134D9"/>
    <w:rsid w:val="00D16772"/>
    <w:rsid w:val="00D16C0E"/>
    <w:rsid w:val="00D16D51"/>
    <w:rsid w:val="00D20F97"/>
    <w:rsid w:val="00D21696"/>
    <w:rsid w:val="00D21E7E"/>
    <w:rsid w:val="00D2305A"/>
    <w:rsid w:val="00D2378C"/>
    <w:rsid w:val="00D255AF"/>
    <w:rsid w:val="00D27EDE"/>
    <w:rsid w:val="00D27EEC"/>
    <w:rsid w:val="00D3139F"/>
    <w:rsid w:val="00D3253D"/>
    <w:rsid w:val="00D37C03"/>
    <w:rsid w:val="00D432FA"/>
    <w:rsid w:val="00D44652"/>
    <w:rsid w:val="00D45203"/>
    <w:rsid w:val="00D453F1"/>
    <w:rsid w:val="00D52153"/>
    <w:rsid w:val="00D530DE"/>
    <w:rsid w:val="00D53EDD"/>
    <w:rsid w:val="00D55964"/>
    <w:rsid w:val="00D56AD1"/>
    <w:rsid w:val="00D6023F"/>
    <w:rsid w:val="00D61A11"/>
    <w:rsid w:val="00D66605"/>
    <w:rsid w:val="00D7095A"/>
    <w:rsid w:val="00D70BCE"/>
    <w:rsid w:val="00D70C3B"/>
    <w:rsid w:val="00D70C85"/>
    <w:rsid w:val="00D71315"/>
    <w:rsid w:val="00D72466"/>
    <w:rsid w:val="00D73D93"/>
    <w:rsid w:val="00D75B07"/>
    <w:rsid w:val="00D75D83"/>
    <w:rsid w:val="00D828AC"/>
    <w:rsid w:val="00D83071"/>
    <w:rsid w:val="00D84838"/>
    <w:rsid w:val="00D862CC"/>
    <w:rsid w:val="00D86854"/>
    <w:rsid w:val="00D8686C"/>
    <w:rsid w:val="00D87353"/>
    <w:rsid w:val="00D873A7"/>
    <w:rsid w:val="00D8755E"/>
    <w:rsid w:val="00D95BF5"/>
    <w:rsid w:val="00D9608F"/>
    <w:rsid w:val="00D96D33"/>
    <w:rsid w:val="00D96D6A"/>
    <w:rsid w:val="00DA00C7"/>
    <w:rsid w:val="00DA38E0"/>
    <w:rsid w:val="00DA4572"/>
    <w:rsid w:val="00DA623C"/>
    <w:rsid w:val="00DB0D6D"/>
    <w:rsid w:val="00DB17E4"/>
    <w:rsid w:val="00DB3CE4"/>
    <w:rsid w:val="00DB4147"/>
    <w:rsid w:val="00DB503D"/>
    <w:rsid w:val="00DB6984"/>
    <w:rsid w:val="00DB7C59"/>
    <w:rsid w:val="00DB7F7B"/>
    <w:rsid w:val="00DC4215"/>
    <w:rsid w:val="00DD17F3"/>
    <w:rsid w:val="00DD2029"/>
    <w:rsid w:val="00DD443B"/>
    <w:rsid w:val="00DD5D8D"/>
    <w:rsid w:val="00DD6BE9"/>
    <w:rsid w:val="00DD7684"/>
    <w:rsid w:val="00DE2E75"/>
    <w:rsid w:val="00DE3AFB"/>
    <w:rsid w:val="00DE3DF9"/>
    <w:rsid w:val="00DE5106"/>
    <w:rsid w:val="00DF2938"/>
    <w:rsid w:val="00DF4038"/>
    <w:rsid w:val="00DF444B"/>
    <w:rsid w:val="00DF4CDE"/>
    <w:rsid w:val="00DF5554"/>
    <w:rsid w:val="00DF5740"/>
    <w:rsid w:val="00DF62E1"/>
    <w:rsid w:val="00E00A63"/>
    <w:rsid w:val="00E011F2"/>
    <w:rsid w:val="00E03D63"/>
    <w:rsid w:val="00E048B0"/>
    <w:rsid w:val="00E052DF"/>
    <w:rsid w:val="00E07A47"/>
    <w:rsid w:val="00E11756"/>
    <w:rsid w:val="00E1305E"/>
    <w:rsid w:val="00E142CD"/>
    <w:rsid w:val="00E155CC"/>
    <w:rsid w:val="00E215A3"/>
    <w:rsid w:val="00E21F6E"/>
    <w:rsid w:val="00E23380"/>
    <w:rsid w:val="00E24E26"/>
    <w:rsid w:val="00E251B9"/>
    <w:rsid w:val="00E25F3F"/>
    <w:rsid w:val="00E30A7E"/>
    <w:rsid w:val="00E30DC6"/>
    <w:rsid w:val="00E30F3B"/>
    <w:rsid w:val="00E31804"/>
    <w:rsid w:val="00E35646"/>
    <w:rsid w:val="00E35726"/>
    <w:rsid w:val="00E3635D"/>
    <w:rsid w:val="00E37241"/>
    <w:rsid w:val="00E40B73"/>
    <w:rsid w:val="00E45ABA"/>
    <w:rsid w:val="00E50B82"/>
    <w:rsid w:val="00E524DA"/>
    <w:rsid w:val="00E562D9"/>
    <w:rsid w:val="00E5682E"/>
    <w:rsid w:val="00E60B58"/>
    <w:rsid w:val="00E612D0"/>
    <w:rsid w:val="00E6570B"/>
    <w:rsid w:val="00E65A58"/>
    <w:rsid w:val="00E660EC"/>
    <w:rsid w:val="00E7040A"/>
    <w:rsid w:val="00E75D99"/>
    <w:rsid w:val="00E7755A"/>
    <w:rsid w:val="00E83EC3"/>
    <w:rsid w:val="00E85940"/>
    <w:rsid w:val="00E90B98"/>
    <w:rsid w:val="00E9299C"/>
    <w:rsid w:val="00E96B4C"/>
    <w:rsid w:val="00E979FD"/>
    <w:rsid w:val="00EA04BA"/>
    <w:rsid w:val="00EA201B"/>
    <w:rsid w:val="00EA5050"/>
    <w:rsid w:val="00EB0408"/>
    <w:rsid w:val="00EB1A92"/>
    <w:rsid w:val="00EB3B1A"/>
    <w:rsid w:val="00EB4346"/>
    <w:rsid w:val="00EB4439"/>
    <w:rsid w:val="00EB4D3B"/>
    <w:rsid w:val="00EB5295"/>
    <w:rsid w:val="00EB5DAC"/>
    <w:rsid w:val="00EB7BB7"/>
    <w:rsid w:val="00EC2052"/>
    <w:rsid w:val="00EC2474"/>
    <w:rsid w:val="00EC46E5"/>
    <w:rsid w:val="00ED3542"/>
    <w:rsid w:val="00ED460F"/>
    <w:rsid w:val="00ED4E1F"/>
    <w:rsid w:val="00ED57D9"/>
    <w:rsid w:val="00ED5D2F"/>
    <w:rsid w:val="00ED5EA7"/>
    <w:rsid w:val="00EE52ED"/>
    <w:rsid w:val="00EE55B6"/>
    <w:rsid w:val="00EE598E"/>
    <w:rsid w:val="00EE63A6"/>
    <w:rsid w:val="00EE6FEA"/>
    <w:rsid w:val="00EF1FA8"/>
    <w:rsid w:val="00EF7562"/>
    <w:rsid w:val="00F0028D"/>
    <w:rsid w:val="00F01E4B"/>
    <w:rsid w:val="00F02B79"/>
    <w:rsid w:val="00F053ED"/>
    <w:rsid w:val="00F05B59"/>
    <w:rsid w:val="00F064AC"/>
    <w:rsid w:val="00F07D9C"/>
    <w:rsid w:val="00F10108"/>
    <w:rsid w:val="00F11078"/>
    <w:rsid w:val="00F12418"/>
    <w:rsid w:val="00F13004"/>
    <w:rsid w:val="00F1469C"/>
    <w:rsid w:val="00F165A2"/>
    <w:rsid w:val="00F21771"/>
    <w:rsid w:val="00F23A14"/>
    <w:rsid w:val="00F23A2D"/>
    <w:rsid w:val="00F2744A"/>
    <w:rsid w:val="00F32374"/>
    <w:rsid w:val="00F34B49"/>
    <w:rsid w:val="00F34BC8"/>
    <w:rsid w:val="00F37F40"/>
    <w:rsid w:val="00F4167D"/>
    <w:rsid w:val="00F41775"/>
    <w:rsid w:val="00F43276"/>
    <w:rsid w:val="00F445CC"/>
    <w:rsid w:val="00F470EA"/>
    <w:rsid w:val="00F5274D"/>
    <w:rsid w:val="00F52A58"/>
    <w:rsid w:val="00F53951"/>
    <w:rsid w:val="00F60866"/>
    <w:rsid w:val="00F631A6"/>
    <w:rsid w:val="00F63809"/>
    <w:rsid w:val="00F63FD2"/>
    <w:rsid w:val="00F65547"/>
    <w:rsid w:val="00F662C4"/>
    <w:rsid w:val="00F675CF"/>
    <w:rsid w:val="00F7166D"/>
    <w:rsid w:val="00F72DED"/>
    <w:rsid w:val="00F749E6"/>
    <w:rsid w:val="00F75838"/>
    <w:rsid w:val="00F847A3"/>
    <w:rsid w:val="00F859B2"/>
    <w:rsid w:val="00F86E4D"/>
    <w:rsid w:val="00F904B4"/>
    <w:rsid w:val="00F90B8B"/>
    <w:rsid w:val="00F9163D"/>
    <w:rsid w:val="00F91F9B"/>
    <w:rsid w:val="00F93FB8"/>
    <w:rsid w:val="00F9437C"/>
    <w:rsid w:val="00F95572"/>
    <w:rsid w:val="00F95E0F"/>
    <w:rsid w:val="00F960AB"/>
    <w:rsid w:val="00FA02AD"/>
    <w:rsid w:val="00FA0A79"/>
    <w:rsid w:val="00FA2EEF"/>
    <w:rsid w:val="00FA36BD"/>
    <w:rsid w:val="00FA424A"/>
    <w:rsid w:val="00FA42C8"/>
    <w:rsid w:val="00FA6851"/>
    <w:rsid w:val="00FA6E90"/>
    <w:rsid w:val="00FA70B6"/>
    <w:rsid w:val="00FA7FC7"/>
    <w:rsid w:val="00FB1DEC"/>
    <w:rsid w:val="00FB2003"/>
    <w:rsid w:val="00FB2B9E"/>
    <w:rsid w:val="00FB35C3"/>
    <w:rsid w:val="00FB4665"/>
    <w:rsid w:val="00FB5A89"/>
    <w:rsid w:val="00FB6A75"/>
    <w:rsid w:val="00FC146A"/>
    <w:rsid w:val="00FC152E"/>
    <w:rsid w:val="00FC1730"/>
    <w:rsid w:val="00FC286B"/>
    <w:rsid w:val="00FC4057"/>
    <w:rsid w:val="00FC5A2D"/>
    <w:rsid w:val="00FC63E4"/>
    <w:rsid w:val="00FC7CF3"/>
    <w:rsid w:val="00FD05F6"/>
    <w:rsid w:val="00FD1345"/>
    <w:rsid w:val="00FD26CE"/>
    <w:rsid w:val="00FD3234"/>
    <w:rsid w:val="00FD3FF6"/>
    <w:rsid w:val="00FD66A2"/>
    <w:rsid w:val="00FE1AEC"/>
    <w:rsid w:val="00FE494B"/>
    <w:rsid w:val="00FE4EF2"/>
    <w:rsid w:val="00FE51CB"/>
    <w:rsid w:val="00FE6DBB"/>
    <w:rsid w:val="00FF07B9"/>
    <w:rsid w:val="00FF1043"/>
    <w:rsid w:val="00FF2455"/>
    <w:rsid w:val="00FF449B"/>
    <w:rsid w:val="00FF599F"/>
    <w:rsid w:val="00FF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BF50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annotation text" w:uiPriority="99"/>
    <w:lsdException w:name="caption" w:qFormat="1"/>
    <w:lsdException w:name="annotation reference" w:uiPriority="99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8CB"/>
    <w:pPr>
      <w:jc w:val="both"/>
    </w:pPr>
    <w:rPr>
      <w:rFonts w:ascii="Calibri" w:hAnsi="Calibri"/>
      <w:sz w:val="22"/>
      <w:szCs w:val="24"/>
    </w:rPr>
  </w:style>
  <w:style w:type="paragraph" w:styleId="10">
    <w:name w:val="heading 1"/>
    <w:basedOn w:val="a"/>
    <w:next w:val="a"/>
    <w:autoRedefine/>
    <w:qFormat/>
    <w:rsid w:val="002B0902"/>
    <w:pPr>
      <w:keepNext/>
      <w:contextualSpacing/>
      <w:jc w:val="center"/>
      <w:outlineLvl w:val="0"/>
    </w:pPr>
    <w:rPr>
      <w:rFonts w:cs="Arial"/>
      <w:b/>
      <w:bCs/>
      <w:caps/>
      <w:spacing w:val="40"/>
      <w:kern w:val="32"/>
      <w:szCs w:val="22"/>
    </w:rPr>
  </w:style>
  <w:style w:type="paragraph" w:styleId="20">
    <w:name w:val="heading 2"/>
    <w:basedOn w:val="a"/>
    <w:next w:val="a"/>
    <w:autoRedefine/>
    <w:qFormat/>
    <w:rsid w:val="00C16DA5"/>
    <w:pPr>
      <w:keepNext/>
      <w:tabs>
        <w:tab w:val="left" w:pos="426"/>
      </w:tabs>
      <w:ind w:left="360"/>
      <w:jc w:val="center"/>
      <w:outlineLvl w:val="1"/>
    </w:pPr>
    <w:rPr>
      <w:rFonts w:cs="Calibri"/>
      <w:b/>
      <w:bCs/>
      <w:color w:val="000000"/>
      <w:kern w:val="36"/>
      <w:szCs w:val="20"/>
    </w:rPr>
  </w:style>
  <w:style w:type="paragraph" w:styleId="30">
    <w:name w:val="heading 3"/>
    <w:basedOn w:val="a"/>
    <w:next w:val="a"/>
    <w:link w:val="31"/>
    <w:unhideWhenUsed/>
    <w:qFormat/>
    <w:rsid w:val="00F716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qFormat/>
    <w:rsid w:val="00CB54AA"/>
    <w:pPr>
      <w:keepNext/>
      <w:pBdr>
        <w:top w:val="thinThickSmallGap" w:sz="24" w:space="10" w:color="auto"/>
        <w:left w:val="thinThickSmallGap" w:sz="24" w:space="10" w:color="auto"/>
        <w:bottom w:val="thickThinSmallGap" w:sz="24" w:space="30" w:color="auto"/>
        <w:right w:val="thickThinSmallGap" w:sz="24" w:space="10" w:color="auto"/>
      </w:pBdr>
      <w:jc w:val="center"/>
      <w:outlineLvl w:val="4"/>
    </w:pPr>
    <w:rPr>
      <w:sz w:val="36"/>
      <w:szCs w:val="20"/>
    </w:rPr>
  </w:style>
  <w:style w:type="paragraph" w:styleId="6">
    <w:name w:val="heading 6"/>
    <w:basedOn w:val="a"/>
    <w:next w:val="a"/>
    <w:qFormat/>
    <w:rsid w:val="00D86854"/>
    <w:p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CB54AA"/>
    <w:pPr>
      <w:keepNext/>
      <w:jc w:val="center"/>
      <w:outlineLvl w:val="6"/>
    </w:pPr>
    <w:rPr>
      <w:b/>
      <w:sz w:val="32"/>
      <w:szCs w:val="20"/>
    </w:rPr>
  </w:style>
  <w:style w:type="paragraph" w:styleId="8">
    <w:name w:val="heading 8"/>
    <w:basedOn w:val="a"/>
    <w:next w:val="a"/>
    <w:qFormat/>
    <w:rsid w:val="00A438E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438E4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54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54A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B54AA"/>
  </w:style>
  <w:style w:type="table" w:styleId="a6">
    <w:name w:val="Table Grid"/>
    <w:basedOn w:val="a1"/>
    <w:uiPriority w:val="59"/>
    <w:rsid w:val="00CB54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CB54AA"/>
    <w:pPr>
      <w:jc w:val="center"/>
    </w:pPr>
    <w:rPr>
      <w:b/>
      <w:bCs/>
      <w:sz w:val="36"/>
    </w:rPr>
  </w:style>
  <w:style w:type="paragraph" w:customStyle="1" w:styleId="11">
    <w:name w:val="Заголовок1"/>
    <w:basedOn w:val="a"/>
    <w:next w:val="a"/>
    <w:rsid w:val="00CB54AA"/>
    <w:pPr>
      <w:keepNext/>
      <w:keepLines/>
      <w:suppressAutoHyphens/>
      <w:spacing w:before="120" w:after="120"/>
      <w:jc w:val="center"/>
    </w:pPr>
    <w:rPr>
      <w:rFonts w:ascii="Arial" w:hAnsi="Arial"/>
      <w:b/>
    </w:rPr>
  </w:style>
  <w:style w:type="paragraph" w:styleId="a7">
    <w:name w:val="Body Text"/>
    <w:basedOn w:val="a"/>
    <w:link w:val="a8"/>
    <w:rsid w:val="00D86854"/>
    <w:pPr>
      <w:spacing w:after="120"/>
    </w:pPr>
  </w:style>
  <w:style w:type="paragraph" w:styleId="22">
    <w:name w:val="Body Text Indent 2"/>
    <w:basedOn w:val="a"/>
    <w:rsid w:val="00114ED6"/>
    <w:pPr>
      <w:spacing w:after="120" w:line="480" w:lineRule="auto"/>
      <w:ind w:left="283"/>
    </w:pPr>
  </w:style>
  <w:style w:type="paragraph" w:styleId="32">
    <w:name w:val="Body Text Indent 3"/>
    <w:basedOn w:val="a"/>
    <w:rsid w:val="00114ED6"/>
    <w:pPr>
      <w:spacing w:after="120"/>
      <w:ind w:left="283"/>
    </w:pPr>
    <w:rPr>
      <w:sz w:val="16"/>
      <w:szCs w:val="16"/>
    </w:rPr>
  </w:style>
  <w:style w:type="paragraph" w:styleId="a9">
    <w:name w:val="Body Text Indent"/>
    <w:basedOn w:val="a"/>
    <w:link w:val="aa"/>
    <w:rsid w:val="00A438E4"/>
    <w:pPr>
      <w:spacing w:after="120"/>
      <w:ind w:left="283"/>
    </w:pPr>
  </w:style>
  <w:style w:type="paragraph" w:styleId="33">
    <w:name w:val="Body Text 3"/>
    <w:basedOn w:val="a"/>
    <w:rsid w:val="00A438E4"/>
    <w:pPr>
      <w:spacing w:after="120"/>
    </w:pPr>
    <w:rPr>
      <w:sz w:val="16"/>
      <w:szCs w:val="16"/>
    </w:rPr>
  </w:style>
  <w:style w:type="paragraph" w:customStyle="1" w:styleId="1107">
    <w:name w:val="Стиль11 07"/>
    <w:basedOn w:val="a"/>
    <w:rsid w:val="002378BD"/>
    <w:pPr>
      <w:tabs>
        <w:tab w:val="left" w:pos="720"/>
      </w:tabs>
      <w:spacing w:before="240" w:after="240"/>
      <w:ind w:left="720" w:hanging="720"/>
    </w:pPr>
    <w:rPr>
      <w:b/>
    </w:rPr>
  </w:style>
  <w:style w:type="paragraph" w:customStyle="1" w:styleId="ab">
    <w:name w:val="мой список"/>
    <w:basedOn w:val="a"/>
    <w:autoRedefine/>
    <w:rsid w:val="007C7B83"/>
    <w:pPr>
      <w:spacing w:after="120"/>
      <w:ind w:firstLine="567"/>
      <w:jc w:val="center"/>
    </w:pPr>
    <w:rPr>
      <w:color w:val="0000FF"/>
    </w:rPr>
  </w:style>
  <w:style w:type="character" w:customStyle="1" w:styleId="ac">
    <w:name w:val="Знак Знак"/>
    <w:rsid w:val="005D3161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styleId="ad">
    <w:name w:val="Hyperlink"/>
    <w:rsid w:val="003373CD"/>
    <w:rPr>
      <w:color w:val="0000FF"/>
      <w:u w:val="single"/>
    </w:rPr>
  </w:style>
  <w:style w:type="character" w:customStyle="1" w:styleId="123">
    <w:name w:val="123"/>
    <w:semiHidden/>
    <w:rsid w:val="00996E92"/>
    <w:rPr>
      <w:rFonts w:ascii="Arial" w:hAnsi="Arial" w:cs="Arial"/>
      <w:color w:val="auto"/>
      <w:sz w:val="20"/>
      <w:szCs w:val="20"/>
    </w:rPr>
  </w:style>
  <w:style w:type="paragraph" w:customStyle="1" w:styleId="ae">
    <w:name w:val="Знак Знак Знак"/>
    <w:basedOn w:val="a"/>
    <w:rsid w:val="00CB4AC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semiHidden/>
    <w:rsid w:val="0031061D"/>
    <w:rPr>
      <w:rFonts w:ascii="Tahoma" w:hAnsi="Tahoma" w:cs="Tahoma"/>
      <w:sz w:val="16"/>
      <w:szCs w:val="16"/>
    </w:rPr>
  </w:style>
  <w:style w:type="paragraph" w:customStyle="1" w:styleId="Style10">
    <w:name w:val="Style10"/>
    <w:basedOn w:val="a"/>
    <w:rsid w:val="00C74EC1"/>
    <w:pPr>
      <w:widowControl w:val="0"/>
      <w:autoSpaceDE w:val="0"/>
      <w:autoSpaceDN w:val="0"/>
      <w:adjustRightInd w:val="0"/>
      <w:spacing w:line="320" w:lineRule="exact"/>
      <w:ind w:firstLine="569"/>
    </w:pPr>
    <w:rPr>
      <w:sz w:val="20"/>
    </w:rPr>
  </w:style>
  <w:style w:type="character" w:customStyle="1" w:styleId="FontStyle20">
    <w:name w:val="Font Style20"/>
    <w:rsid w:val="00C74EC1"/>
    <w:rPr>
      <w:rFonts w:ascii="Times New Roman" w:hAnsi="Times New Roman" w:cs="Times New Roman"/>
      <w:spacing w:val="10"/>
      <w:sz w:val="24"/>
      <w:szCs w:val="24"/>
    </w:rPr>
  </w:style>
  <w:style w:type="paragraph" w:customStyle="1" w:styleId="3">
    <w:name w:val="Мой список 3"/>
    <w:basedOn w:val="a"/>
    <w:rsid w:val="003E54CC"/>
    <w:pPr>
      <w:widowControl w:val="0"/>
      <w:numPr>
        <w:ilvl w:val="2"/>
        <w:numId w:val="1"/>
      </w:numPr>
      <w:spacing w:before="120"/>
    </w:pPr>
    <w:rPr>
      <w:rFonts w:ascii="Arial" w:hAnsi="Arial" w:cs="Arial"/>
      <w:color w:val="000000"/>
      <w:szCs w:val="20"/>
      <w:lang w:eastAsia="en-US"/>
    </w:rPr>
  </w:style>
  <w:style w:type="paragraph" w:customStyle="1" w:styleId="1">
    <w:name w:val="Уровень 1"/>
    <w:basedOn w:val="a"/>
    <w:next w:val="a"/>
    <w:autoRedefine/>
    <w:rsid w:val="003E54CC"/>
    <w:pPr>
      <w:keepNext/>
      <w:numPr>
        <w:numId w:val="1"/>
      </w:numPr>
      <w:tabs>
        <w:tab w:val="clear" w:pos="360"/>
        <w:tab w:val="num" w:pos="540"/>
      </w:tabs>
      <w:spacing w:before="240" w:after="120"/>
      <w:ind w:left="540" w:hanging="540"/>
      <w:outlineLvl w:val="1"/>
    </w:pPr>
    <w:rPr>
      <w:b/>
      <w:color w:val="000000"/>
      <w:lang w:val="en-US" w:eastAsia="en-US"/>
    </w:rPr>
  </w:style>
  <w:style w:type="paragraph" w:customStyle="1" w:styleId="2">
    <w:name w:val="Уровень 2"/>
    <w:basedOn w:val="a"/>
    <w:rsid w:val="003E54CC"/>
    <w:pPr>
      <w:widowControl w:val="0"/>
      <w:numPr>
        <w:ilvl w:val="1"/>
        <w:numId w:val="1"/>
      </w:numPr>
      <w:spacing w:before="60"/>
    </w:pPr>
    <w:rPr>
      <w:rFonts w:ascii="Arial" w:hAnsi="Arial" w:cs="Arial"/>
      <w:color w:val="000000"/>
      <w:lang w:eastAsia="en-US"/>
    </w:rPr>
  </w:style>
  <w:style w:type="paragraph" w:customStyle="1" w:styleId="af0">
    <w:name w:val="Мой уровень"/>
    <w:basedOn w:val="1"/>
    <w:rsid w:val="003E54CC"/>
    <w:pPr>
      <w:tabs>
        <w:tab w:val="clear" w:pos="540"/>
        <w:tab w:val="num" w:pos="360"/>
      </w:tabs>
      <w:ind w:left="357" w:hanging="357"/>
    </w:pPr>
  </w:style>
  <w:style w:type="table" w:customStyle="1" w:styleId="12">
    <w:name w:val="Сетка таблицы1"/>
    <w:basedOn w:val="a1"/>
    <w:next w:val="a6"/>
    <w:uiPriority w:val="59"/>
    <w:rsid w:val="00DD7684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6"/>
    <w:uiPriority w:val="59"/>
    <w:rsid w:val="00941FF0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uiPriority w:val="99"/>
    <w:rsid w:val="00395F9D"/>
    <w:rPr>
      <w:sz w:val="16"/>
      <w:szCs w:val="16"/>
    </w:rPr>
  </w:style>
  <w:style w:type="paragraph" w:styleId="af2">
    <w:name w:val="annotation text"/>
    <w:basedOn w:val="a"/>
    <w:link w:val="af3"/>
    <w:uiPriority w:val="99"/>
    <w:rsid w:val="00395F9D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rsid w:val="00395F9D"/>
    <w:rPr>
      <w:lang w:val="ru-RU" w:eastAsia="ru-RU"/>
    </w:rPr>
  </w:style>
  <w:style w:type="paragraph" w:styleId="af4">
    <w:name w:val="annotation subject"/>
    <w:basedOn w:val="af2"/>
    <w:next w:val="af2"/>
    <w:link w:val="af5"/>
    <w:rsid w:val="00395F9D"/>
    <w:rPr>
      <w:b/>
      <w:bCs/>
    </w:rPr>
  </w:style>
  <w:style w:type="character" w:customStyle="1" w:styleId="af5">
    <w:name w:val="Тема примечания Знак"/>
    <w:link w:val="af4"/>
    <w:rsid w:val="00395F9D"/>
    <w:rPr>
      <w:b/>
      <w:bCs/>
      <w:lang w:val="ru-RU" w:eastAsia="ru-RU"/>
    </w:rPr>
  </w:style>
  <w:style w:type="paragraph" w:styleId="af6">
    <w:name w:val="Revision"/>
    <w:hidden/>
    <w:uiPriority w:val="99"/>
    <w:semiHidden/>
    <w:rsid w:val="0057784D"/>
    <w:pPr>
      <w:jc w:val="both"/>
    </w:pPr>
    <w:rPr>
      <w:sz w:val="24"/>
      <w:szCs w:val="24"/>
    </w:rPr>
  </w:style>
  <w:style w:type="character" w:customStyle="1" w:styleId="31">
    <w:name w:val="Заголовок 3 Знак"/>
    <w:link w:val="30"/>
    <w:rsid w:val="00F7166D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4">
    <w:name w:val="List 2"/>
    <w:basedOn w:val="a"/>
    <w:rsid w:val="00F7166D"/>
    <w:pPr>
      <w:ind w:left="566" w:hanging="283"/>
      <w:contextualSpacing/>
    </w:pPr>
  </w:style>
  <w:style w:type="paragraph" w:styleId="34">
    <w:name w:val="List 3"/>
    <w:basedOn w:val="a"/>
    <w:rsid w:val="00F7166D"/>
    <w:pPr>
      <w:ind w:left="849" w:hanging="283"/>
      <w:contextualSpacing/>
    </w:pPr>
  </w:style>
  <w:style w:type="paragraph" w:styleId="4">
    <w:name w:val="List 4"/>
    <w:basedOn w:val="a"/>
    <w:rsid w:val="00F7166D"/>
    <w:pPr>
      <w:ind w:left="1132" w:hanging="283"/>
      <w:contextualSpacing/>
    </w:pPr>
  </w:style>
  <w:style w:type="paragraph" w:styleId="50">
    <w:name w:val="List 5"/>
    <w:basedOn w:val="a"/>
    <w:rsid w:val="00F7166D"/>
    <w:pPr>
      <w:ind w:left="1415" w:hanging="283"/>
      <w:contextualSpacing/>
    </w:pPr>
  </w:style>
  <w:style w:type="paragraph" w:styleId="af7">
    <w:name w:val="Title"/>
    <w:basedOn w:val="a"/>
    <w:next w:val="a"/>
    <w:link w:val="af8"/>
    <w:qFormat/>
    <w:rsid w:val="00F7166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F7166D"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paragraph" w:styleId="af9">
    <w:name w:val="Subtitle"/>
    <w:basedOn w:val="a"/>
    <w:next w:val="a"/>
    <w:link w:val="afa"/>
    <w:qFormat/>
    <w:rsid w:val="00F7166D"/>
    <w:pPr>
      <w:spacing w:after="60"/>
      <w:jc w:val="center"/>
      <w:outlineLvl w:val="1"/>
    </w:pPr>
    <w:rPr>
      <w:rFonts w:ascii="Cambria" w:hAnsi="Cambria"/>
    </w:rPr>
  </w:style>
  <w:style w:type="character" w:customStyle="1" w:styleId="afa">
    <w:name w:val="Подзаголовок Знак"/>
    <w:link w:val="af9"/>
    <w:rsid w:val="00F7166D"/>
    <w:rPr>
      <w:rFonts w:ascii="Cambria" w:eastAsia="Times New Roman" w:hAnsi="Cambria" w:cs="Times New Roman"/>
      <w:sz w:val="24"/>
      <w:szCs w:val="24"/>
      <w:lang w:val="ru-RU" w:eastAsia="ru-RU"/>
    </w:rPr>
  </w:style>
  <w:style w:type="paragraph" w:styleId="afb">
    <w:name w:val="Body Text First Indent"/>
    <w:basedOn w:val="a7"/>
    <w:link w:val="afc"/>
    <w:rsid w:val="00F7166D"/>
    <w:pPr>
      <w:ind w:firstLine="210"/>
    </w:pPr>
  </w:style>
  <w:style w:type="character" w:customStyle="1" w:styleId="a8">
    <w:name w:val="Основной текст Знак"/>
    <w:link w:val="a7"/>
    <w:rsid w:val="00F7166D"/>
    <w:rPr>
      <w:sz w:val="24"/>
      <w:szCs w:val="24"/>
      <w:lang w:val="ru-RU" w:eastAsia="ru-RU"/>
    </w:rPr>
  </w:style>
  <w:style w:type="character" w:customStyle="1" w:styleId="afc">
    <w:name w:val="Красная строка Знак"/>
    <w:link w:val="afb"/>
    <w:rsid w:val="00F7166D"/>
    <w:rPr>
      <w:sz w:val="24"/>
      <w:szCs w:val="24"/>
      <w:lang w:val="ru-RU" w:eastAsia="ru-RU"/>
    </w:rPr>
  </w:style>
  <w:style w:type="paragraph" w:styleId="25">
    <w:name w:val="Body Text First Indent 2"/>
    <w:basedOn w:val="a9"/>
    <w:link w:val="26"/>
    <w:rsid w:val="00F7166D"/>
    <w:pPr>
      <w:ind w:firstLine="210"/>
    </w:pPr>
  </w:style>
  <w:style w:type="character" w:customStyle="1" w:styleId="aa">
    <w:name w:val="Основной текст с отступом Знак"/>
    <w:link w:val="a9"/>
    <w:rsid w:val="00F7166D"/>
    <w:rPr>
      <w:sz w:val="24"/>
      <w:szCs w:val="24"/>
      <w:lang w:val="ru-RU" w:eastAsia="ru-RU"/>
    </w:rPr>
  </w:style>
  <w:style w:type="character" w:customStyle="1" w:styleId="26">
    <w:name w:val="Красная строка 2 Знак"/>
    <w:link w:val="25"/>
    <w:rsid w:val="00F7166D"/>
    <w:rPr>
      <w:sz w:val="24"/>
      <w:szCs w:val="24"/>
      <w:lang w:val="ru-RU" w:eastAsia="ru-RU"/>
    </w:rPr>
  </w:style>
  <w:style w:type="paragraph" w:styleId="13">
    <w:name w:val="toc 1"/>
    <w:basedOn w:val="a"/>
    <w:next w:val="a"/>
    <w:autoRedefine/>
    <w:uiPriority w:val="39"/>
    <w:rsid w:val="00577A25"/>
    <w:pPr>
      <w:spacing w:before="120" w:after="120"/>
    </w:pPr>
    <w:rPr>
      <w:b/>
      <w:bCs/>
      <w:caps/>
      <w:sz w:val="20"/>
      <w:szCs w:val="20"/>
    </w:rPr>
  </w:style>
  <w:style w:type="paragraph" w:styleId="27">
    <w:name w:val="toc 2"/>
    <w:basedOn w:val="a"/>
    <w:next w:val="a"/>
    <w:autoRedefine/>
    <w:rsid w:val="00577A25"/>
    <w:pPr>
      <w:ind w:left="240"/>
    </w:pPr>
    <w:rPr>
      <w:smallCaps/>
      <w:sz w:val="20"/>
      <w:szCs w:val="20"/>
    </w:rPr>
  </w:style>
  <w:style w:type="paragraph" w:styleId="35">
    <w:name w:val="toc 3"/>
    <w:basedOn w:val="a"/>
    <w:next w:val="a"/>
    <w:autoRedefine/>
    <w:rsid w:val="00577A25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rsid w:val="00577A25"/>
    <w:pPr>
      <w:ind w:left="720"/>
    </w:pPr>
    <w:rPr>
      <w:sz w:val="18"/>
      <w:szCs w:val="18"/>
    </w:rPr>
  </w:style>
  <w:style w:type="paragraph" w:styleId="51">
    <w:name w:val="toc 5"/>
    <w:basedOn w:val="a"/>
    <w:next w:val="a"/>
    <w:autoRedefine/>
    <w:rsid w:val="00577A25"/>
    <w:pPr>
      <w:ind w:left="960"/>
    </w:pPr>
    <w:rPr>
      <w:sz w:val="18"/>
      <w:szCs w:val="18"/>
    </w:rPr>
  </w:style>
  <w:style w:type="paragraph" w:styleId="60">
    <w:name w:val="toc 6"/>
    <w:basedOn w:val="a"/>
    <w:next w:val="a"/>
    <w:autoRedefine/>
    <w:rsid w:val="00577A25"/>
    <w:pPr>
      <w:ind w:left="1200"/>
    </w:pPr>
    <w:rPr>
      <w:sz w:val="18"/>
      <w:szCs w:val="18"/>
    </w:rPr>
  </w:style>
  <w:style w:type="paragraph" w:styleId="70">
    <w:name w:val="toc 7"/>
    <w:basedOn w:val="a"/>
    <w:next w:val="a"/>
    <w:autoRedefine/>
    <w:rsid w:val="00577A25"/>
    <w:pPr>
      <w:ind w:left="1440"/>
    </w:pPr>
    <w:rPr>
      <w:sz w:val="18"/>
      <w:szCs w:val="18"/>
    </w:rPr>
  </w:style>
  <w:style w:type="paragraph" w:styleId="80">
    <w:name w:val="toc 8"/>
    <w:basedOn w:val="a"/>
    <w:next w:val="a"/>
    <w:autoRedefine/>
    <w:rsid w:val="00577A25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rsid w:val="00577A25"/>
    <w:pPr>
      <w:ind w:left="1920"/>
    </w:pPr>
    <w:rPr>
      <w:sz w:val="18"/>
      <w:szCs w:val="18"/>
    </w:rPr>
  </w:style>
  <w:style w:type="paragraph" w:styleId="afd">
    <w:name w:val="List Paragraph"/>
    <w:basedOn w:val="a"/>
    <w:uiPriority w:val="34"/>
    <w:qFormat/>
    <w:rsid w:val="00CC08CB"/>
    <w:pPr>
      <w:ind w:left="708"/>
    </w:pPr>
  </w:style>
  <w:style w:type="character" w:styleId="afe">
    <w:name w:val="Book Title"/>
    <w:uiPriority w:val="33"/>
    <w:qFormat/>
    <w:rsid w:val="00CC08CB"/>
    <w:rPr>
      <w:b/>
      <w:bCs/>
      <w:smallCaps/>
      <w:spacing w:val="5"/>
    </w:rPr>
  </w:style>
  <w:style w:type="paragraph" w:customStyle="1" w:styleId="14">
    <w:name w:val="Абзац списка1"/>
    <w:basedOn w:val="a"/>
    <w:uiPriority w:val="99"/>
    <w:rsid w:val="003B4D34"/>
    <w:pPr>
      <w:ind w:left="720" w:firstLine="720"/>
      <w:contextualSpacing/>
    </w:pPr>
    <w:rPr>
      <w:rFonts w:ascii="Times New Roman" w:hAnsi="Times New Roman"/>
      <w:sz w:val="24"/>
      <w:szCs w:val="22"/>
      <w:lang w:eastAsia="en-US"/>
    </w:rPr>
  </w:style>
  <w:style w:type="character" w:styleId="aff">
    <w:name w:val="FollowedHyperlink"/>
    <w:basedOn w:val="a0"/>
    <w:semiHidden/>
    <w:unhideWhenUsed/>
    <w:rsid w:val="0057136F"/>
    <w:rPr>
      <w:color w:val="800080" w:themeColor="followedHyperlink"/>
      <w:u w:val="single"/>
    </w:rPr>
  </w:style>
  <w:style w:type="paragraph" w:customStyle="1" w:styleId="81">
    <w:name w:val="Обычный + 8 пт"/>
    <w:aliases w:val="По центру,Выступ:  0,04 см"/>
    <w:basedOn w:val="a"/>
    <w:rsid w:val="00AE32ED"/>
    <w:pPr>
      <w:ind w:hanging="25"/>
      <w:jc w:val="center"/>
    </w:pPr>
    <w:rPr>
      <w:rFonts w:ascii="Times New Roman" w:hAnsi="Times New Roman"/>
      <w:sz w:val="16"/>
      <w:szCs w:val="16"/>
    </w:rPr>
  </w:style>
  <w:style w:type="paragraph" w:customStyle="1" w:styleId="headertext">
    <w:name w:val="headertext"/>
    <w:basedOn w:val="a"/>
    <w:rsid w:val="007F25A9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annotation text" w:uiPriority="99"/>
    <w:lsdException w:name="caption" w:qFormat="1"/>
    <w:lsdException w:name="annotation reference" w:uiPriority="99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8CB"/>
    <w:pPr>
      <w:jc w:val="both"/>
    </w:pPr>
    <w:rPr>
      <w:rFonts w:ascii="Calibri" w:hAnsi="Calibri"/>
      <w:sz w:val="22"/>
      <w:szCs w:val="24"/>
    </w:rPr>
  </w:style>
  <w:style w:type="paragraph" w:styleId="10">
    <w:name w:val="heading 1"/>
    <w:basedOn w:val="a"/>
    <w:next w:val="a"/>
    <w:autoRedefine/>
    <w:qFormat/>
    <w:rsid w:val="002B0902"/>
    <w:pPr>
      <w:keepNext/>
      <w:contextualSpacing/>
      <w:jc w:val="center"/>
      <w:outlineLvl w:val="0"/>
    </w:pPr>
    <w:rPr>
      <w:rFonts w:cs="Arial"/>
      <w:b/>
      <w:bCs/>
      <w:caps/>
      <w:spacing w:val="40"/>
      <w:kern w:val="32"/>
      <w:szCs w:val="22"/>
    </w:rPr>
  </w:style>
  <w:style w:type="paragraph" w:styleId="20">
    <w:name w:val="heading 2"/>
    <w:basedOn w:val="a"/>
    <w:next w:val="a"/>
    <w:autoRedefine/>
    <w:qFormat/>
    <w:rsid w:val="00C16DA5"/>
    <w:pPr>
      <w:keepNext/>
      <w:tabs>
        <w:tab w:val="left" w:pos="426"/>
      </w:tabs>
      <w:ind w:left="360"/>
      <w:jc w:val="center"/>
      <w:outlineLvl w:val="1"/>
    </w:pPr>
    <w:rPr>
      <w:rFonts w:cs="Calibri"/>
      <w:b/>
      <w:bCs/>
      <w:color w:val="000000"/>
      <w:kern w:val="36"/>
      <w:szCs w:val="20"/>
    </w:rPr>
  </w:style>
  <w:style w:type="paragraph" w:styleId="30">
    <w:name w:val="heading 3"/>
    <w:basedOn w:val="a"/>
    <w:next w:val="a"/>
    <w:link w:val="31"/>
    <w:unhideWhenUsed/>
    <w:qFormat/>
    <w:rsid w:val="00F716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qFormat/>
    <w:rsid w:val="00CB54AA"/>
    <w:pPr>
      <w:keepNext/>
      <w:pBdr>
        <w:top w:val="thinThickSmallGap" w:sz="24" w:space="10" w:color="auto"/>
        <w:left w:val="thinThickSmallGap" w:sz="24" w:space="10" w:color="auto"/>
        <w:bottom w:val="thickThinSmallGap" w:sz="24" w:space="30" w:color="auto"/>
        <w:right w:val="thickThinSmallGap" w:sz="24" w:space="10" w:color="auto"/>
      </w:pBdr>
      <w:jc w:val="center"/>
      <w:outlineLvl w:val="4"/>
    </w:pPr>
    <w:rPr>
      <w:sz w:val="36"/>
      <w:szCs w:val="20"/>
    </w:rPr>
  </w:style>
  <w:style w:type="paragraph" w:styleId="6">
    <w:name w:val="heading 6"/>
    <w:basedOn w:val="a"/>
    <w:next w:val="a"/>
    <w:qFormat/>
    <w:rsid w:val="00D86854"/>
    <w:p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CB54AA"/>
    <w:pPr>
      <w:keepNext/>
      <w:jc w:val="center"/>
      <w:outlineLvl w:val="6"/>
    </w:pPr>
    <w:rPr>
      <w:b/>
      <w:sz w:val="32"/>
      <w:szCs w:val="20"/>
    </w:rPr>
  </w:style>
  <w:style w:type="paragraph" w:styleId="8">
    <w:name w:val="heading 8"/>
    <w:basedOn w:val="a"/>
    <w:next w:val="a"/>
    <w:qFormat/>
    <w:rsid w:val="00A438E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438E4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54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54A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B54AA"/>
  </w:style>
  <w:style w:type="table" w:styleId="a6">
    <w:name w:val="Table Grid"/>
    <w:basedOn w:val="a1"/>
    <w:uiPriority w:val="59"/>
    <w:rsid w:val="00CB54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CB54AA"/>
    <w:pPr>
      <w:jc w:val="center"/>
    </w:pPr>
    <w:rPr>
      <w:b/>
      <w:bCs/>
      <w:sz w:val="36"/>
    </w:rPr>
  </w:style>
  <w:style w:type="paragraph" w:customStyle="1" w:styleId="11">
    <w:name w:val="Заголовок1"/>
    <w:basedOn w:val="a"/>
    <w:next w:val="a"/>
    <w:rsid w:val="00CB54AA"/>
    <w:pPr>
      <w:keepNext/>
      <w:keepLines/>
      <w:suppressAutoHyphens/>
      <w:spacing w:before="120" w:after="120"/>
      <w:jc w:val="center"/>
    </w:pPr>
    <w:rPr>
      <w:rFonts w:ascii="Arial" w:hAnsi="Arial"/>
      <w:b/>
    </w:rPr>
  </w:style>
  <w:style w:type="paragraph" w:styleId="a7">
    <w:name w:val="Body Text"/>
    <w:basedOn w:val="a"/>
    <w:link w:val="a8"/>
    <w:rsid w:val="00D86854"/>
    <w:pPr>
      <w:spacing w:after="120"/>
    </w:pPr>
  </w:style>
  <w:style w:type="paragraph" w:styleId="22">
    <w:name w:val="Body Text Indent 2"/>
    <w:basedOn w:val="a"/>
    <w:rsid w:val="00114ED6"/>
    <w:pPr>
      <w:spacing w:after="120" w:line="480" w:lineRule="auto"/>
      <w:ind w:left="283"/>
    </w:pPr>
  </w:style>
  <w:style w:type="paragraph" w:styleId="32">
    <w:name w:val="Body Text Indent 3"/>
    <w:basedOn w:val="a"/>
    <w:rsid w:val="00114ED6"/>
    <w:pPr>
      <w:spacing w:after="120"/>
      <w:ind w:left="283"/>
    </w:pPr>
    <w:rPr>
      <w:sz w:val="16"/>
      <w:szCs w:val="16"/>
    </w:rPr>
  </w:style>
  <w:style w:type="paragraph" w:styleId="a9">
    <w:name w:val="Body Text Indent"/>
    <w:basedOn w:val="a"/>
    <w:link w:val="aa"/>
    <w:rsid w:val="00A438E4"/>
    <w:pPr>
      <w:spacing w:after="120"/>
      <w:ind w:left="283"/>
    </w:pPr>
  </w:style>
  <w:style w:type="paragraph" w:styleId="33">
    <w:name w:val="Body Text 3"/>
    <w:basedOn w:val="a"/>
    <w:rsid w:val="00A438E4"/>
    <w:pPr>
      <w:spacing w:after="120"/>
    </w:pPr>
    <w:rPr>
      <w:sz w:val="16"/>
      <w:szCs w:val="16"/>
    </w:rPr>
  </w:style>
  <w:style w:type="paragraph" w:customStyle="1" w:styleId="1107">
    <w:name w:val="Стиль11 07"/>
    <w:basedOn w:val="a"/>
    <w:rsid w:val="002378BD"/>
    <w:pPr>
      <w:tabs>
        <w:tab w:val="left" w:pos="720"/>
      </w:tabs>
      <w:spacing w:before="240" w:after="240"/>
      <w:ind w:left="720" w:hanging="720"/>
    </w:pPr>
    <w:rPr>
      <w:b/>
    </w:rPr>
  </w:style>
  <w:style w:type="paragraph" w:customStyle="1" w:styleId="ab">
    <w:name w:val="мой список"/>
    <w:basedOn w:val="a"/>
    <w:autoRedefine/>
    <w:rsid w:val="007C7B83"/>
    <w:pPr>
      <w:spacing w:after="120"/>
      <w:ind w:firstLine="567"/>
      <w:jc w:val="center"/>
    </w:pPr>
    <w:rPr>
      <w:color w:val="0000FF"/>
    </w:rPr>
  </w:style>
  <w:style w:type="character" w:customStyle="1" w:styleId="ac">
    <w:name w:val="Знак Знак"/>
    <w:rsid w:val="005D3161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styleId="ad">
    <w:name w:val="Hyperlink"/>
    <w:rsid w:val="003373CD"/>
    <w:rPr>
      <w:color w:val="0000FF"/>
      <w:u w:val="single"/>
    </w:rPr>
  </w:style>
  <w:style w:type="character" w:customStyle="1" w:styleId="123">
    <w:name w:val="123"/>
    <w:semiHidden/>
    <w:rsid w:val="00996E92"/>
    <w:rPr>
      <w:rFonts w:ascii="Arial" w:hAnsi="Arial" w:cs="Arial"/>
      <w:color w:val="auto"/>
      <w:sz w:val="20"/>
      <w:szCs w:val="20"/>
    </w:rPr>
  </w:style>
  <w:style w:type="paragraph" w:customStyle="1" w:styleId="ae">
    <w:name w:val="Знак Знак Знак"/>
    <w:basedOn w:val="a"/>
    <w:rsid w:val="00CB4AC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semiHidden/>
    <w:rsid w:val="0031061D"/>
    <w:rPr>
      <w:rFonts w:ascii="Tahoma" w:hAnsi="Tahoma" w:cs="Tahoma"/>
      <w:sz w:val="16"/>
      <w:szCs w:val="16"/>
    </w:rPr>
  </w:style>
  <w:style w:type="paragraph" w:customStyle="1" w:styleId="Style10">
    <w:name w:val="Style10"/>
    <w:basedOn w:val="a"/>
    <w:rsid w:val="00C74EC1"/>
    <w:pPr>
      <w:widowControl w:val="0"/>
      <w:autoSpaceDE w:val="0"/>
      <w:autoSpaceDN w:val="0"/>
      <w:adjustRightInd w:val="0"/>
      <w:spacing w:line="320" w:lineRule="exact"/>
      <w:ind w:firstLine="569"/>
    </w:pPr>
    <w:rPr>
      <w:sz w:val="20"/>
    </w:rPr>
  </w:style>
  <w:style w:type="character" w:customStyle="1" w:styleId="FontStyle20">
    <w:name w:val="Font Style20"/>
    <w:rsid w:val="00C74EC1"/>
    <w:rPr>
      <w:rFonts w:ascii="Times New Roman" w:hAnsi="Times New Roman" w:cs="Times New Roman"/>
      <w:spacing w:val="10"/>
      <w:sz w:val="24"/>
      <w:szCs w:val="24"/>
    </w:rPr>
  </w:style>
  <w:style w:type="paragraph" w:customStyle="1" w:styleId="3">
    <w:name w:val="Мой список 3"/>
    <w:basedOn w:val="a"/>
    <w:rsid w:val="003E54CC"/>
    <w:pPr>
      <w:widowControl w:val="0"/>
      <w:numPr>
        <w:ilvl w:val="2"/>
        <w:numId w:val="1"/>
      </w:numPr>
      <w:spacing w:before="120"/>
    </w:pPr>
    <w:rPr>
      <w:rFonts w:ascii="Arial" w:hAnsi="Arial" w:cs="Arial"/>
      <w:color w:val="000000"/>
      <w:szCs w:val="20"/>
      <w:lang w:eastAsia="en-US"/>
    </w:rPr>
  </w:style>
  <w:style w:type="paragraph" w:customStyle="1" w:styleId="1">
    <w:name w:val="Уровень 1"/>
    <w:basedOn w:val="a"/>
    <w:next w:val="a"/>
    <w:autoRedefine/>
    <w:rsid w:val="003E54CC"/>
    <w:pPr>
      <w:keepNext/>
      <w:numPr>
        <w:numId w:val="1"/>
      </w:numPr>
      <w:tabs>
        <w:tab w:val="clear" w:pos="360"/>
        <w:tab w:val="num" w:pos="540"/>
      </w:tabs>
      <w:spacing w:before="240" w:after="120"/>
      <w:ind w:left="540" w:hanging="540"/>
      <w:outlineLvl w:val="1"/>
    </w:pPr>
    <w:rPr>
      <w:b/>
      <w:color w:val="000000"/>
      <w:lang w:val="en-US" w:eastAsia="en-US"/>
    </w:rPr>
  </w:style>
  <w:style w:type="paragraph" w:customStyle="1" w:styleId="2">
    <w:name w:val="Уровень 2"/>
    <w:basedOn w:val="a"/>
    <w:rsid w:val="003E54CC"/>
    <w:pPr>
      <w:widowControl w:val="0"/>
      <w:numPr>
        <w:ilvl w:val="1"/>
        <w:numId w:val="1"/>
      </w:numPr>
      <w:spacing w:before="60"/>
    </w:pPr>
    <w:rPr>
      <w:rFonts w:ascii="Arial" w:hAnsi="Arial" w:cs="Arial"/>
      <w:color w:val="000000"/>
      <w:lang w:eastAsia="en-US"/>
    </w:rPr>
  </w:style>
  <w:style w:type="paragraph" w:customStyle="1" w:styleId="af0">
    <w:name w:val="Мой уровень"/>
    <w:basedOn w:val="1"/>
    <w:rsid w:val="003E54CC"/>
    <w:pPr>
      <w:tabs>
        <w:tab w:val="clear" w:pos="540"/>
        <w:tab w:val="num" w:pos="360"/>
      </w:tabs>
      <w:ind w:left="357" w:hanging="357"/>
    </w:pPr>
  </w:style>
  <w:style w:type="table" w:customStyle="1" w:styleId="12">
    <w:name w:val="Сетка таблицы1"/>
    <w:basedOn w:val="a1"/>
    <w:next w:val="a6"/>
    <w:uiPriority w:val="59"/>
    <w:rsid w:val="00DD7684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6"/>
    <w:uiPriority w:val="59"/>
    <w:rsid w:val="00941FF0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uiPriority w:val="99"/>
    <w:rsid w:val="00395F9D"/>
    <w:rPr>
      <w:sz w:val="16"/>
      <w:szCs w:val="16"/>
    </w:rPr>
  </w:style>
  <w:style w:type="paragraph" w:styleId="af2">
    <w:name w:val="annotation text"/>
    <w:basedOn w:val="a"/>
    <w:link w:val="af3"/>
    <w:uiPriority w:val="99"/>
    <w:rsid w:val="00395F9D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rsid w:val="00395F9D"/>
    <w:rPr>
      <w:lang w:val="ru-RU" w:eastAsia="ru-RU"/>
    </w:rPr>
  </w:style>
  <w:style w:type="paragraph" w:styleId="af4">
    <w:name w:val="annotation subject"/>
    <w:basedOn w:val="af2"/>
    <w:next w:val="af2"/>
    <w:link w:val="af5"/>
    <w:rsid w:val="00395F9D"/>
    <w:rPr>
      <w:b/>
      <w:bCs/>
    </w:rPr>
  </w:style>
  <w:style w:type="character" w:customStyle="1" w:styleId="af5">
    <w:name w:val="Тема примечания Знак"/>
    <w:link w:val="af4"/>
    <w:rsid w:val="00395F9D"/>
    <w:rPr>
      <w:b/>
      <w:bCs/>
      <w:lang w:val="ru-RU" w:eastAsia="ru-RU"/>
    </w:rPr>
  </w:style>
  <w:style w:type="paragraph" w:styleId="af6">
    <w:name w:val="Revision"/>
    <w:hidden/>
    <w:uiPriority w:val="99"/>
    <w:semiHidden/>
    <w:rsid w:val="0057784D"/>
    <w:pPr>
      <w:jc w:val="both"/>
    </w:pPr>
    <w:rPr>
      <w:sz w:val="24"/>
      <w:szCs w:val="24"/>
    </w:rPr>
  </w:style>
  <w:style w:type="character" w:customStyle="1" w:styleId="31">
    <w:name w:val="Заголовок 3 Знак"/>
    <w:link w:val="30"/>
    <w:rsid w:val="00F7166D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4">
    <w:name w:val="List 2"/>
    <w:basedOn w:val="a"/>
    <w:rsid w:val="00F7166D"/>
    <w:pPr>
      <w:ind w:left="566" w:hanging="283"/>
      <w:contextualSpacing/>
    </w:pPr>
  </w:style>
  <w:style w:type="paragraph" w:styleId="34">
    <w:name w:val="List 3"/>
    <w:basedOn w:val="a"/>
    <w:rsid w:val="00F7166D"/>
    <w:pPr>
      <w:ind w:left="849" w:hanging="283"/>
      <w:contextualSpacing/>
    </w:pPr>
  </w:style>
  <w:style w:type="paragraph" w:styleId="4">
    <w:name w:val="List 4"/>
    <w:basedOn w:val="a"/>
    <w:rsid w:val="00F7166D"/>
    <w:pPr>
      <w:ind w:left="1132" w:hanging="283"/>
      <w:contextualSpacing/>
    </w:pPr>
  </w:style>
  <w:style w:type="paragraph" w:styleId="50">
    <w:name w:val="List 5"/>
    <w:basedOn w:val="a"/>
    <w:rsid w:val="00F7166D"/>
    <w:pPr>
      <w:ind w:left="1415" w:hanging="283"/>
      <w:contextualSpacing/>
    </w:pPr>
  </w:style>
  <w:style w:type="paragraph" w:styleId="af7">
    <w:name w:val="Title"/>
    <w:basedOn w:val="a"/>
    <w:next w:val="a"/>
    <w:link w:val="af8"/>
    <w:qFormat/>
    <w:rsid w:val="00F7166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F7166D"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paragraph" w:styleId="af9">
    <w:name w:val="Subtitle"/>
    <w:basedOn w:val="a"/>
    <w:next w:val="a"/>
    <w:link w:val="afa"/>
    <w:qFormat/>
    <w:rsid w:val="00F7166D"/>
    <w:pPr>
      <w:spacing w:after="60"/>
      <w:jc w:val="center"/>
      <w:outlineLvl w:val="1"/>
    </w:pPr>
    <w:rPr>
      <w:rFonts w:ascii="Cambria" w:hAnsi="Cambria"/>
    </w:rPr>
  </w:style>
  <w:style w:type="character" w:customStyle="1" w:styleId="afa">
    <w:name w:val="Подзаголовок Знак"/>
    <w:link w:val="af9"/>
    <w:rsid w:val="00F7166D"/>
    <w:rPr>
      <w:rFonts w:ascii="Cambria" w:eastAsia="Times New Roman" w:hAnsi="Cambria" w:cs="Times New Roman"/>
      <w:sz w:val="24"/>
      <w:szCs w:val="24"/>
      <w:lang w:val="ru-RU" w:eastAsia="ru-RU"/>
    </w:rPr>
  </w:style>
  <w:style w:type="paragraph" w:styleId="afb">
    <w:name w:val="Body Text First Indent"/>
    <w:basedOn w:val="a7"/>
    <w:link w:val="afc"/>
    <w:rsid w:val="00F7166D"/>
    <w:pPr>
      <w:ind w:firstLine="210"/>
    </w:pPr>
  </w:style>
  <w:style w:type="character" w:customStyle="1" w:styleId="a8">
    <w:name w:val="Основной текст Знак"/>
    <w:link w:val="a7"/>
    <w:rsid w:val="00F7166D"/>
    <w:rPr>
      <w:sz w:val="24"/>
      <w:szCs w:val="24"/>
      <w:lang w:val="ru-RU" w:eastAsia="ru-RU"/>
    </w:rPr>
  </w:style>
  <w:style w:type="character" w:customStyle="1" w:styleId="afc">
    <w:name w:val="Красная строка Знак"/>
    <w:link w:val="afb"/>
    <w:rsid w:val="00F7166D"/>
    <w:rPr>
      <w:sz w:val="24"/>
      <w:szCs w:val="24"/>
      <w:lang w:val="ru-RU" w:eastAsia="ru-RU"/>
    </w:rPr>
  </w:style>
  <w:style w:type="paragraph" w:styleId="25">
    <w:name w:val="Body Text First Indent 2"/>
    <w:basedOn w:val="a9"/>
    <w:link w:val="26"/>
    <w:rsid w:val="00F7166D"/>
    <w:pPr>
      <w:ind w:firstLine="210"/>
    </w:pPr>
  </w:style>
  <w:style w:type="character" w:customStyle="1" w:styleId="aa">
    <w:name w:val="Основной текст с отступом Знак"/>
    <w:link w:val="a9"/>
    <w:rsid w:val="00F7166D"/>
    <w:rPr>
      <w:sz w:val="24"/>
      <w:szCs w:val="24"/>
      <w:lang w:val="ru-RU" w:eastAsia="ru-RU"/>
    </w:rPr>
  </w:style>
  <w:style w:type="character" w:customStyle="1" w:styleId="26">
    <w:name w:val="Красная строка 2 Знак"/>
    <w:link w:val="25"/>
    <w:rsid w:val="00F7166D"/>
    <w:rPr>
      <w:sz w:val="24"/>
      <w:szCs w:val="24"/>
      <w:lang w:val="ru-RU" w:eastAsia="ru-RU"/>
    </w:rPr>
  </w:style>
  <w:style w:type="paragraph" w:styleId="13">
    <w:name w:val="toc 1"/>
    <w:basedOn w:val="a"/>
    <w:next w:val="a"/>
    <w:autoRedefine/>
    <w:uiPriority w:val="39"/>
    <w:rsid w:val="00577A25"/>
    <w:pPr>
      <w:spacing w:before="120" w:after="120"/>
    </w:pPr>
    <w:rPr>
      <w:b/>
      <w:bCs/>
      <w:caps/>
      <w:sz w:val="20"/>
      <w:szCs w:val="20"/>
    </w:rPr>
  </w:style>
  <w:style w:type="paragraph" w:styleId="27">
    <w:name w:val="toc 2"/>
    <w:basedOn w:val="a"/>
    <w:next w:val="a"/>
    <w:autoRedefine/>
    <w:rsid w:val="00577A25"/>
    <w:pPr>
      <w:ind w:left="240"/>
    </w:pPr>
    <w:rPr>
      <w:smallCaps/>
      <w:sz w:val="20"/>
      <w:szCs w:val="20"/>
    </w:rPr>
  </w:style>
  <w:style w:type="paragraph" w:styleId="35">
    <w:name w:val="toc 3"/>
    <w:basedOn w:val="a"/>
    <w:next w:val="a"/>
    <w:autoRedefine/>
    <w:rsid w:val="00577A25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rsid w:val="00577A25"/>
    <w:pPr>
      <w:ind w:left="720"/>
    </w:pPr>
    <w:rPr>
      <w:sz w:val="18"/>
      <w:szCs w:val="18"/>
    </w:rPr>
  </w:style>
  <w:style w:type="paragraph" w:styleId="51">
    <w:name w:val="toc 5"/>
    <w:basedOn w:val="a"/>
    <w:next w:val="a"/>
    <w:autoRedefine/>
    <w:rsid w:val="00577A25"/>
    <w:pPr>
      <w:ind w:left="960"/>
    </w:pPr>
    <w:rPr>
      <w:sz w:val="18"/>
      <w:szCs w:val="18"/>
    </w:rPr>
  </w:style>
  <w:style w:type="paragraph" w:styleId="60">
    <w:name w:val="toc 6"/>
    <w:basedOn w:val="a"/>
    <w:next w:val="a"/>
    <w:autoRedefine/>
    <w:rsid w:val="00577A25"/>
    <w:pPr>
      <w:ind w:left="1200"/>
    </w:pPr>
    <w:rPr>
      <w:sz w:val="18"/>
      <w:szCs w:val="18"/>
    </w:rPr>
  </w:style>
  <w:style w:type="paragraph" w:styleId="70">
    <w:name w:val="toc 7"/>
    <w:basedOn w:val="a"/>
    <w:next w:val="a"/>
    <w:autoRedefine/>
    <w:rsid w:val="00577A25"/>
    <w:pPr>
      <w:ind w:left="1440"/>
    </w:pPr>
    <w:rPr>
      <w:sz w:val="18"/>
      <w:szCs w:val="18"/>
    </w:rPr>
  </w:style>
  <w:style w:type="paragraph" w:styleId="80">
    <w:name w:val="toc 8"/>
    <w:basedOn w:val="a"/>
    <w:next w:val="a"/>
    <w:autoRedefine/>
    <w:rsid w:val="00577A25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rsid w:val="00577A25"/>
    <w:pPr>
      <w:ind w:left="1920"/>
    </w:pPr>
    <w:rPr>
      <w:sz w:val="18"/>
      <w:szCs w:val="18"/>
    </w:rPr>
  </w:style>
  <w:style w:type="paragraph" w:styleId="afd">
    <w:name w:val="List Paragraph"/>
    <w:basedOn w:val="a"/>
    <w:uiPriority w:val="34"/>
    <w:qFormat/>
    <w:rsid w:val="00CC08CB"/>
    <w:pPr>
      <w:ind w:left="708"/>
    </w:pPr>
  </w:style>
  <w:style w:type="character" w:styleId="afe">
    <w:name w:val="Book Title"/>
    <w:uiPriority w:val="33"/>
    <w:qFormat/>
    <w:rsid w:val="00CC08CB"/>
    <w:rPr>
      <w:b/>
      <w:bCs/>
      <w:smallCaps/>
      <w:spacing w:val="5"/>
    </w:rPr>
  </w:style>
  <w:style w:type="paragraph" w:customStyle="1" w:styleId="14">
    <w:name w:val="Абзац списка1"/>
    <w:basedOn w:val="a"/>
    <w:uiPriority w:val="99"/>
    <w:rsid w:val="003B4D34"/>
    <w:pPr>
      <w:ind w:left="720" w:firstLine="720"/>
      <w:contextualSpacing/>
    </w:pPr>
    <w:rPr>
      <w:rFonts w:ascii="Times New Roman" w:hAnsi="Times New Roman"/>
      <w:sz w:val="24"/>
      <w:szCs w:val="22"/>
      <w:lang w:eastAsia="en-US"/>
    </w:rPr>
  </w:style>
  <w:style w:type="character" w:styleId="aff">
    <w:name w:val="FollowedHyperlink"/>
    <w:basedOn w:val="a0"/>
    <w:semiHidden/>
    <w:unhideWhenUsed/>
    <w:rsid w:val="0057136F"/>
    <w:rPr>
      <w:color w:val="800080" w:themeColor="followedHyperlink"/>
      <w:u w:val="single"/>
    </w:rPr>
  </w:style>
  <w:style w:type="paragraph" w:customStyle="1" w:styleId="81">
    <w:name w:val="Обычный + 8 пт"/>
    <w:aliases w:val="По центру,Выступ:  0,04 см"/>
    <w:basedOn w:val="a"/>
    <w:rsid w:val="00AE32ED"/>
    <w:pPr>
      <w:ind w:hanging="25"/>
      <w:jc w:val="center"/>
    </w:pPr>
    <w:rPr>
      <w:rFonts w:ascii="Times New Roman" w:hAnsi="Times New Roman"/>
      <w:sz w:val="16"/>
      <w:szCs w:val="16"/>
    </w:rPr>
  </w:style>
  <w:style w:type="paragraph" w:customStyle="1" w:styleId="headertext">
    <w:name w:val="headertext"/>
    <w:basedOn w:val="a"/>
    <w:rsid w:val="007F25A9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4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4C161-49CB-40FC-B54A-79AC943FE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41</Pages>
  <Words>17306</Words>
  <Characters>98645</Characters>
  <Application>Microsoft Office Word</Application>
  <DocSecurity>0</DocSecurity>
  <Lines>822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</vt:lpstr>
    </vt:vector>
  </TitlesOfParts>
  <Company>Regcon</Company>
  <LinksUpToDate>false</LinksUpToDate>
  <CharactersWithSpaces>115720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</dc:title>
  <dc:creator>rygov</dc:creator>
  <cp:lastModifiedBy>Vladlena Belova</cp:lastModifiedBy>
  <cp:revision>6</cp:revision>
  <cp:lastPrinted>2021-08-02T06:35:00Z</cp:lastPrinted>
  <dcterms:created xsi:type="dcterms:W3CDTF">2022-09-23T09:00:00Z</dcterms:created>
  <dcterms:modified xsi:type="dcterms:W3CDTF">2022-09-23T12:53:00Z</dcterms:modified>
</cp:coreProperties>
</file>